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2E13" w:rsidRPr="00534150" w:rsidRDefault="00774901" w:rsidP="00A32E13">
      <w:pPr>
        <w:rPr>
          <w:b/>
          <w:i/>
          <w:sz w:val="24"/>
          <w:szCs w:val="24"/>
        </w:rPr>
      </w:pPr>
      <w:r w:rsidRPr="00774901">
        <w:rPr>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98.75pt;height:41.25pt">
            <v:shadow on="t" opacity="52429f"/>
            <v:textpath style="font-family:&quot;Arial&quot;;font-style:italic;v-text-kern:t" trim="t" fitpath="t" string="Бюллетень    "/>
          </v:shape>
        </w:pict>
      </w:r>
      <w:r w:rsidR="00A32E13" w:rsidRPr="00534150">
        <w:rPr>
          <w:b/>
          <w:i/>
          <w:sz w:val="24"/>
          <w:szCs w:val="24"/>
        </w:rPr>
        <w:t>органов местного</w:t>
      </w:r>
    </w:p>
    <w:p w:rsidR="00A32E13" w:rsidRPr="00534150" w:rsidRDefault="00A32E13" w:rsidP="00A32E13">
      <w:pPr>
        <w:rPr>
          <w:b/>
          <w:i/>
          <w:sz w:val="24"/>
          <w:szCs w:val="24"/>
        </w:rPr>
      </w:pPr>
      <w:r w:rsidRPr="00534150">
        <w:rPr>
          <w:b/>
          <w:i/>
          <w:sz w:val="24"/>
          <w:szCs w:val="24"/>
        </w:rPr>
        <w:t xml:space="preserve">самоуправления Майского сельсовета </w:t>
      </w:r>
    </w:p>
    <w:p w:rsidR="00A32E13" w:rsidRPr="00534150" w:rsidRDefault="00A32E13" w:rsidP="00A32E13">
      <w:pPr>
        <w:pBdr>
          <w:bottom w:val="double" w:sz="6" w:space="1" w:color="auto"/>
        </w:pBdr>
        <w:tabs>
          <w:tab w:val="right" w:pos="9355"/>
        </w:tabs>
        <w:rPr>
          <w:b/>
          <w:i/>
          <w:sz w:val="24"/>
          <w:szCs w:val="24"/>
        </w:rPr>
      </w:pPr>
      <w:r w:rsidRPr="00534150">
        <w:rPr>
          <w:b/>
          <w:i/>
          <w:sz w:val="24"/>
          <w:szCs w:val="24"/>
        </w:rPr>
        <w:t xml:space="preserve">№ </w:t>
      </w:r>
      <w:r w:rsidR="00924C30">
        <w:rPr>
          <w:b/>
          <w:i/>
          <w:sz w:val="24"/>
          <w:szCs w:val="24"/>
        </w:rPr>
        <w:t>2</w:t>
      </w:r>
      <w:r w:rsidR="00925992">
        <w:rPr>
          <w:b/>
          <w:i/>
          <w:sz w:val="24"/>
          <w:szCs w:val="24"/>
        </w:rPr>
        <w:t>3</w:t>
      </w:r>
      <w:r w:rsidRPr="00534150">
        <w:rPr>
          <w:b/>
          <w:i/>
          <w:sz w:val="24"/>
          <w:szCs w:val="24"/>
        </w:rPr>
        <w:t xml:space="preserve"> от</w:t>
      </w:r>
      <w:r w:rsidR="00924C30">
        <w:rPr>
          <w:b/>
          <w:i/>
          <w:sz w:val="24"/>
          <w:szCs w:val="24"/>
        </w:rPr>
        <w:t xml:space="preserve"> 1</w:t>
      </w:r>
      <w:r w:rsidR="004C1CF6">
        <w:rPr>
          <w:b/>
          <w:i/>
          <w:sz w:val="24"/>
          <w:szCs w:val="24"/>
        </w:rPr>
        <w:t>4</w:t>
      </w:r>
      <w:r w:rsidRPr="00534150">
        <w:rPr>
          <w:b/>
          <w:i/>
          <w:sz w:val="24"/>
          <w:szCs w:val="24"/>
        </w:rPr>
        <w:t>.</w:t>
      </w:r>
      <w:r w:rsidR="009E5BD5">
        <w:rPr>
          <w:b/>
          <w:i/>
          <w:sz w:val="24"/>
          <w:szCs w:val="24"/>
        </w:rPr>
        <w:t>1</w:t>
      </w:r>
      <w:r w:rsidR="00925992">
        <w:rPr>
          <w:b/>
          <w:i/>
          <w:sz w:val="24"/>
          <w:szCs w:val="24"/>
        </w:rPr>
        <w:t>2</w:t>
      </w:r>
      <w:r w:rsidRPr="00534150">
        <w:rPr>
          <w:b/>
          <w:i/>
          <w:sz w:val="24"/>
          <w:szCs w:val="24"/>
        </w:rPr>
        <w:t>.2020 года</w:t>
      </w:r>
    </w:p>
    <w:p w:rsidR="00A32E13" w:rsidRPr="00534150" w:rsidRDefault="00A32E13" w:rsidP="00A32E13">
      <w:pPr>
        <w:jc w:val="right"/>
        <w:rPr>
          <w:sz w:val="24"/>
          <w:szCs w:val="24"/>
        </w:rPr>
      </w:pPr>
      <w:r w:rsidRPr="00534150">
        <w:rPr>
          <w:sz w:val="24"/>
          <w:szCs w:val="24"/>
        </w:rPr>
        <w:t>Опубликовано в периодическом печатном издании</w:t>
      </w:r>
    </w:p>
    <w:p w:rsidR="00A32E13" w:rsidRDefault="00A32E13" w:rsidP="00A32E13">
      <w:pPr>
        <w:jc w:val="right"/>
        <w:rPr>
          <w:sz w:val="24"/>
          <w:szCs w:val="24"/>
        </w:rPr>
      </w:pPr>
      <w:r w:rsidRPr="00534150">
        <w:rPr>
          <w:sz w:val="24"/>
          <w:szCs w:val="24"/>
        </w:rPr>
        <w:t xml:space="preserve"> Бюллетень Майского сельсовета от </w:t>
      </w:r>
      <w:r w:rsidR="00925992">
        <w:rPr>
          <w:sz w:val="24"/>
          <w:szCs w:val="24"/>
        </w:rPr>
        <w:t>1</w:t>
      </w:r>
      <w:r w:rsidR="004C1CF6">
        <w:rPr>
          <w:sz w:val="24"/>
          <w:szCs w:val="24"/>
        </w:rPr>
        <w:t>4</w:t>
      </w:r>
      <w:r w:rsidRPr="00534150">
        <w:rPr>
          <w:sz w:val="24"/>
          <w:szCs w:val="24"/>
        </w:rPr>
        <w:t>.</w:t>
      </w:r>
      <w:r w:rsidR="00534150" w:rsidRPr="00534150">
        <w:rPr>
          <w:sz w:val="24"/>
          <w:szCs w:val="24"/>
        </w:rPr>
        <w:t>1</w:t>
      </w:r>
      <w:r w:rsidR="00925992">
        <w:rPr>
          <w:sz w:val="24"/>
          <w:szCs w:val="24"/>
        </w:rPr>
        <w:t>2</w:t>
      </w:r>
      <w:r w:rsidRPr="00534150">
        <w:rPr>
          <w:sz w:val="24"/>
          <w:szCs w:val="24"/>
        </w:rPr>
        <w:t>.2020г. №</w:t>
      </w:r>
      <w:r w:rsidR="00E47AE9">
        <w:rPr>
          <w:sz w:val="24"/>
          <w:szCs w:val="24"/>
        </w:rPr>
        <w:t>2</w:t>
      </w:r>
      <w:r w:rsidR="00925992">
        <w:rPr>
          <w:sz w:val="24"/>
          <w:szCs w:val="24"/>
        </w:rPr>
        <w:t>3</w:t>
      </w:r>
    </w:p>
    <w:p w:rsidR="004C1CF6" w:rsidRPr="00534150" w:rsidRDefault="004C1CF6" w:rsidP="00A32E13">
      <w:pPr>
        <w:jc w:val="right"/>
        <w:rPr>
          <w:sz w:val="24"/>
          <w:szCs w:val="24"/>
        </w:rPr>
      </w:pPr>
    </w:p>
    <w:p w:rsidR="0062421A" w:rsidRPr="00F01443" w:rsidRDefault="00925992" w:rsidP="0062421A">
      <w:pPr>
        <w:jc w:val="center"/>
        <w:rPr>
          <w:sz w:val="16"/>
          <w:szCs w:val="16"/>
        </w:rPr>
      </w:pPr>
      <w:r>
        <w:rPr>
          <w:sz w:val="28"/>
          <w:szCs w:val="28"/>
        </w:rPr>
        <w:t xml:space="preserve"> </w:t>
      </w:r>
      <w:r w:rsidR="0062421A" w:rsidRPr="00F26894">
        <w:rPr>
          <w:sz w:val="28"/>
          <w:szCs w:val="28"/>
        </w:rPr>
        <w:t>АДМИНИСТРАЦИЯ</w:t>
      </w:r>
    </w:p>
    <w:p w:rsidR="0062421A" w:rsidRPr="00F26894" w:rsidRDefault="0062421A" w:rsidP="0062421A">
      <w:pPr>
        <w:jc w:val="center"/>
        <w:rPr>
          <w:sz w:val="28"/>
          <w:szCs w:val="28"/>
        </w:rPr>
      </w:pPr>
      <w:r>
        <w:rPr>
          <w:sz w:val="28"/>
          <w:szCs w:val="28"/>
        </w:rPr>
        <w:t>МАЙСКОГО</w:t>
      </w:r>
      <w:r w:rsidRPr="00F26894">
        <w:rPr>
          <w:sz w:val="28"/>
          <w:szCs w:val="28"/>
        </w:rPr>
        <w:t xml:space="preserve"> СЕЛЬСОВЕТА</w:t>
      </w:r>
    </w:p>
    <w:p w:rsidR="0062421A" w:rsidRDefault="0062421A" w:rsidP="0062421A">
      <w:pPr>
        <w:jc w:val="center"/>
        <w:rPr>
          <w:sz w:val="28"/>
          <w:szCs w:val="28"/>
        </w:rPr>
      </w:pPr>
      <w:r w:rsidRPr="00F26894">
        <w:rPr>
          <w:sz w:val="28"/>
          <w:szCs w:val="28"/>
        </w:rPr>
        <w:t>КРАСНОЗЕРСКОГО РАЙОНА</w:t>
      </w:r>
    </w:p>
    <w:p w:rsidR="0062421A" w:rsidRPr="00F26894" w:rsidRDefault="0062421A" w:rsidP="0062421A">
      <w:pPr>
        <w:jc w:val="center"/>
        <w:rPr>
          <w:sz w:val="28"/>
          <w:szCs w:val="28"/>
        </w:rPr>
      </w:pPr>
      <w:r w:rsidRPr="00F26894">
        <w:rPr>
          <w:sz w:val="28"/>
          <w:szCs w:val="28"/>
        </w:rPr>
        <w:t xml:space="preserve"> НОВОСИБИРСКОЙ ОБЛАСТИ</w:t>
      </w:r>
    </w:p>
    <w:p w:rsidR="0062421A" w:rsidRPr="00F26894" w:rsidRDefault="0062421A" w:rsidP="0062421A">
      <w:pPr>
        <w:jc w:val="center"/>
        <w:rPr>
          <w:sz w:val="28"/>
          <w:szCs w:val="28"/>
        </w:rPr>
      </w:pPr>
    </w:p>
    <w:p w:rsidR="0062421A" w:rsidRDefault="0062421A" w:rsidP="0062421A">
      <w:pPr>
        <w:jc w:val="center"/>
        <w:rPr>
          <w:sz w:val="28"/>
          <w:szCs w:val="28"/>
        </w:rPr>
      </w:pPr>
      <w:r w:rsidRPr="00F26894">
        <w:rPr>
          <w:sz w:val="28"/>
          <w:szCs w:val="28"/>
        </w:rPr>
        <w:t>ПОСТАНОВЛЕНИЕ</w:t>
      </w:r>
    </w:p>
    <w:tbl>
      <w:tblPr>
        <w:tblStyle w:val="af1"/>
        <w:tblW w:w="0" w:type="auto"/>
        <w:tblLook w:val="04A0"/>
      </w:tblPr>
      <w:tblGrid>
        <w:gridCol w:w="3298"/>
        <w:gridCol w:w="3289"/>
        <w:gridCol w:w="3267"/>
      </w:tblGrid>
      <w:tr w:rsidR="0062421A" w:rsidTr="004C1CF6">
        <w:tc>
          <w:tcPr>
            <w:tcW w:w="3379" w:type="dxa"/>
            <w:tcBorders>
              <w:top w:val="nil"/>
              <w:left w:val="nil"/>
              <w:bottom w:val="nil"/>
              <w:right w:val="nil"/>
            </w:tcBorders>
          </w:tcPr>
          <w:p w:rsidR="0062421A" w:rsidRDefault="0062421A" w:rsidP="004C1CF6">
            <w:pPr>
              <w:rPr>
                <w:sz w:val="28"/>
                <w:szCs w:val="28"/>
              </w:rPr>
            </w:pPr>
            <w:r w:rsidRPr="00285539">
              <w:rPr>
                <w:sz w:val="28"/>
                <w:szCs w:val="28"/>
              </w:rPr>
              <w:t xml:space="preserve">05.12.2020                           </w:t>
            </w:r>
          </w:p>
        </w:tc>
        <w:tc>
          <w:tcPr>
            <w:tcW w:w="3379" w:type="dxa"/>
            <w:tcBorders>
              <w:top w:val="nil"/>
              <w:left w:val="nil"/>
              <w:bottom w:val="nil"/>
              <w:right w:val="nil"/>
            </w:tcBorders>
          </w:tcPr>
          <w:p w:rsidR="0062421A" w:rsidRDefault="0062421A" w:rsidP="004C1CF6">
            <w:pPr>
              <w:jc w:val="center"/>
              <w:rPr>
                <w:sz w:val="28"/>
                <w:szCs w:val="28"/>
              </w:rPr>
            </w:pPr>
            <w:r w:rsidRPr="00285539">
              <w:rPr>
                <w:sz w:val="28"/>
                <w:szCs w:val="28"/>
              </w:rPr>
              <w:t xml:space="preserve">с. Майское                                 </w:t>
            </w:r>
          </w:p>
        </w:tc>
        <w:tc>
          <w:tcPr>
            <w:tcW w:w="3379" w:type="dxa"/>
            <w:tcBorders>
              <w:top w:val="nil"/>
              <w:left w:val="nil"/>
              <w:bottom w:val="nil"/>
              <w:right w:val="nil"/>
            </w:tcBorders>
          </w:tcPr>
          <w:p w:rsidR="0062421A" w:rsidRDefault="0062421A" w:rsidP="004C1CF6">
            <w:pPr>
              <w:jc w:val="right"/>
              <w:rPr>
                <w:sz w:val="28"/>
                <w:szCs w:val="28"/>
              </w:rPr>
            </w:pPr>
            <w:r w:rsidRPr="00285539">
              <w:rPr>
                <w:sz w:val="28"/>
                <w:szCs w:val="28"/>
              </w:rPr>
              <w:t>№59</w:t>
            </w:r>
          </w:p>
        </w:tc>
      </w:tr>
    </w:tbl>
    <w:p w:rsidR="0062421A" w:rsidRDefault="0062421A" w:rsidP="0062421A">
      <w:pPr>
        <w:pStyle w:val="ConsPlusNormal"/>
        <w:rPr>
          <w:rFonts w:ascii="Times New Roman" w:hAnsi="Times New Roman" w:cs="Times New Roman"/>
          <w:sz w:val="28"/>
          <w:szCs w:val="28"/>
        </w:rPr>
      </w:pPr>
    </w:p>
    <w:p w:rsidR="0062421A" w:rsidRPr="00DA0DEE" w:rsidRDefault="0062421A" w:rsidP="0062421A">
      <w:pPr>
        <w:autoSpaceDE w:val="0"/>
        <w:autoSpaceDN w:val="0"/>
        <w:adjustRightInd w:val="0"/>
        <w:ind w:right="2550"/>
        <w:jc w:val="both"/>
        <w:outlineLvl w:val="1"/>
        <w:rPr>
          <w:bCs/>
          <w:sz w:val="28"/>
          <w:szCs w:val="28"/>
        </w:rPr>
      </w:pPr>
      <w:r w:rsidRPr="00DA0DEE">
        <w:rPr>
          <w:bCs/>
          <w:sz w:val="28"/>
          <w:szCs w:val="28"/>
        </w:rPr>
        <w:t xml:space="preserve">Об </w:t>
      </w:r>
      <w:r>
        <w:rPr>
          <w:bCs/>
          <w:sz w:val="28"/>
          <w:szCs w:val="28"/>
        </w:rPr>
        <w:t>утверждении</w:t>
      </w:r>
      <w:r w:rsidRPr="00DA0DEE">
        <w:rPr>
          <w:bCs/>
          <w:sz w:val="28"/>
          <w:szCs w:val="28"/>
        </w:rPr>
        <w:t xml:space="preserve"> порядка формирования перечня налоговых</w:t>
      </w:r>
    </w:p>
    <w:p w:rsidR="0062421A" w:rsidRPr="00DA0DEE" w:rsidRDefault="0062421A" w:rsidP="0062421A">
      <w:pPr>
        <w:autoSpaceDE w:val="0"/>
        <w:autoSpaceDN w:val="0"/>
        <w:adjustRightInd w:val="0"/>
        <w:ind w:right="2550"/>
        <w:jc w:val="both"/>
        <w:outlineLvl w:val="1"/>
        <w:rPr>
          <w:bCs/>
          <w:sz w:val="28"/>
          <w:szCs w:val="28"/>
        </w:rPr>
      </w:pPr>
      <w:r w:rsidRPr="00DA0DEE">
        <w:rPr>
          <w:bCs/>
          <w:sz w:val="28"/>
          <w:szCs w:val="28"/>
        </w:rPr>
        <w:t xml:space="preserve">расходов </w:t>
      </w:r>
      <w:r>
        <w:rPr>
          <w:bCs/>
          <w:sz w:val="28"/>
          <w:szCs w:val="28"/>
        </w:rPr>
        <w:t>Майского</w:t>
      </w:r>
      <w:r w:rsidRPr="00DA0DEE">
        <w:rPr>
          <w:bCs/>
          <w:sz w:val="28"/>
          <w:szCs w:val="28"/>
        </w:rPr>
        <w:t xml:space="preserve"> сельсовета </w:t>
      </w:r>
      <w:r>
        <w:rPr>
          <w:bCs/>
          <w:sz w:val="28"/>
          <w:szCs w:val="28"/>
        </w:rPr>
        <w:t xml:space="preserve">Краснозерского района </w:t>
      </w:r>
      <w:r w:rsidRPr="00DA0DEE">
        <w:rPr>
          <w:bCs/>
          <w:sz w:val="28"/>
          <w:szCs w:val="28"/>
        </w:rPr>
        <w:t>Новосибирской области  и оценки налоговых</w:t>
      </w:r>
      <w:r>
        <w:rPr>
          <w:bCs/>
          <w:sz w:val="28"/>
          <w:szCs w:val="28"/>
        </w:rPr>
        <w:t xml:space="preserve"> </w:t>
      </w:r>
      <w:r w:rsidRPr="00DA0DEE">
        <w:rPr>
          <w:bCs/>
          <w:sz w:val="28"/>
          <w:szCs w:val="28"/>
        </w:rPr>
        <w:t xml:space="preserve">расходов </w:t>
      </w:r>
      <w:r>
        <w:rPr>
          <w:bCs/>
          <w:sz w:val="28"/>
          <w:szCs w:val="28"/>
        </w:rPr>
        <w:t xml:space="preserve">Майского сельсовета Краснозерского района Новосибирской области </w:t>
      </w:r>
    </w:p>
    <w:p w:rsidR="0062421A" w:rsidRDefault="0062421A" w:rsidP="0062421A">
      <w:pPr>
        <w:ind w:right="2550"/>
        <w:jc w:val="both"/>
        <w:rPr>
          <w:sz w:val="28"/>
          <w:szCs w:val="28"/>
        </w:rPr>
      </w:pPr>
    </w:p>
    <w:p w:rsidR="0062421A" w:rsidRPr="00C719DC" w:rsidRDefault="0062421A" w:rsidP="0062421A">
      <w:pPr>
        <w:pStyle w:val="ac"/>
        <w:spacing w:before="0" w:beforeAutospacing="0" w:after="0" w:afterAutospacing="0"/>
        <w:ind w:firstLine="567"/>
        <w:jc w:val="both"/>
        <w:rPr>
          <w:color w:val="000000"/>
          <w:sz w:val="28"/>
          <w:szCs w:val="28"/>
        </w:rPr>
      </w:pPr>
      <w:r w:rsidRPr="00DA0DEE">
        <w:rPr>
          <w:sz w:val="28"/>
          <w:szCs w:val="28"/>
        </w:rPr>
        <w:t xml:space="preserve">В соответствии </w:t>
      </w:r>
      <w:r w:rsidRPr="00E81794">
        <w:rPr>
          <w:color w:val="000000" w:themeColor="text1"/>
          <w:sz w:val="28"/>
          <w:szCs w:val="28"/>
        </w:rPr>
        <w:t xml:space="preserve">со </w:t>
      </w:r>
      <w:hyperlink r:id="rId7" w:history="1">
        <w:r w:rsidRPr="00E81794">
          <w:rPr>
            <w:color w:val="000000" w:themeColor="text1"/>
            <w:sz w:val="28"/>
            <w:szCs w:val="28"/>
          </w:rPr>
          <w:t>статьей 174.3</w:t>
        </w:r>
      </w:hyperlink>
      <w:r w:rsidRPr="00E81794">
        <w:rPr>
          <w:color w:val="000000" w:themeColor="text1"/>
          <w:sz w:val="28"/>
          <w:szCs w:val="28"/>
        </w:rPr>
        <w:t xml:space="preserve"> Бюджетного кодекса Российской Федерации, </w:t>
      </w:r>
      <w:hyperlink r:id="rId8" w:history="1">
        <w:r w:rsidRPr="00E81794">
          <w:rPr>
            <w:color w:val="000000" w:themeColor="text1"/>
            <w:sz w:val="28"/>
            <w:szCs w:val="28"/>
          </w:rPr>
          <w:t>постановлением</w:t>
        </w:r>
      </w:hyperlink>
      <w:r w:rsidRPr="00E81794">
        <w:rPr>
          <w:color w:val="000000" w:themeColor="text1"/>
          <w:sz w:val="28"/>
          <w:szCs w:val="28"/>
        </w:rPr>
        <w:t xml:space="preserve"> Правительства</w:t>
      </w:r>
      <w:r w:rsidRPr="00DA0DEE">
        <w:rPr>
          <w:sz w:val="28"/>
          <w:szCs w:val="28"/>
        </w:rPr>
        <w:t xml:space="preserve"> Росс</w:t>
      </w:r>
      <w:r>
        <w:rPr>
          <w:sz w:val="28"/>
          <w:szCs w:val="28"/>
        </w:rPr>
        <w:t>ийской Федерации от 22.06.2019 №</w:t>
      </w:r>
      <w:r w:rsidRPr="00DA0DEE">
        <w:rPr>
          <w:sz w:val="28"/>
          <w:szCs w:val="28"/>
        </w:rPr>
        <w:t xml:space="preserve"> 796 "Об общих требованиях к оценке налоговых расходов субъектов Российской Федерации и муниципальных образований"</w:t>
      </w:r>
      <w:r>
        <w:rPr>
          <w:color w:val="000000"/>
          <w:sz w:val="28"/>
          <w:szCs w:val="28"/>
        </w:rPr>
        <w:t>, администрация Майского</w:t>
      </w:r>
      <w:r w:rsidRPr="00C82526">
        <w:rPr>
          <w:color w:val="000000"/>
          <w:sz w:val="28"/>
          <w:szCs w:val="28"/>
        </w:rPr>
        <w:t xml:space="preserve"> сельсовета </w:t>
      </w:r>
      <w:r>
        <w:rPr>
          <w:color w:val="000000"/>
          <w:sz w:val="28"/>
          <w:szCs w:val="28"/>
        </w:rPr>
        <w:t>Краснозерского</w:t>
      </w:r>
      <w:r w:rsidRPr="00C82526">
        <w:rPr>
          <w:color w:val="000000"/>
          <w:sz w:val="28"/>
          <w:szCs w:val="28"/>
        </w:rPr>
        <w:t xml:space="preserve"> района Новосибирской области</w:t>
      </w:r>
      <w:r w:rsidRPr="00DF15F2">
        <w:rPr>
          <w:sz w:val="27"/>
          <w:szCs w:val="27"/>
        </w:rPr>
        <w:t xml:space="preserve">, </w:t>
      </w:r>
    </w:p>
    <w:p w:rsidR="0062421A" w:rsidRPr="00DF15F2" w:rsidRDefault="0062421A" w:rsidP="0062421A">
      <w:pPr>
        <w:tabs>
          <w:tab w:val="left" w:pos="9900"/>
        </w:tabs>
        <w:ind w:right="21"/>
        <w:jc w:val="both"/>
        <w:rPr>
          <w:sz w:val="27"/>
          <w:szCs w:val="27"/>
        </w:rPr>
      </w:pPr>
      <w:r w:rsidRPr="00DF15F2">
        <w:rPr>
          <w:sz w:val="27"/>
          <w:szCs w:val="27"/>
        </w:rPr>
        <w:t>ПОСТАНОВЛЯЕТ:</w:t>
      </w:r>
    </w:p>
    <w:p w:rsidR="0062421A" w:rsidRPr="001D1649" w:rsidRDefault="0062421A" w:rsidP="0062421A">
      <w:pPr>
        <w:autoSpaceDE w:val="0"/>
        <w:autoSpaceDN w:val="0"/>
        <w:adjustRightInd w:val="0"/>
        <w:ind w:firstLine="540"/>
        <w:jc w:val="both"/>
        <w:rPr>
          <w:sz w:val="28"/>
          <w:szCs w:val="28"/>
        </w:rPr>
      </w:pPr>
      <w:r>
        <w:rPr>
          <w:sz w:val="28"/>
          <w:szCs w:val="28"/>
        </w:rPr>
        <w:t xml:space="preserve">  </w:t>
      </w:r>
      <w:r w:rsidRPr="001D1649">
        <w:rPr>
          <w:sz w:val="28"/>
          <w:szCs w:val="28"/>
        </w:rPr>
        <w:t xml:space="preserve">1. Утвердить  прилагаемый </w:t>
      </w:r>
      <w:hyperlink w:anchor="Par34" w:history="1">
        <w:r w:rsidRPr="00E81794">
          <w:rPr>
            <w:color w:val="000000" w:themeColor="text1"/>
            <w:sz w:val="28"/>
            <w:szCs w:val="28"/>
          </w:rPr>
          <w:t>Порядок</w:t>
        </w:r>
      </w:hyperlink>
      <w:r w:rsidRPr="001D1649">
        <w:rPr>
          <w:sz w:val="28"/>
          <w:szCs w:val="28"/>
        </w:rPr>
        <w:t xml:space="preserve"> формирования перечня налоговых расходов </w:t>
      </w:r>
      <w:r>
        <w:rPr>
          <w:bCs/>
          <w:sz w:val="28"/>
          <w:szCs w:val="28"/>
        </w:rPr>
        <w:t>Майского</w:t>
      </w:r>
      <w:r w:rsidRPr="001D1649">
        <w:rPr>
          <w:sz w:val="28"/>
          <w:szCs w:val="28"/>
        </w:rPr>
        <w:t xml:space="preserve"> сельсовета </w:t>
      </w:r>
      <w:r>
        <w:rPr>
          <w:sz w:val="28"/>
          <w:szCs w:val="28"/>
        </w:rPr>
        <w:t>Краснозерского</w:t>
      </w:r>
      <w:r w:rsidRPr="001D1649">
        <w:rPr>
          <w:sz w:val="28"/>
          <w:szCs w:val="28"/>
        </w:rPr>
        <w:t xml:space="preserve"> района Новосибирской области и оценки налоговых расходов </w:t>
      </w:r>
      <w:r>
        <w:rPr>
          <w:bCs/>
          <w:sz w:val="28"/>
          <w:szCs w:val="28"/>
        </w:rPr>
        <w:t>Майского</w:t>
      </w:r>
      <w:r w:rsidRPr="001D1649">
        <w:rPr>
          <w:sz w:val="28"/>
          <w:szCs w:val="28"/>
        </w:rPr>
        <w:t xml:space="preserve"> сельсовета </w:t>
      </w:r>
      <w:r>
        <w:rPr>
          <w:sz w:val="28"/>
          <w:szCs w:val="28"/>
        </w:rPr>
        <w:t>Краснозерского</w:t>
      </w:r>
      <w:r w:rsidRPr="001D1649">
        <w:rPr>
          <w:sz w:val="28"/>
          <w:szCs w:val="28"/>
        </w:rPr>
        <w:t xml:space="preserve"> района Новосибирской области (далее - Порядок).</w:t>
      </w:r>
    </w:p>
    <w:p w:rsidR="0062421A" w:rsidRDefault="0062421A" w:rsidP="0062421A">
      <w:pPr>
        <w:tabs>
          <w:tab w:val="left" w:pos="720"/>
        </w:tabs>
        <w:jc w:val="both"/>
        <w:rPr>
          <w:spacing w:val="2"/>
          <w:sz w:val="28"/>
          <w:szCs w:val="28"/>
        </w:rPr>
      </w:pPr>
      <w:r>
        <w:rPr>
          <w:spacing w:val="2"/>
          <w:sz w:val="28"/>
          <w:szCs w:val="28"/>
        </w:rPr>
        <w:tab/>
      </w:r>
      <w:r w:rsidRPr="00CD3C79">
        <w:rPr>
          <w:spacing w:val="2"/>
          <w:sz w:val="28"/>
          <w:szCs w:val="28"/>
        </w:rPr>
        <w:t xml:space="preserve">2. </w:t>
      </w:r>
      <w:r w:rsidRPr="00C82526">
        <w:rPr>
          <w:spacing w:val="2"/>
          <w:sz w:val="28"/>
          <w:szCs w:val="28"/>
        </w:rPr>
        <w:t xml:space="preserve">Опубликовать настоящее постановление в периодическом печатном издании </w:t>
      </w:r>
      <w:r w:rsidRPr="009352F5">
        <w:rPr>
          <w:sz w:val="28"/>
          <w:szCs w:val="28"/>
        </w:rPr>
        <w:t xml:space="preserve">«Бюллетень органов местного самоуправления Майского сельсовета Краснозерского района Новосибирской области» </w:t>
      </w:r>
      <w:r w:rsidRPr="00C82526">
        <w:rPr>
          <w:spacing w:val="2"/>
          <w:sz w:val="28"/>
          <w:szCs w:val="28"/>
        </w:rPr>
        <w:t xml:space="preserve"> и разместить на официальном сайте администрации</w:t>
      </w:r>
      <w:r>
        <w:rPr>
          <w:color w:val="000000"/>
          <w:sz w:val="28"/>
          <w:szCs w:val="28"/>
        </w:rPr>
        <w:t xml:space="preserve"> Майского</w:t>
      </w:r>
      <w:r w:rsidRPr="00C82526">
        <w:rPr>
          <w:color w:val="000000"/>
          <w:sz w:val="28"/>
          <w:szCs w:val="28"/>
        </w:rPr>
        <w:t xml:space="preserve"> сельсовета </w:t>
      </w:r>
      <w:r>
        <w:rPr>
          <w:color w:val="000000"/>
          <w:sz w:val="28"/>
          <w:szCs w:val="28"/>
        </w:rPr>
        <w:t>Краснозерского</w:t>
      </w:r>
      <w:r w:rsidRPr="00C82526">
        <w:rPr>
          <w:color w:val="000000"/>
          <w:sz w:val="28"/>
          <w:szCs w:val="28"/>
        </w:rPr>
        <w:t xml:space="preserve"> района Новосибирской области</w:t>
      </w:r>
      <w:r w:rsidRPr="00CD3C79">
        <w:rPr>
          <w:spacing w:val="2"/>
          <w:sz w:val="28"/>
          <w:szCs w:val="28"/>
        </w:rPr>
        <w:t>.</w:t>
      </w:r>
    </w:p>
    <w:p w:rsidR="0062421A" w:rsidRPr="000236C4" w:rsidRDefault="0062421A" w:rsidP="0062421A">
      <w:pPr>
        <w:pStyle w:val="af3"/>
        <w:spacing w:after="0"/>
        <w:ind w:left="0" w:firstLine="709"/>
        <w:contextualSpacing/>
        <w:jc w:val="both"/>
        <w:rPr>
          <w:sz w:val="28"/>
          <w:szCs w:val="28"/>
        </w:rPr>
      </w:pPr>
      <w:r>
        <w:rPr>
          <w:spacing w:val="2"/>
          <w:sz w:val="28"/>
          <w:szCs w:val="28"/>
        </w:rPr>
        <w:t>3.</w:t>
      </w:r>
      <w:r w:rsidRPr="00E81794">
        <w:rPr>
          <w:sz w:val="28"/>
          <w:szCs w:val="28"/>
        </w:rPr>
        <w:t xml:space="preserve"> </w:t>
      </w:r>
      <w:r w:rsidRPr="000236C4">
        <w:rPr>
          <w:sz w:val="28"/>
          <w:szCs w:val="28"/>
        </w:rPr>
        <w:t>Настоящее постановление вступает в силу со дня его официальног</w:t>
      </w:r>
      <w:r>
        <w:rPr>
          <w:sz w:val="28"/>
          <w:szCs w:val="28"/>
        </w:rPr>
        <w:t>о опубликования.</w:t>
      </w:r>
    </w:p>
    <w:p w:rsidR="0062421A" w:rsidRDefault="0062421A" w:rsidP="0062421A">
      <w:pPr>
        <w:rPr>
          <w:sz w:val="27"/>
          <w:szCs w:val="27"/>
        </w:rPr>
      </w:pPr>
    </w:p>
    <w:p w:rsidR="0062421A" w:rsidRPr="009352F5" w:rsidRDefault="0062421A" w:rsidP="0062421A">
      <w:pPr>
        <w:widowControl w:val="0"/>
        <w:jc w:val="both"/>
        <w:rPr>
          <w:sz w:val="28"/>
          <w:szCs w:val="28"/>
        </w:rPr>
      </w:pPr>
      <w:r w:rsidRPr="009352F5">
        <w:rPr>
          <w:sz w:val="28"/>
          <w:szCs w:val="28"/>
        </w:rPr>
        <w:t xml:space="preserve">Глава Майского сельсовета </w:t>
      </w:r>
    </w:p>
    <w:p w:rsidR="0062421A" w:rsidRPr="009352F5" w:rsidRDefault="0062421A" w:rsidP="0062421A">
      <w:pPr>
        <w:tabs>
          <w:tab w:val="left" w:pos="3918"/>
        </w:tabs>
        <w:jc w:val="both"/>
        <w:rPr>
          <w:sz w:val="28"/>
          <w:szCs w:val="28"/>
        </w:rPr>
      </w:pPr>
      <w:r w:rsidRPr="009352F5">
        <w:rPr>
          <w:sz w:val="28"/>
          <w:szCs w:val="28"/>
        </w:rPr>
        <w:t>Краснозерского района</w:t>
      </w:r>
    </w:p>
    <w:p w:rsidR="0062421A" w:rsidRDefault="0062421A" w:rsidP="0062421A">
      <w:pPr>
        <w:rPr>
          <w:sz w:val="20"/>
        </w:rPr>
      </w:pPr>
      <w:r w:rsidRPr="009352F5">
        <w:rPr>
          <w:sz w:val="28"/>
          <w:szCs w:val="28"/>
        </w:rPr>
        <w:t>Новосибирской области                                                                 Н.А. Марченко</w:t>
      </w:r>
    </w:p>
    <w:p w:rsidR="0062421A" w:rsidRDefault="0062421A" w:rsidP="0062421A">
      <w:pPr>
        <w:rPr>
          <w:sz w:val="20"/>
        </w:rPr>
      </w:pPr>
    </w:p>
    <w:p w:rsidR="0062421A" w:rsidRPr="00DF15F2" w:rsidRDefault="0062421A" w:rsidP="0062421A">
      <w:pPr>
        <w:rPr>
          <w:sz w:val="27"/>
          <w:szCs w:val="27"/>
        </w:rPr>
      </w:pPr>
      <w:r>
        <w:rPr>
          <w:sz w:val="20"/>
        </w:rPr>
        <w:t>О.А.Хоменко</w:t>
      </w:r>
    </w:p>
    <w:p w:rsidR="0062421A" w:rsidRDefault="0062421A" w:rsidP="0062421A">
      <w:pPr>
        <w:rPr>
          <w:sz w:val="20"/>
        </w:rPr>
      </w:pPr>
      <w:r>
        <w:rPr>
          <w:sz w:val="20"/>
        </w:rPr>
        <w:t>68-18</w:t>
      </w:r>
      <w:r w:rsidR="004C1CF6">
        <w:rPr>
          <w:sz w:val="20"/>
        </w:rPr>
        <w:t>2</w:t>
      </w:r>
    </w:p>
    <w:p w:rsidR="0062421A" w:rsidRPr="000A167C" w:rsidRDefault="0062421A" w:rsidP="0062421A">
      <w:pPr>
        <w:shd w:val="clear" w:color="auto" w:fill="FFFFFF"/>
        <w:spacing w:line="288" w:lineRule="atLeast"/>
        <w:ind w:firstLine="567"/>
        <w:jc w:val="right"/>
        <w:rPr>
          <w:color w:val="000000"/>
          <w:sz w:val="28"/>
          <w:szCs w:val="28"/>
        </w:rPr>
      </w:pPr>
      <w:r w:rsidRPr="000A167C">
        <w:rPr>
          <w:color w:val="000000"/>
          <w:sz w:val="28"/>
          <w:szCs w:val="28"/>
        </w:rPr>
        <w:lastRenderedPageBreak/>
        <w:t>Приложение</w:t>
      </w:r>
      <w:r>
        <w:rPr>
          <w:color w:val="000000"/>
          <w:sz w:val="28"/>
          <w:szCs w:val="28"/>
        </w:rPr>
        <w:t xml:space="preserve"> №1</w:t>
      </w:r>
    </w:p>
    <w:p w:rsidR="0062421A" w:rsidRPr="000A167C" w:rsidRDefault="0062421A" w:rsidP="0062421A">
      <w:pPr>
        <w:shd w:val="clear" w:color="auto" w:fill="FFFFFF"/>
        <w:spacing w:line="288" w:lineRule="atLeast"/>
        <w:ind w:firstLine="567"/>
        <w:jc w:val="right"/>
        <w:rPr>
          <w:color w:val="000000"/>
          <w:sz w:val="28"/>
          <w:szCs w:val="28"/>
        </w:rPr>
      </w:pPr>
      <w:r w:rsidRPr="000A167C">
        <w:rPr>
          <w:color w:val="000000"/>
          <w:sz w:val="28"/>
          <w:szCs w:val="28"/>
        </w:rPr>
        <w:t>к постановлению администрации</w:t>
      </w:r>
    </w:p>
    <w:p w:rsidR="0062421A" w:rsidRPr="000A167C" w:rsidRDefault="0062421A" w:rsidP="0062421A">
      <w:pPr>
        <w:shd w:val="clear" w:color="auto" w:fill="FFFFFF"/>
        <w:spacing w:line="288" w:lineRule="atLeast"/>
        <w:ind w:firstLine="567"/>
        <w:jc w:val="right"/>
        <w:rPr>
          <w:color w:val="000000"/>
          <w:sz w:val="28"/>
          <w:szCs w:val="28"/>
        </w:rPr>
      </w:pPr>
      <w:r w:rsidRPr="000A167C">
        <w:rPr>
          <w:color w:val="000000"/>
          <w:sz w:val="28"/>
          <w:szCs w:val="28"/>
        </w:rPr>
        <w:t xml:space="preserve"> </w:t>
      </w:r>
      <w:r>
        <w:rPr>
          <w:color w:val="000000"/>
          <w:sz w:val="28"/>
          <w:szCs w:val="28"/>
        </w:rPr>
        <w:t>Майского</w:t>
      </w:r>
      <w:r w:rsidRPr="000A167C">
        <w:rPr>
          <w:color w:val="000000"/>
          <w:sz w:val="28"/>
          <w:szCs w:val="28"/>
        </w:rPr>
        <w:t xml:space="preserve"> сельсовета </w:t>
      </w:r>
    </w:p>
    <w:p w:rsidR="0062421A" w:rsidRDefault="0062421A" w:rsidP="0062421A">
      <w:pPr>
        <w:shd w:val="clear" w:color="auto" w:fill="FFFFFF"/>
        <w:spacing w:line="288" w:lineRule="atLeast"/>
        <w:ind w:firstLine="567"/>
        <w:jc w:val="right"/>
        <w:rPr>
          <w:color w:val="000000"/>
          <w:sz w:val="28"/>
          <w:szCs w:val="28"/>
        </w:rPr>
      </w:pPr>
      <w:r w:rsidRPr="000A167C">
        <w:rPr>
          <w:color w:val="000000"/>
          <w:sz w:val="28"/>
          <w:szCs w:val="28"/>
        </w:rPr>
        <w:t xml:space="preserve">Краснозерского района </w:t>
      </w:r>
    </w:p>
    <w:p w:rsidR="0062421A" w:rsidRPr="000A167C" w:rsidRDefault="0062421A" w:rsidP="0062421A">
      <w:pPr>
        <w:shd w:val="clear" w:color="auto" w:fill="FFFFFF"/>
        <w:spacing w:line="288" w:lineRule="atLeast"/>
        <w:ind w:firstLine="567"/>
        <w:jc w:val="right"/>
        <w:rPr>
          <w:color w:val="000000"/>
          <w:sz w:val="28"/>
          <w:szCs w:val="28"/>
        </w:rPr>
      </w:pPr>
      <w:r w:rsidRPr="000A167C">
        <w:rPr>
          <w:color w:val="000000"/>
          <w:sz w:val="28"/>
          <w:szCs w:val="28"/>
        </w:rPr>
        <w:t>Новосибирской области</w:t>
      </w:r>
    </w:p>
    <w:p w:rsidR="0062421A" w:rsidRDefault="0062421A" w:rsidP="0062421A">
      <w:pPr>
        <w:shd w:val="clear" w:color="auto" w:fill="FFFFFF"/>
        <w:ind w:firstLine="567"/>
        <w:jc w:val="right"/>
        <w:textAlignment w:val="baseline"/>
        <w:rPr>
          <w:color w:val="000000"/>
          <w:sz w:val="28"/>
          <w:szCs w:val="28"/>
        </w:rPr>
      </w:pPr>
      <w:r>
        <w:rPr>
          <w:color w:val="000000"/>
          <w:sz w:val="28"/>
          <w:szCs w:val="28"/>
        </w:rPr>
        <w:t>о</w:t>
      </w:r>
      <w:r w:rsidRPr="000A167C">
        <w:rPr>
          <w:color w:val="000000"/>
          <w:sz w:val="28"/>
          <w:szCs w:val="28"/>
        </w:rPr>
        <w:t>т</w:t>
      </w:r>
      <w:r>
        <w:rPr>
          <w:color w:val="000000"/>
          <w:sz w:val="28"/>
          <w:szCs w:val="28"/>
        </w:rPr>
        <w:t xml:space="preserve"> 05.12.2020  №59</w:t>
      </w:r>
    </w:p>
    <w:p w:rsidR="0062421A" w:rsidRPr="00285539" w:rsidRDefault="0062421A" w:rsidP="0062421A">
      <w:pPr>
        <w:autoSpaceDE w:val="0"/>
        <w:autoSpaceDN w:val="0"/>
        <w:adjustRightInd w:val="0"/>
        <w:jc w:val="center"/>
        <w:outlineLvl w:val="1"/>
        <w:rPr>
          <w:b/>
          <w:bCs/>
          <w:sz w:val="28"/>
          <w:szCs w:val="28"/>
        </w:rPr>
      </w:pPr>
      <w:r w:rsidRPr="00CD3C79">
        <w:rPr>
          <w:spacing w:val="2"/>
          <w:sz w:val="28"/>
          <w:szCs w:val="28"/>
        </w:rPr>
        <w:br/>
      </w:r>
      <w:r w:rsidRPr="00285539">
        <w:rPr>
          <w:b/>
          <w:bCs/>
          <w:sz w:val="28"/>
          <w:szCs w:val="28"/>
        </w:rPr>
        <w:t>Порядок</w:t>
      </w:r>
    </w:p>
    <w:p w:rsidR="0062421A" w:rsidRDefault="0062421A" w:rsidP="0062421A">
      <w:pPr>
        <w:autoSpaceDE w:val="0"/>
        <w:autoSpaceDN w:val="0"/>
        <w:adjustRightInd w:val="0"/>
        <w:jc w:val="center"/>
        <w:outlineLvl w:val="1"/>
        <w:rPr>
          <w:b/>
          <w:bCs/>
          <w:sz w:val="28"/>
          <w:szCs w:val="28"/>
        </w:rPr>
      </w:pPr>
      <w:r w:rsidRPr="00285539">
        <w:rPr>
          <w:b/>
          <w:bCs/>
          <w:sz w:val="28"/>
          <w:szCs w:val="28"/>
        </w:rPr>
        <w:t xml:space="preserve">формирования перечня налоговых расходов </w:t>
      </w:r>
      <w:r w:rsidRPr="00285539">
        <w:rPr>
          <w:b/>
          <w:color w:val="000000"/>
          <w:sz w:val="28"/>
          <w:szCs w:val="28"/>
        </w:rPr>
        <w:t xml:space="preserve">Майского </w:t>
      </w:r>
      <w:r w:rsidRPr="00285539">
        <w:rPr>
          <w:b/>
          <w:sz w:val="28"/>
          <w:szCs w:val="28"/>
        </w:rPr>
        <w:t>сельсовета Краснозерского района Новосибирской области</w:t>
      </w:r>
      <w:r w:rsidRPr="00285539">
        <w:rPr>
          <w:b/>
          <w:bCs/>
          <w:sz w:val="28"/>
          <w:szCs w:val="28"/>
        </w:rPr>
        <w:t xml:space="preserve"> </w:t>
      </w:r>
    </w:p>
    <w:p w:rsidR="0062421A" w:rsidRPr="00285539" w:rsidRDefault="0062421A" w:rsidP="0062421A">
      <w:pPr>
        <w:autoSpaceDE w:val="0"/>
        <w:autoSpaceDN w:val="0"/>
        <w:adjustRightInd w:val="0"/>
        <w:jc w:val="center"/>
        <w:outlineLvl w:val="1"/>
        <w:rPr>
          <w:b/>
          <w:sz w:val="28"/>
          <w:szCs w:val="28"/>
        </w:rPr>
      </w:pPr>
      <w:r w:rsidRPr="00285539">
        <w:rPr>
          <w:b/>
          <w:bCs/>
          <w:sz w:val="28"/>
          <w:szCs w:val="28"/>
        </w:rPr>
        <w:t xml:space="preserve">и оценки налоговых расходов </w:t>
      </w:r>
      <w:r w:rsidRPr="00285539">
        <w:rPr>
          <w:b/>
          <w:color w:val="000000"/>
          <w:sz w:val="28"/>
          <w:szCs w:val="28"/>
        </w:rPr>
        <w:t>Майского</w:t>
      </w:r>
      <w:r w:rsidRPr="00285539">
        <w:rPr>
          <w:b/>
          <w:sz w:val="28"/>
          <w:szCs w:val="28"/>
        </w:rPr>
        <w:t xml:space="preserve"> сельсовета Краснозерского района Новосибирской области</w:t>
      </w:r>
    </w:p>
    <w:p w:rsidR="0062421A" w:rsidRPr="00285539" w:rsidRDefault="0062421A" w:rsidP="0062421A">
      <w:pPr>
        <w:autoSpaceDE w:val="0"/>
        <w:autoSpaceDN w:val="0"/>
        <w:adjustRightInd w:val="0"/>
        <w:jc w:val="center"/>
        <w:outlineLvl w:val="1"/>
        <w:rPr>
          <w:b/>
          <w:bCs/>
          <w:sz w:val="28"/>
          <w:szCs w:val="28"/>
        </w:rPr>
      </w:pPr>
    </w:p>
    <w:p w:rsidR="0062421A" w:rsidRPr="00DA0DEE" w:rsidRDefault="0062421A" w:rsidP="0062421A">
      <w:pPr>
        <w:autoSpaceDE w:val="0"/>
        <w:autoSpaceDN w:val="0"/>
        <w:adjustRightInd w:val="0"/>
        <w:jc w:val="center"/>
        <w:outlineLvl w:val="1"/>
        <w:rPr>
          <w:b/>
          <w:bCs/>
          <w:sz w:val="28"/>
          <w:szCs w:val="28"/>
        </w:rPr>
      </w:pPr>
      <w:r w:rsidRPr="00DA0DEE">
        <w:rPr>
          <w:b/>
          <w:bCs/>
          <w:sz w:val="28"/>
          <w:szCs w:val="28"/>
        </w:rPr>
        <w:t>I. Общие положения</w:t>
      </w:r>
    </w:p>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1. Настоящий Порядок определяет процедуры формирования перечня налоговых расходов </w:t>
      </w:r>
      <w:r>
        <w:rPr>
          <w:color w:val="000000"/>
          <w:sz w:val="28"/>
          <w:szCs w:val="28"/>
        </w:rPr>
        <w:t>Майского</w:t>
      </w:r>
      <w:r w:rsidRPr="000A167C">
        <w:rPr>
          <w:color w:val="000000"/>
          <w:sz w:val="28"/>
          <w:szCs w:val="28"/>
        </w:rPr>
        <w:t xml:space="preserve"> </w:t>
      </w:r>
      <w:r>
        <w:rPr>
          <w:sz w:val="28"/>
          <w:szCs w:val="28"/>
        </w:rPr>
        <w:t>сельсовета Краснозерского района Новосибирской области</w:t>
      </w:r>
      <w:r w:rsidRPr="00DA0DEE">
        <w:rPr>
          <w:sz w:val="28"/>
          <w:szCs w:val="28"/>
        </w:rPr>
        <w:t xml:space="preserve"> и оценки налоговых расходов </w:t>
      </w:r>
      <w:r>
        <w:rPr>
          <w:color w:val="000000"/>
          <w:sz w:val="28"/>
          <w:szCs w:val="28"/>
        </w:rPr>
        <w:t>Майского</w:t>
      </w:r>
      <w:r w:rsidRPr="000A167C">
        <w:rPr>
          <w:color w:val="000000"/>
          <w:sz w:val="28"/>
          <w:szCs w:val="28"/>
        </w:rPr>
        <w:t xml:space="preserve"> </w:t>
      </w:r>
      <w:r>
        <w:rPr>
          <w:sz w:val="28"/>
          <w:szCs w:val="28"/>
        </w:rPr>
        <w:t>сельсовета Краснозерского района Новосибирской области (далее –муниципальное образование)</w:t>
      </w:r>
      <w:r w:rsidRPr="00DA0DEE">
        <w:rPr>
          <w:sz w:val="28"/>
          <w:szCs w:val="28"/>
        </w:rPr>
        <w:t>.</w:t>
      </w:r>
    </w:p>
    <w:p w:rsidR="0062421A"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r w:rsidRPr="00DA0DEE">
        <w:rPr>
          <w:sz w:val="28"/>
          <w:szCs w:val="28"/>
        </w:rPr>
        <w:t>2. В целях настоящего Порядка применяются следующие понятия и термины:</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налоговые расходы </w:t>
      </w:r>
      <w:r>
        <w:rPr>
          <w:sz w:val="28"/>
          <w:szCs w:val="28"/>
        </w:rPr>
        <w:t xml:space="preserve">муниципального образования (далее - налоговые расходы муниципального образования) </w:t>
      </w:r>
      <w:r w:rsidRPr="00DA0DEE">
        <w:rPr>
          <w:sz w:val="28"/>
          <w:szCs w:val="28"/>
        </w:rPr>
        <w:t xml:space="preserve"> - выпадающие доходы бюджета </w:t>
      </w:r>
      <w:r>
        <w:rPr>
          <w:sz w:val="28"/>
          <w:szCs w:val="28"/>
        </w:rPr>
        <w:t>муниципального образования</w:t>
      </w:r>
      <w:r w:rsidRPr="00DA0DEE">
        <w:rPr>
          <w:sz w:val="28"/>
          <w:szCs w:val="28"/>
        </w:rPr>
        <w:t xml:space="preserve"> </w:t>
      </w:r>
      <w:r>
        <w:rPr>
          <w:sz w:val="28"/>
          <w:szCs w:val="28"/>
        </w:rPr>
        <w:t>(далее - местный</w:t>
      </w:r>
      <w:r w:rsidRPr="00DA0DEE">
        <w:rPr>
          <w:sz w:val="28"/>
          <w:szCs w:val="28"/>
        </w:rPr>
        <w:t xml:space="preserve"> бюджет), обусловленные налоговыми льготами, освобождениями и иными преференциями по налогам (далее - льготы), предусмотренными в качестве мер </w:t>
      </w:r>
      <w:r>
        <w:rPr>
          <w:sz w:val="28"/>
          <w:szCs w:val="28"/>
        </w:rPr>
        <w:t xml:space="preserve"> </w:t>
      </w:r>
      <w:r w:rsidRPr="00DA0DEE">
        <w:rPr>
          <w:sz w:val="28"/>
          <w:szCs w:val="28"/>
        </w:rPr>
        <w:t xml:space="preserve">поддержки в соответствии с целями </w:t>
      </w:r>
      <w:r>
        <w:rPr>
          <w:sz w:val="28"/>
          <w:szCs w:val="28"/>
        </w:rPr>
        <w:t>муниципальных</w:t>
      </w:r>
      <w:r w:rsidRPr="00DA0DEE">
        <w:rPr>
          <w:sz w:val="28"/>
          <w:szCs w:val="28"/>
        </w:rPr>
        <w:t xml:space="preserve"> программ и (или) целями социально-экономической политики </w:t>
      </w:r>
      <w:r>
        <w:rPr>
          <w:sz w:val="28"/>
          <w:szCs w:val="28"/>
        </w:rPr>
        <w:t>муниципального образования</w:t>
      </w:r>
      <w:r w:rsidRPr="00DA0DEE">
        <w:rPr>
          <w:sz w:val="28"/>
          <w:szCs w:val="28"/>
        </w:rPr>
        <w:t>, н</w:t>
      </w:r>
      <w:r>
        <w:rPr>
          <w:sz w:val="28"/>
          <w:szCs w:val="28"/>
        </w:rPr>
        <w:t xml:space="preserve">е относящимися к муниципальным </w:t>
      </w:r>
      <w:r w:rsidRPr="00DA0DEE">
        <w:rPr>
          <w:sz w:val="28"/>
          <w:szCs w:val="28"/>
        </w:rPr>
        <w:t xml:space="preserve"> программам;</w:t>
      </w:r>
    </w:p>
    <w:p w:rsidR="0062421A" w:rsidRPr="00DA0DEE" w:rsidRDefault="00774901" w:rsidP="0062421A">
      <w:pPr>
        <w:autoSpaceDE w:val="0"/>
        <w:autoSpaceDN w:val="0"/>
        <w:adjustRightInd w:val="0"/>
        <w:ind w:firstLine="540"/>
        <w:jc w:val="both"/>
        <w:rPr>
          <w:sz w:val="28"/>
          <w:szCs w:val="28"/>
        </w:rPr>
      </w:pPr>
      <w:hyperlink w:anchor="Par177" w:history="1">
        <w:r w:rsidR="0062421A" w:rsidRPr="00E81794">
          <w:rPr>
            <w:color w:val="000000" w:themeColor="text1"/>
            <w:sz w:val="28"/>
            <w:szCs w:val="28"/>
          </w:rPr>
          <w:t>перечень</w:t>
        </w:r>
      </w:hyperlink>
      <w:r w:rsidR="0062421A" w:rsidRPr="00DA0DEE">
        <w:rPr>
          <w:sz w:val="28"/>
          <w:szCs w:val="28"/>
        </w:rPr>
        <w:t xml:space="preserve"> налоговых расходов </w:t>
      </w:r>
      <w:r w:rsidR="0062421A">
        <w:rPr>
          <w:sz w:val="28"/>
          <w:szCs w:val="28"/>
        </w:rPr>
        <w:t>муниципального образования</w:t>
      </w:r>
      <w:r w:rsidR="0062421A" w:rsidRPr="00DA0DEE">
        <w:rPr>
          <w:sz w:val="28"/>
          <w:szCs w:val="28"/>
        </w:rPr>
        <w:t xml:space="preserve"> - документ, содержащий сведения о распределении налоговых расходов </w:t>
      </w:r>
      <w:r w:rsidR="0062421A">
        <w:rPr>
          <w:sz w:val="28"/>
          <w:szCs w:val="28"/>
        </w:rPr>
        <w:t>муниципального образования</w:t>
      </w:r>
      <w:r w:rsidR="0062421A" w:rsidRPr="00DA0DEE">
        <w:rPr>
          <w:sz w:val="28"/>
          <w:szCs w:val="28"/>
        </w:rPr>
        <w:t xml:space="preserve"> в соответствии с целями </w:t>
      </w:r>
      <w:r w:rsidR="0062421A">
        <w:rPr>
          <w:sz w:val="28"/>
          <w:szCs w:val="28"/>
        </w:rPr>
        <w:t>муниципальных</w:t>
      </w:r>
      <w:r w:rsidR="0062421A" w:rsidRPr="00DA0DEE">
        <w:rPr>
          <w:sz w:val="28"/>
          <w:szCs w:val="28"/>
        </w:rPr>
        <w:t xml:space="preserve"> программ </w:t>
      </w:r>
      <w:r w:rsidR="0062421A">
        <w:rPr>
          <w:sz w:val="28"/>
          <w:szCs w:val="28"/>
        </w:rPr>
        <w:t>муниципального образования (далее - муниципальных программ)</w:t>
      </w:r>
      <w:r w:rsidR="0062421A" w:rsidRPr="00DA0DEE">
        <w:rPr>
          <w:sz w:val="28"/>
          <w:szCs w:val="28"/>
        </w:rPr>
        <w:t xml:space="preserve">, структурных элементов </w:t>
      </w:r>
      <w:r w:rsidR="0062421A">
        <w:rPr>
          <w:sz w:val="28"/>
          <w:szCs w:val="28"/>
        </w:rPr>
        <w:t>муниципальных</w:t>
      </w:r>
      <w:r w:rsidR="0062421A" w:rsidRPr="00DA0DEE">
        <w:rPr>
          <w:sz w:val="28"/>
          <w:szCs w:val="28"/>
        </w:rPr>
        <w:t xml:space="preserve"> программ и (или) целями социально-экономической политики </w:t>
      </w:r>
      <w:r w:rsidR="0062421A">
        <w:rPr>
          <w:sz w:val="28"/>
          <w:szCs w:val="28"/>
        </w:rPr>
        <w:t>муниципального образования</w:t>
      </w:r>
      <w:r w:rsidR="0062421A" w:rsidRPr="00DA0DEE">
        <w:rPr>
          <w:sz w:val="28"/>
          <w:szCs w:val="28"/>
        </w:rPr>
        <w:t xml:space="preserve">, не относящимися к </w:t>
      </w:r>
      <w:r w:rsidR="0062421A">
        <w:rPr>
          <w:sz w:val="28"/>
          <w:szCs w:val="28"/>
        </w:rPr>
        <w:t>муниципальным</w:t>
      </w:r>
      <w:r w:rsidR="0062421A" w:rsidRPr="00DA0DEE">
        <w:rPr>
          <w:sz w:val="28"/>
          <w:szCs w:val="28"/>
        </w:rPr>
        <w:t xml:space="preserve"> программам Новосибирской области, а также о кураторах налоговых расходов, формируемый </w:t>
      </w:r>
      <w:r w:rsidR="0062421A">
        <w:rPr>
          <w:sz w:val="28"/>
          <w:szCs w:val="28"/>
        </w:rPr>
        <w:t>финансовым органом муниципального образования (далее - финансовый орган) по форме согласно приложению №</w:t>
      </w:r>
      <w:r w:rsidR="0062421A" w:rsidRPr="00DA0DEE">
        <w:rPr>
          <w:sz w:val="28"/>
          <w:szCs w:val="28"/>
        </w:rPr>
        <w:t xml:space="preserve"> 1 к настоящему Порядку;</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куратор налогового расхода </w:t>
      </w:r>
      <w:r>
        <w:rPr>
          <w:sz w:val="28"/>
          <w:szCs w:val="28"/>
        </w:rPr>
        <w:t>–</w:t>
      </w:r>
      <w:r w:rsidRPr="00DA0DEE">
        <w:rPr>
          <w:sz w:val="28"/>
          <w:szCs w:val="28"/>
        </w:rPr>
        <w:t xml:space="preserve"> </w:t>
      </w:r>
      <w:r>
        <w:rPr>
          <w:sz w:val="28"/>
          <w:szCs w:val="28"/>
        </w:rPr>
        <w:t xml:space="preserve">администрация муниципального образования (иной </w:t>
      </w:r>
      <w:r w:rsidRPr="00DA0DEE">
        <w:rPr>
          <w:sz w:val="28"/>
          <w:szCs w:val="28"/>
        </w:rPr>
        <w:t>орган</w:t>
      </w:r>
      <w:r>
        <w:rPr>
          <w:sz w:val="28"/>
          <w:szCs w:val="28"/>
        </w:rPr>
        <w:t xml:space="preserve"> местного самоуправления</w:t>
      </w:r>
      <w:r w:rsidRPr="00DA0DEE">
        <w:rPr>
          <w:sz w:val="28"/>
          <w:szCs w:val="28"/>
        </w:rPr>
        <w:t>, организация), ответственн</w:t>
      </w:r>
      <w:r>
        <w:rPr>
          <w:sz w:val="28"/>
          <w:szCs w:val="28"/>
        </w:rPr>
        <w:t>ая</w:t>
      </w:r>
      <w:r w:rsidRPr="00DA0DEE">
        <w:rPr>
          <w:sz w:val="28"/>
          <w:szCs w:val="28"/>
        </w:rPr>
        <w:t xml:space="preserve"> в соответствии с полномочиями, установленными нормативными правовыми </w:t>
      </w:r>
      <w:r>
        <w:rPr>
          <w:sz w:val="28"/>
          <w:szCs w:val="28"/>
        </w:rPr>
        <w:t>муниципального образования</w:t>
      </w:r>
      <w:r w:rsidRPr="00DA0DEE">
        <w:rPr>
          <w:sz w:val="28"/>
          <w:szCs w:val="28"/>
        </w:rPr>
        <w:t xml:space="preserve">, за достижение соответствующих налоговому расходу </w:t>
      </w:r>
      <w:r>
        <w:rPr>
          <w:sz w:val="28"/>
          <w:szCs w:val="28"/>
        </w:rPr>
        <w:t>муниципального образования</w:t>
      </w:r>
      <w:r w:rsidRPr="00DA0DEE">
        <w:rPr>
          <w:sz w:val="28"/>
          <w:szCs w:val="28"/>
        </w:rPr>
        <w:t xml:space="preserve"> </w:t>
      </w:r>
      <w:r>
        <w:rPr>
          <w:sz w:val="28"/>
          <w:szCs w:val="28"/>
        </w:rPr>
        <w:t xml:space="preserve">целей муниципальной </w:t>
      </w:r>
      <w:r w:rsidRPr="00DA0DEE">
        <w:rPr>
          <w:sz w:val="28"/>
          <w:szCs w:val="28"/>
        </w:rPr>
        <w:t xml:space="preserve"> программы </w:t>
      </w:r>
      <w:r>
        <w:rPr>
          <w:sz w:val="28"/>
          <w:szCs w:val="28"/>
        </w:rPr>
        <w:t>муниципального образования</w:t>
      </w:r>
      <w:r w:rsidRPr="00DA0DEE">
        <w:rPr>
          <w:sz w:val="28"/>
          <w:szCs w:val="28"/>
        </w:rPr>
        <w:t xml:space="preserve"> и (или) целей социально-экономической </w:t>
      </w:r>
      <w:r w:rsidRPr="00DA0DEE">
        <w:rPr>
          <w:sz w:val="28"/>
          <w:szCs w:val="28"/>
        </w:rPr>
        <w:lastRenderedPageBreak/>
        <w:t xml:space="preserve">политики </w:t>
      </w:r>
      <w:r>
        <w:rPr>
          <w:sz w:val="28"/>
          <w:szCs w:val="28"/>
        </w:rPr>
        <w:t>муниципального образования</w:t>
      </w:r>
      <w:r w:rsidRPr="00DA0DEE">
        <w:rPr>
          <w:sz w:val="28"/>
          <w:szCs w:val="28"/>
        </w:rPr>
        <w:t xml:space="preserve">, не относящихся к </w:t>
      </w:r>
      <w:r>
        <w:rPr>
          <w:sz w:val="28"/>
          <w:szCs w:val="28"/>
        </w:rPr>
        <w:t>муниципальным</w:t>
      </w:r>
      <w:r w:rsidRPr="00DA0DEE">
        <w:rPr>
          <w:sz w:val="28"/>
          <w:szCs w:val="28"/>
        </w:rPr>
        <w:t xml:space="preserve"> программам;</w:t>
      </w:r>
    </w:p>
    <w:p w:rsidR="0062421A" w:rsidRPr="00DA0DEE" w:rsidRDefault="0062421A" w:rsidP="0062421A">
      <w:pPr>
        <w:autoSpaceDE w:val="0"/>
        <w:autoSpaceDN w:val="0"/>
        <w:adjustRightInd w:val="0"/>
        <w:ind w:firstLine="540"/>
        <w:jc w:val="both"/>
        <w:rPr>
          <w:sz w:val="28"/>
          <w:szCs w:val="28"/>
        </w:rPr>
      </w:pPr>
      <w:r w:rsidRPr="00DA0DEE">
        <w:rPr>
          <w:sz w:val="28"/>
          <w:szCs w:val="28"/>
        </w:rPr>
        <w:t>плательщики - плательщики налогов;</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нормативные характеристики налоговых расходов </w:t>
      </w:r>
      <w:r>
        <w:rPr>
          <w:sz w:val="28"/>
          <w:szCs w:val="28"/>
        </w:rPr>
        <w:t>муниципального образования</w:t>
      </w:r>
      <w:r w:rsidRPr="00DA0DEE">
        <w:rPr>
          <w:sz w:val="28"/>
          <w:szCs w:val="28"/>
        </w:rPr>
        <w:t xml:space="preserve"> - сведения о положениях нормативных правовых актов </w:t>
      </w:r>
      <w:r>
        <w:rPr>
          <w:sz w:val="28"/>
          <w:szCs w:val="28"/>
        </w:rPr>
        <w:t>муниципального образования</w:t>
      </w:r>
      <w:r w:rsidRPr="00DA0DEE">
        <w:rPr>
          <w:sz w:val="28"/>
          <w:szCs w:val="28"/>
        </w:rPr>
        <w:t xml:space="preserve">, которыми предусматриваются льготы, наименованиях налогов, по которым установлены льготы, категориях плательщиков, для которых предусмотрены льготы, а также иные характеристики по </w:t>
      </w:r>
      <w:hyperlink w:anchor="Par221" w:history="1">
        <w:r w:rsidRPr="00E81794">
          <w:rPr>
            <w:color w:val="000000" w:themeColor="text1"/>
            <w:sz w:val="28"/>
            <w:szCs w:val="28"/>
          </w:rPr>
          <w:t>перечню</w:t>
        </w:r>
      </w:hyperlink>
      <w:r>
        <w:rPr>
          <w:sz w:val="28"/>
          <w:szCs w:val="28"/>
        </w:rPr>
        <w:t xml:space="preserve"> согласно приложению №</w:t>
      </w:r>
      <w:r w:rsidRPr="00DA0DEE">
        <w:rPr>
          <w:sz w:val="28"/>
          <w:szCs w:val="28"/>
        </w:rPr>
        <w:t xml:space="preserve"> 2 к настоящему Порядку;</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оценка налоговых расходов </w:t>
      </w:r>
      <w:r>
        <w:rPr>
          <w:sz w:val="28"/>
          <w:szCs w:val="28"/>
        </w:rPr>
        <w:t>муниципального образования -</w:t>
      </w:r>
      <w:r w:rsidRPr="00DA0DEE">
        <w:rPr>
          <w:sz w:val="28"/>
          <w:szCs w:val="28"/>
        </w:rPr>
        <w:t xml:space="preserve"> комплекс мероприятий по оценке объемов налоговых расходов </w:t>
      </w:r>
      <w:r>
        <w:rPr>
          <w:sz w:val="28"/>
          <w:szCs w:val="28"/>
        </w:rPr>
        <w:t>муниципального образования</w:t>
      </w:r>
      <w:r w:rsidRPr="00DA0DEE">
        <w:rPr>
          <w:sz w:val="28"/>
          <w:szCs w:val="28"/>
        </w:rPr>
        <w:t xml:space="preserve">, обусловленных льготами, предоставленными плательщикам, а также по оценке эффективности налоговых расходов </w:t>
      </w:r>
      <w:r>
        <w:rPr>
          <w:sz w:val="28"/>
          <w:szCs w:val="28"/>
        </w:rPr>
        <w:t>муниципального образования</w:t>
      </w:r>
      <w:r w:rsidRPr="00DA0DEE">
        <w:rPr>
          <w:sz w:val="28"/>
          <w:szCs w:val="28"/>
        </w:rPr>
        <w:t>;</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оценка объемов налоговых расходов </w:t>
      </w:r>
      <w:r>
        <w:rPr>
          <w:sz w:val="28"/>
          <w:szCs w:val="28"/>
        </w:rPr>
        <w:t xml:space="preserve">муниципального образования </w:t>
      </w:r>
      <w:r w:rsidRPr="00DA0DEE">
        <w:rPr>
          <w:sz w:val="28"/>
          <w:szCs w:val="28"/>
        </w:rPr>
        <w:t xml:space="preserve">- определение объемов выпадающих доходов </w:t>
      </w:r>
      <w:r>
        <w:rPr>
          <w:sz w:val="28"/>
          <w:szCs w:val="28"/>
        </w:rPr>
        <w:t>местного</w:t>
      </w:r>
      <w:r w:rsidRPr="00DA0DEE">
        <w:rPr>
          <w:sz w:val="28"/>
          <w:szCs w:val="28"/>
        </w:rPr>
        <w:t xml:space="preserve"> бюджета, обусловленных льготами, предоставленными плательщикам;</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оценка эффективности налоговых расходов </w:t>
      </w:r>
      <w:r>
        <w:rPr>
          <w:sz w:val="28"/>
          <w:szCs w:val="28"/>
        </w:rPr>
        <w:t>муниципального образования</w:t>
      </w:r>
      <w:r w:rsidRPr="00DA0DEE">
        <w:rPr>
          <w:sz w:val="28"/>
          <w:szCs w:val="28"/>
        </w:rPr>
        <w:t xml:space="preserve"> - комплекс мероприятий,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w:t>
      </w:r>
      <w:r>
        <w:rPr>
          <w:sz w:val="28"/>
          <w:szCs w:val="28"/>
        </w:rPr>
        <w:t>муниципального образования</w:t>
      </w:r>
      <w:r w:rsidRPr="00DA0DEE">
        <w:rPr>
          <w:sz w:val="28"/>
          <w:szCs w:val="28"/>
        </w:rPr>
        <w:t>;</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структурный элемент </w:t>
      </w:r>
      <w:r>
        <w:rPr>
          <w:sz w:val="28"/>
          <w:szCs w:val="28"/>
        </w:rPr>
        <w:t>муниципальной</w:t>
      </w:r>
      <w:r w:rsidRPr="00DA0DEE">
        <w:rPr>
          <w:sz w:val="28"/>
          <w:szCs w:val="28"/>
        </w:rPr>
        <w:t xml:space="preserve"> программы - основное</w:t>
      </w:r>
      <w:r>
        <w:rPr>
          <w:sz w:val="28"/>
          <w:szCs w:val="28"/>
        </w:rPr>
        <w:t xml:space="preserve"> (общепрограммное) мероприятие муниципальной </w:t>
      </w:r>
      <w:r w:rsidRPr="00DA0DEE">
        <w:rPr>
          <w:sz w:val="28"/>
          <w:szCs w:val="28"/>
        </w:rPr>
        <w:t xml:space="preserve"> программы;</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социальные налоговые расходы </w:t>
      </w:r>
      <w:r>
        <w:rPr>
          <w:sz w:val="28"/>
          <w:szCs w:val="28"/>
        </w:rPr>
        <w:t xml:space="preserve">муниципального образования </w:t>
      </w:r>
      <w:r w:rsidRPr="00DA0DEE">
        <w:rPr>
          <w:sz w:val="28"/>
          <w:szCs w:val="28"/>
        </w:rPr>
        <w:t xml:space="preserve">- целевая категория налоговых расходов </w:t>
      </w:r>
      <w:r>
        <w:rPr>
          <w:sz w:val="28"/>
          <w:szCs w:val="28"/>
        </w:rPr>
        <w:t>муниципального образования</w:t>
      </w:r>
      <w:r w:rsidRPr="00DA0DEE">
        <w:rPr>
          <w:sz w:val="28"/>
          <w:szCs w:val="28"/>
        </w:rPr>
        <w:t>, обусловленных необходимостью обеспечения социальной защиты (поддержки) населения;</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стимулирующие налоговые расходы </w:t>
      </w:r>
      <w:r>
        <w:rPr>
          <w:sz w:val="28"/>
          <w:szCs w:val="28"/>
        </w:rPr>
        <w:t>муниципального образования</w:t>
      </w:r>
      <w:r w:rsidRPr="00DA0DEE">
        <w:rPr>
          <w:sz w:val="28"/>
          <w:szCs w:val="28"/>
        </w:rPr>
        <w:t xml:space="preserve"> - целевая категория налоговых расходов </w:t>
      </w:r>
      <w:r>
        <w:rPr>
          <w:sz w:val="28"/>
          <w:szCs w:val="28"/>
        </w:rPr>
        <w:t>муниципального образования</w:t>
      </w:r>
      <w:r w:rsidRPr="00DA0DEE">
        <w:rPr>
          <w:sz w:val="28"/>
          <w:szCs w:val="28"/>
        </w:rPr>
        <w:t xml:space="preserve">, предполагающих стимулирование экономической активности субъектов предпринимательской деятельности и последующее увеличение доходов </w:t>
      </w:r>
      <w:r>
        <w:rPr>
          <w:sz w:val="28"/>
          <w:szCs w:val="28"/>
        </w:rPr>
        <w:t>местного</w:t>
      </w:r>
      <w:r w:rsidRPr="00DA0DEE">
        <w:rPr>
          <w:sz w:val="28"/>
          <w:szCs w:val="28"/>
        </w:rPr>
        <w:t xml:space="preserve"> бюджета;</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технические налоговые расходы </w:t>
      </w:r>
      <w:r>
        <w:rPr>
          <w:sz w:val="28"/>
          <w:szCs w:val="28"/>
        </w:rPr>
        <w:t>муниципального образования</w:t>
      </w:r>
      <w:r w:rsidRPr="00DA0DEE">
        <w:rPr>
          <w:sz w:val="28"/>
          <w:szCs w:val="28"/>
        </w:rPr>
        <w:t xml:space="preserve"> - целевая категория налоговых расходов </w:t>
      </w:r>
      <w:r>
        <w:rPr>
          <w:sz w:val="28"/>
          <w:szCs w:val="28"/>
        </w:rPr>
        <w:t>муниципального образования</w:t>
      </w:r>
      <w:r w:rsidRPr="00DA0DEE">
        <w:rPr>
          <w:sz w:val="28"/>
          <w:szCs w:val="28"/>
        </w:rPr>
        <w:t xml:space="preserve">,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w:t>
      </w:r>
      <w:r>
        <w:rPr>
          <w:sz w:val="28"/>
          <w:szCs w:val="28"/>
        </w:rPr>
        <w:t>местного</w:t>
      </w:r>
      <w:r w:rsidRPr="00DA0DEE">
        <w:rPr>
          <w:sz w:val="28"/>
          <w:szCs w:val="28"/>
        </w:rPr>
        <w:t xml:space="preserve"> бюджета;</w:t>
      </w:r>
    </w:p>
    <w:p w:rsidR="0062421A" w:rsidRPr="00DA0DEE" w:rsidRDefault="0062421A" w:rsidP="0062421A">
      <w:pPr>
        <w:autoSpaceDE w:val="0"/>
        <w:autoSpaceDN w:val="0"/>
        <w:adjustRightInd w:val="0"/>
        <w:ind w:firstLine="540"/>
        <w:jc w:val="both"/>
        <w:rPr>
          <w:sz w:val="28"/>
          <w:szCs w:val="28"/>
        </w:rPr>
      </w:pPr>
      <w:r w:rsidRPr="001D1649">
        <w:rPr>
          <w:sz w:val="28"/>
          <w:szCs w:val="28"/>
        </w:rPr>
        <w:t xml:space="preserve">фискальные характеристики налоговых расходов муниципального образования  - сведения об объеме льгот, предоставленных плательщикам, о численности получателей льгот, а также иные характеристики, предусмотренные </w:t>
      </w:r>
      <w:hyperlink w:anchor="Par221" w:history="1">
        <w:r w:rsidRPr="00E81794">
          <w:rPr>
            <w:color w:val="000000" w:themeColor="text1"/>
            <w:sz w:val="28"/>
            <w:szCs w:val="28"/>
          </w:rPr>
          <w:t>приложением № 2</w:t>
        </w:r>
      </w:hyperlink>
      <w:r w:rsidRPr="001D1649">
        <w:rPr>
          <w:sz w:val="28"/>
          <w:szCs w:val="28"/>
        </w:rPr>
        <w:t xml:space="preserve"> к настоящему Порядку;</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целевые характеристики налогового расхода </w:t>
      </w:r>
      <w:r>
        <w:rPr>
          <w:sz w:val="28"/>
          <w:szCs w:val="28"/>
        </w:rPr>
        <w:t>муниципального образования</w:t>
      </w:r>
      <w:r w:rsidRPr="00DA0DEE">
        <w:rPr>
          <w:sz w:val="28"/>
          <w:szCs w:val="28"/>
        </w:rPr>
        <w:t xml:space="preserve"> - сведения о целях предоставления, показателях (индикаторах) достижения целей предоставления льготы, а также иные характеристики, предусмотренные </w:t>
      </w:r>
      <w:hyperlink w:anchor="Par221" w:history="1">
        <w:r w:rsidRPr="00E81794">
          <w:rPr>
            <w:color w:val="000000" w:themeColor="text1"/>
            <w:sz w:val="28"/>
            <w:szCs w:val="28"/>
          </w:rPr>
          <w:t>приложением № 2</w:t>
        </w:r>
      </w:hyperlink>
      <w:r w:rsidRPr="00E81794">
        <w:rPr>
          <w:color w:val="000000" w:themeColor="text1"/>
          <w:sz w:val="28"/>
          <w:szCs w:val="28"/>
        </w:rPr>
        <w:t xml:space="preserve"> </w:t>
      </w:r>
      <w:r w:rsidRPr="00DA0DEE">
        <w:rPr>
          <w:sz w:val="28"/>
          <w:szCs w:val="28"/>
        </w:rPr>
        <w:t>к настоящему Порядку;</w:t>
      </w:r>
    </w:p>
    <w:p w:rsidR="0062421A" w:rsidRPr="00DA0DEE" w:rsidRDefault="0062421A" w:rsidP="0062421A">
      <w:pPr>
        <w:autoSpaceDE w:val="0"/>
        <w:autoSpaceDN w:val="0"/>
        <w:adjustRightInd w:val="0"/>
        <w:ind w:firstLine="540"/>
        <w:jc w:val="both"/>
        <w:rPr>
          <w:sz w:val="28"/>
          <w:szCs w:val="28"/>
        </w:rPr>
      </w:pPr>
      <w:r w:rsidRPr="00DA0DEE">
        <w:rPr>
          <w:sz w:val="28"/>
          <w:szCs w:val="28"/>
        </w:rPr>
        <w:t>базовый год - год, предшествующий году начала получения плательщиком льготы, либо шестой год, предшествующий отчетному году, если льгота предоставляется плательщику более 6 лет;</w:t>
      </w:r>
    </w:p>
    <w:p w:rsidR="0062421A" w:rsidRPr="00DA0DEE" w:rsidRDefault="0062421A" w:rsidP="0062421A">
      <w:pPr>
        <w:autoSpaceDE w:val="0"/>
        <w:autoSpaceDN w:val="0"/>
        <w:adjustRightInd w:val="0"/>
        <w:ind w:firstLine="540"/>
        <w:jc w:val="both"/>
        <w:rPr>
          <w:sz w:val="28"/>
          <w:szCs w:val="28"/>
        </w:rPr>
      </w:pPr>
      <w:r w:rsidRPr="00DA0DEE">
        <w:rPr>
          <w:sz w:val="28"/>
          <w:szCs w:val="28"/>
        </w:rPr>
        <w:lastRenderedPageBreak/>
        <w:t xml:space="preserve">программные налоговые расходы - налоговые расходы, соответствующие целям и задачам </w:t>
      </w:r>
      <w:r>
        <w:rPr>
          <w:sz w:val="28"/>
          <w:szCs w:val="28"/>
        </w:rPr>
        <w:t>муниципальных</w:t>
      </w:r>
      <w:r w:rsidRPr="00DA0DEE">
        <w:rPr>
          <w:sz w:val="28"/>
          <w:szCs w:val="28"/>
        </w:rPr>
        <w:t xml:space="preserve"> программ;</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непрограммные налоговые расходы - налоговые расходы, не относящиеся к </w:t>
      </w:r>
      <w:r>
        <w:rPr>
          <w:sz w:val="28"/>
          <w:szCs w:val="28"/>
        </w:rPr>
        <w:t xml:space="preserve">муниципальным </w:t>
      </w:r>
      <w:r w:rsidRPr="00DA0DEE">
        <w:rPr>
          <w:sz w:val="28"/>
          <w:szCs w:val="28"/>
        </w:rPr>
        <w:t>программам;</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нераспределенные налоговые расходы - налоговые расходы, р</w:t>
      </w:r>
      <w:r>
        <w:rPr>
          <w:sz w:val="28"/>
          <w:szCs w:val="28"/>
        </w:rPr>
        <w:t>еализуемые в рамках нескольких муниципальных</w:t>
      </w:r>
      <w:r w:rsidRPr="00DA0DEE">
        <w:rPr>
          <w:sz w:val="28"/>
          <w:szCs w:val="28"/>
        </w:rPr>
        <w:t xml:space="preserve"> программ.</w:t>
      </w:r>
    </w:p>
    <w:p w:rsidR="0062421A"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3. В целях осуществления оценки налоговых расходов </w:t>
      </w:r>
      <w:r>
        <w:rPr>
          <w:sz w:val="28"/>
          <w:szCs w:val="28"/>
        </w:rPr>
        <w:t>муниципального образования</w:t>
      </w:r>
      <w:r w:rsidRPr="00DA0DEE">
        <w:rPr>
          <w:sz w:val="28"/>
          <w:szCs w:val="28"/>
        </w:rPr>
        <w:t xml:space="preserve"> </w:t>
      </w:r>
      <w:r>
        <w:rPr>
          <w:sz w:val="28"/>
          <w:szCs w:val="28"/>
        </w:rPr>
        <w:t>финансовый орган муниципального образования</w:t>
      </w:r>
      <w:r w:rsidRPr="00DA0DEE">
        <w:rPr>
          <w:sz w:val="28"/>
          <w:szCs w:val="28"/>
        </w:rPr>
        <w:t>:</w:t>
      </w:r>
    </w:p>
    <w:p w:rsidR="0062421A" w:rsidRPr="00DA0DEE" w:rsidRDefault="0062421A" w:rsidP="0062421A">
      <w:pPr>
        <w:autoSpaceDE w:val="0"/>
        <w:autoSpaceDN w:val="0"/>
        <w:adjustRightInd w:val="0"/>
        <w:ind w:firstLine="540"/>
        <w:jc w:val="both"/>
        <w:rPr>
          <w:sz w:val="28"/>
          <w:szCs w:val="28"/>
        </w:rPr>
      </w:pPr>
      <w:r w:rsidRPr="00DA0DEE">
        <w:rPr>
          <w:sz w:val="28"/>
          <w:szCs w:val="28"/>
        </w:rPr>
        <w:t>1) формирует перечень налоговых расходов</w:t>
      </w:r>
      <w:r>
        <w:rPr>
          <w:sz w:val="28"/>
          <w:szCs w:val="28"/>
        </w:rPr>
        <w:t xml:space="preserve"> муниципального образования</w:t>
      </w:r>
      <w:r w:rsidRPr="00DA0DEE">
        <w:rPr>
          <w:sz w:val="28"/>
          <w:szCs w:val="28"/>
        </w:rPr>
        <w:t>;</w:t>
      </w:r>
    </w:p>
    <w:p w:rsidR="0062421A" w:rsidRPr="00DA0DEE" w:rsidRDefault="0062421A" w:rsidP="0062421A">
      <w:pPr>
        <w:autoSpaceDE w:val="0"/>
        <w:autoSpaceDN w:val="0"/>
        <w:adjustRightInd w:val="0"/>
        <w:ind w:firstLine="540"/>
        <w:jc w:val="both"/>
        <w:rPr>
          <w:sz w:val="28"/>
          <w:szCs w:val="28"/>
        </w:rPr>
      </w:pPr>
      <w:r w:rsidRPr="00DA0DEE">
        <w:rPr>
          <w:sz w:val="28"/>
          <w:szCs w:val="28"/>
        </w:rPr>
        <w:t>2) принимает нормативный правовой акт, предусматривающий:</w:t>
      </w:r>
    </w:p>
    <w:p w:rsidR="0062421A" w:rsidRPr="00DA0DEE" w:rsidRDefault="0062421A" w:rsidP="0062421A">
      <w:pPr>
        <w:autoSpaceDE w:val="0"/>
        <w:autoSpaceDN w:val="0"/>
        <w:adjustRightInd w:val="0"/>
        <w:ind w:firstLine="540"/>
        <w:jc w:val="both"/>
        <w:rPr>
          <w:sz w:val="28"/>
          <w:szCs w:val="28"/>
        </w:rPr>
      </w:pPr>
      <w:r w:rsidRPr="00DA0DEE">
        <w:rPr>
          <w:sz w:val="28"/>
          <w:szCs w:val="28"/>
        </w:rPr>
        <w:t>а) типовую форму представления куратором налогового расхода</w:t>
      </w:r>
      <w:r>
        <w:rPr>
          <w:sz w:val="28"/>
          <w:szCs w:val="28"/>
        </w:rPr>
        <w:t xml:space="preserve"> муниципального образования,</w:t>
      </w:r>
      <w:r w:rsidRPr="00DA0DEE">
        <w:rPr>
          <w:sz w:val="28"/>
          <w:szCs w:val="28"/>
        </w:rPr>
        <w:t xml:space="preserve"> результатов оценки эффективности налогового расхода</w:t>
      </w:r>
      <w:r>
        <w:rPr>
          <w:sz w:val="28"/>
          <w:szCs w:val="28"/>
        </w:rPr>
        <w:t xml:space="preserve"> муниципального образования</w:t>
      </w:r>
      <w:r w:rsidRPr="00DA0DEE">
        <w:rPr>
          <w:sz w:val="28"/>
          <w:szCs w:val="28"/>
        </w:rPr>
        <w:t>;</w:t>
      </w:r>
    </w:p>
    <w:p w:rsidR="0062421A" w:rsidRPr="00DA0DEE" w:rsidRDefault="0062421A" w:rsidP="0062421A">
      <w:pPr>
        <w:autoSpaceDE w:val="0"/>
        <w:autoSpaceDN w:val="0"/>
        <w:adjustRightInd w:val="0"/>
        <w:ind w:firstLine="540"/>
        <w:jc w:val="both"/>
        <w:rPr>
          <w:sz w:val="28"/>
          <w:szCs w:val="28"/>
        </w:rPr>
      </w:pPr>
      <w:r w:rsidRPr="00DA0DEE">
        <w:rPr>
          <w:sz w:val="28"/>
          <w:szCs w:val="28"/>
        </w:rPr>
        <w:t>б) типовую форму сводного отчета о результатах оценки эффективности налоговых расходов</w:t>
      </w:r>
      <w:r>
        <w:rPr>
          <w:sz w:val="28"/>
          <w:szCs w:val="28"/>
        </w:rPr>
        <w:t xml:space="preserve"> муниципального образования</w:t>
      </w:r>
      <w:r w:rsidRPr="00DA0DEE">
        <w:rPr>
          <w:sz w:val="28"/>
          <w:szCs w:val="28"/>
        </w:rPr>
        <w:t>;</w:t>
      </w:r>
    </w:p>
    <w:p w:rsidR="0062421A" w:rsidRPr="00DA0DEE" w:rsidRDefault="0062421A" w:rsidP="0062421A">
      <w:pPr>
        <w:autoSpaceDE w:val="0"/>
        <w:autoSpaceDN w:val="0"/>
        <w:adjustRightInd w:val="0"/>
        <w:ind w:firstLine="540"/>
        <w:jc w:val="both"/>
        <w:rPr>
          <w:sz w:val="28"/>
          <w:szCs w:val="28"/>
        </w:rPr>
      </w:pPr>
      <w:r w:rsidRPr="00DA0DEE">
        <w:rPr>
          <w:sz w:val="28"/>
          <w:szCs w:val="28"/>
        </w:rPr>
        <w:t>3) обобщает результаты оценки эффективности налоговых расходов</w:t>
      </w:r>
      <w:r>
        <w:rPr>
          <w:sz w:val="28"/>
          <w:szCs w:val="28"/>
        </w:rPr>
        <w:t xml:space="preserve"> муниципального образования</w:t>
      </w:r>
      <w:r w:rsidRPr="00DA0DEE">
        <w:rPr>
          <w:sz w:val="28"/>
          <w:szCs w:val="28"/>
        </w:rPr>
        <w:t>, проводимой кураторами налоговых расходов</w:t>
      </w:r>
      <w:r>
        <w:rPr>
          <w:sz w:val="28"/>
          <w:szCs w:val="28"/>
        </w:rPr>
        <w:t xml:space="preserve"> муниципального образования</w:t>
      </w:r>
      <w:r w:rsidRPr="00DA0DEE">
        <w:rPr>
          <w:sz w:val="28"/>
          <w:szCs w:val="28"/>
        </w:rPr>
        <w:t>, выявляет неэффективные налоговые расходы</w:t>
      </w:r>
      <w:r>
        <w:rPr>
          <w:sz w:val="28"/>
          <w:szCs w:val="28"/>
        </w:rPr>
        <w:t xml:space="preserve"> муниципального образования</w:t>
      </w:r>
      <w:r w:rsidRPr="00DA0DEE">
        <w:rPr>
          <w:sz w:val="28"/>
          <w:szCs w:val="28"/>
        </w:rPr>
        <w:t>;</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4) обеспечивает получение и свод информации от главных администраторов доходов </w:t>
      </w:r>
      <w:r>
        <w:rPr>
          <w:sz w:val="28"/>
          <w:szCs w:val="28"/>
        </w:rPr>
        <w:t>местного</w:t>
      </w:r>
      <w:r w:rsidRPr="00DA0DEE">
        <w:rPr>
          <w:sz w:val="28"/>
          <w:szCs w:val="28"/>
        </w:rPr>
        <w:t xml:space="preserve"> бюджета о фискальных характеристиках налоговых расходов</w:t>
      </w:r>
      <w:r>
        <w:rPr>
          <w:sz w:val="28"/>
          <w:szCs w:val="28"/>
        </w:rPr>
        <w:t xml:space="preserve"> муниципального образования</w:t>
      </w:r>
      <w:r w:rsidRPr="00DA0DEE">
        <w:rPr>
          <w:sz w:val="28"/>
          <w:szCs w:val="28"/>
        </w:rPr>
        <w:t>, необходимой для проведения их оценки, доводит указанную информацию до кураторов налоговых расходов</w:t>
      </w:r>
      <w:r>
        <w:rPr>
          <w:sz w:val="28"/>
          <w:szCs w:val="28"/>
        </w:rPr>
        <w:t xml:space="preserve"> муниципального образования</w:t>
      </w:r>
      <w:r w:rsidRPr="00DA0DEE">
        <w:rPr>
          <w:sz w:val="28"/>
          <w:szCs w:val="28"/>
        </w:rPr>
        <w:t xml:space="preserve"> в соответствии со сроками, установленными в</w:t>
      </w:r>
      <w:r w:rsidRPr="00BD0743">
        <w:rPr>
          <w:color w:val="000000" w:themeColor="text1"/>
          <w:sz w:val="28"/>
          <w:szCs w:val="28"/>
        </w:rPr>
        <w:t xml:space="preserve"> </w:t>
      </w:r>
      <w:hyperlink w:anchor="Par96" w:history="1">
        <w:r w:rsidRPr="00BD0743">
          <w:rPr>
            <w:color w:val="000000" w:themeColor="text1"/>
            <w:sz w:val="28"/>
            <w:szCs w:val="28"/>
          </w:rPr>
          <w:t>пункте 13</w:t>
        </w:r>
      </w:hyperlink>
      <w:r w:rsidRPr="00DA0DEE">
        <w:rPr>
          <w:sz w:val="28"/>
          <w:szCs w:val="28"/>
        </w:rPr>
        <w:t xml:space="preserve"> настоящего Порядка.</w:t>
      </w:r>
    </w:p>
    <w:p w:rsidR="0062421A" w:rsidRDefault="0062421A" w:rsidP="0062421A">
      <w:pPr>
        <w:autoSpaceDE w:val="0"/>
        <w:autoSpaceDN w:val="0"/>
        <w:adjustRightInd w:val="0"/>
        <w:ind w:firstLine="540"/>
        <w:jc w:val="both"/>
        <w:rPr>
          <w:sz w:val="28"/>
          <w:szCs w:val="28"/>
        </w:rPr>
      </w:pPr>
    </w:p>
    <w:p w:rsidR="0062421A" w:rsidRDefault="0062421A" w:rsidP="0062421A">
      <w:pPr>
        <w:autoSpaceDE w:val="0"/>
        <w:autoSpaceDN w:val="0"/>
        <w:adjustRightInd w:val="0"/>
        <w:ind w:firstLine="540"/>
        <w:jc w:val="both"/>
        <w:rPr>
          <w:sz w:val="28"/>
          <w:szCs w:val="28"/>
        </w:rPr>
      </w:pPr>
      <w:r w:rsidRPr="00DA0DEE">
        <w:rPr>
          <w:sz w:val="28"/>
          <w:szCs w:val="28"/>
        </w:rPr>
        <w:t>4. В целях оценки налоговых расходов</w:t>
      </w:r>
      <w:r>
        <w:rPr>
          <w:sz w:val="28"/>
          <w:szCs w:val="28"/>
        </w:rPr>
        <w:t xml:space="preserve"> муниципального образования</w:t>
      </w:r>
      <w:r w:rsidRPr="00DA0DEE">
        <w:rPr>
          <w:sz w:val="28"/>
          <w:szCs w:val="28"/>
        </w:rPr>
        <w:t xml:space="preserve"> кураторы налоговых расходов:</w:t>
      </w:r>
    </w:p>
    <w:p w:rsidR="0062421A" w:rsidRDefault="0062421A" w:rsidP="0062421A">
      <w:pPr>
        <w:autoSpaceDE w:val="0"/>
        <w:autoSpaceDN w:val="0"/>
        <w:adjustRightInd w:val="0"/>
        <w:ind w:firstLine="540"/>
        <w:jc w:val="both"/>
        <w:rPr>
          <w:sz w:val="28"/>
          <w:szCs w:val="28"/>
        </w:rPr>
      </w:pPr>
      <w:r w:rsidRPr="00DA0DEE">
        <w:rPr>
          <w:sz w:val="28"/>
          <w:szCs w:val="28"/>
        </w:rPr>
        <w:t xml:space="preserve">1) представляют сведения для формирования перечня налоговых расходов </w:t>
      </w:r>
      <w:r>
        <w:rPr>
          <w:sz w:val="28"/>
          <w:szCs w:val="28"/>
        </w:rPr>
        <w:t>муниципального образования</w:t>
      </w:r>
      <w:r w:rsidRPr="00DA0DEE">
        <w:rPr>
          <w:sz w:val="28"/>
          <w:szCs w:val="28"/>
        </w:rPr>
        <w:t xml:space="preserve"> в части распределения налоговых расходов по </w:t>
      </w:r>
      <w:r>
        <w:rPr>
          <w:sz w:val="28"/>
          <w:szCs w:val="28"/>
        </w:rPr>
        <w:t>муниципальным</w:t>
      </w:r>
      <w:r w:rsidRPr="00DA0DEE">
        <w:rPr>
          <w:sz w:val="28"/>
          <w:szCs w:val="28"/>
        </w:rPr>
        <w:t xml:space="preserve"> программам, структурным элементам </w:t>
      </w:r>
      <w:r>
        <w:rPr>
          <w:sz w:val="28"/>
          <w:szCs w:val="28"/>
        </w:rPr>
        <w:t>муниципальных</w:t>
      </w:r>
      <w:r w:rsidRPr="00DA0DEE">
        <w:rPr>
          <w:sz w:val="28"/>
          <w:szCs w:val="28"/>
        </w:rPr>
        <w:t xml:space="preserve"> программ и (или) целям социально-экономической политики </w:t>
      </w:r>
      <w:r>
        <w:rPr>
          <w:sz w:val="28"/>
          <w:szCs w:val="28"/>
        </w:rPr>
        <w:t>муниципального образования</w:t>
      </w:r>
      <w:r w:rsidRPr="00DA0DEE">
        <w:rPr>
          <w:sz w:val="28"/>
          <w:szCs w:val="28"/>
        </w:rPr>
        <w:t xml:space="preserve">, не относящимся к </w:t>
      </w:r>
      <w:r>
        <w:rPr>
          <w:sz w:val="28"/>
          <w:szCs w:val="28"/>
        </w:rPr>
        <w:t>муниципальным</w:t>
      </w:r>
      <w:r w:rsidRPr="00DA0DEE">
        <w:rPr>
          <w:sz w:val="28"/>
          <w:szCs w:val="28"/>
        </w:rPr>
        <w:t xml:space="preserve"> программам.</w:t>
      </w:r>
    </w:p>
    <w:p w:rsidR="0062421A" w:rsidRDefault="0062421A" w:rsidP="0062421A">
      <w:pPr>
        <w:autoSpaceDE w:val="0"/>
        <w:autoSpaceDN w:val="0"/>
        <w:adjustRightInd w:val="0"/>
        <w:ind w:firstLine="540"/>
        <w:jc w:val="both"/>
        <w:rPr>
          <w:sz w:val="28"/>
          <w:szCs w:val="28"/>
        </w:rPr>
      </w:pPr>
      <w:r w:rsidRPr="00DA0DEE">
        <w:rPr>
          <w:sz w:val="28"/>
          <w:szCs w:val="28"/>
        </w:rPr>
        <w:t xml:space="preserve">Отнесение налоговых расходов </w:t>
      </w:r>
      <w:r>
        <w:rPr>
          <w:sz w:val="28"/>
          <w:szCs w:val="28"/>
        </w:rPr>
        <w:t>муниципального образования</w:t>
      </w:r>
      <w:r w:rsidRPr="00DA0DEE">
        <w:rPr>
          <w:sz w:val="28"/>
          <w:szCs w:val="28"/>
        </w:rPr>
        <w:t xml:space="preserve"> к </w:t>
      </w:r>
      <w:r>
        <w:rPr>
          <w:sz w:val="28"/>
          <w:szCs w:val="28"/>
        </w:rPr>
        <w:t>муниципальным</w:t>
      </w:r>
      <w:r w:rsidRPr="00DA0DEE">
        <w:rPr>
          <w:sz w:val="28"/>
          <w:szCs w:val="28"/>
        </w:rPr>
        <w:t xml:space="preserve"> программам </w:t>
      </w:r>
      <w:r>
        <w:rPr>
          <w:sz w:val="28"/>
          <w:szCs w:val="28"/>
        </w:rPr>
        <w:t xml:space="preserve"> </w:t>
      </w:r>
      <w:r w:rsidRPr="00DA0DEE">
        <w:rPr>
          <w:sz w:val="28"/>
          <w:szCs w:val="28"/>
        </w:rPr>
        <w:t xml:space="preserve"> осуществляется исходя из целей </w:t>
      </w:r>
      <w:r>
        <w:rPr>
          <w:sz w:val="28"/>
          <w:szCs w:val="28"/>
        </w:rPr>
        <w:t>муниципальных</w:t>
      </w:r>
      <w:r w:rsidRPr="00DA0DEE">
        <w:rPr>
          <w:sz w:val="28"/>
          <w:szCs w:val="28"/>
        </w:rPr>
        <w:t xml:space="preserve"> программ </w:t>
      </w:r>
      <w:r>
        <w:rPr>
          <w:sz w:val="28"/>
          <w:szCs w:val="28"/>
        </w:rPr>
        <w:t>муниципального образования</w:t>
      </w:r>
      <w:r w:rsidRPr="00DA0DEE">
        <w:rPr>
          <w:sz w:val="28"/>
          <w:szCs w:val="28"/>
        </w:rPr>
        <w:t xml:space="preserve">, структурных элементов </w:t>
      </w:r>
      <w:r>
        <w:rPr>
          <w:sz w:val="28"/>
          <w:szCs w:val="28"/>
        </w:rPr>
        <w:t>муниципальных</w:t>
      </w:r>
      <w:r w:rsidRPr="00DA0DEE">
        <w:rPr>
          <w:sz w:val="28"/>
          <w:szCs w:val="28"/>
        </w:rPr>
        <w:t xml:space="preserve"> программ </w:t>
      </w:r>
      <w:r>
        <w:rPr>
          <w:sz w:val="28"/>
          <w:szCs w:val="28"/>
        </w:rPr>
        <w:t xml:space="preserve"> </w:t>
      </w:r>
      <w:r w:rsidRPr="00DA0DEE">
        <w:rPr>
          <w:sz w:val="28"/>
          <w:szCs w:val="28"/>
        </w:rPr>
        <w:t xml:space="preserve">и (или) целей социально-экономической политики </w:t>
      </w:r>
      <w:r>
        <w:rPr>
          <w:sz w:val="28"/>
          <w:szCs w:val="28"/>
        </w:rPr>
        <w:t>муниципального образования</w:t>
      </w:r>
      <w:r w:rsidRPr="00DA0DEE">
        <w:rPr>
          <w:sz w:val="28"/>
          <w:szCs w:val="28"/>
        </w:rPr>
        <w:t xml:space="preserve">, не относящихся к </w:t>
      </w:r>
      <w:r>
        <w:rPr>
          <w:sz w:val="28"/>
          <w:szCs w:val="28"/>
        </w:rPr>
        <w:t>муниципальным</w:t>
      </w:r>
      <w:r w:rsidRPr="00DA0DEE">
        <w:rPr>
          <w:sz w:val="28"/>
          <w:szCs w:val="28"/>
        </w:rPr>
        <w:t xml:space="preserve"> программам.</w:t>
      </w:r>
    </w:p>
    <w:p w:rsidR="0062421A" w:rsidRDefault="0062421A" w:rsidP="0062421A">
      <w:pPr>
        <w:autoSpaceDE w:val="0"/>
        <w:autoSpaceDN w:val="0"/>
        <w:adjustRightInd w:val="0"/>
        <w:ind w:firstLine="540"/>
        <w:jc w:val="both"/>
        <w:rPr>
          <w:sz w:val="28"/>
          <w:szCs w:val="28"/>
        </w:rPr>
      </w:pPr>
      <w:r w:rsidRPr="00DA0DEE">
        <w:rPr>
          <w:sz w:val="28"/>
          <w:szCs w:val="28"/>
        </w:rPr>
        <w:t xml:space="preserve">В случае если налоговые расходы направлены на достижение целей и решение задач двух и более </w:t>
      </w:r>
      <w:r>
        <w:rPr>
          <w:sz w:val="28"/>
          <w:szCs w:val="28"/>
        </w:rPr>
        <w:t>муниципальных</w:t>
      </w:r>
      <w:r w:rsidRPr="00DA0DEE">
        <w:rPr>
          <w:sz w:val="28"/>
          <w:szCs w:val="28"/>
        </w:rPr>
        <w:t xml:space="preserve"> программ, они относятся к нераспределенным налоговым расходам;</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2) осуществляют оценку эффективности налоговых расходов </w:t>
      </w:r>
      <w:r>
        <w:rPr>
          <w:sz w:val="28"/>
          <w:szCs w:val="28"/>
        </w:rPr>
        <w:t>муниципального образования</w:t>
      </w:r>
      <w:r w:rsidRPr="00DA0DEE">
        <w:rPr>
          <w:sz w:val="28"/>
          <w:szCs w:val="28"/>
        </w:rPr>
        <w:t xml:space="preserve"> и направляют результаты такой оценки в </w:t>
      </w:r>
      <w:r>
        <w:rPr>
          <w:sz w:val="28"/>
          <w:szCs w:val="28"/>
        </w:rPr>
        <w:t>финансовый орган муниципального образования</w:t>
      </w:r>
      <w:r w:rsidRPr="00DA0DEE">
        <w:rPr>
          <w:sz w:val="28"/>
          <w:szCs w:val="28"/>
        </w:rPr>
        <w:t>.</w:t>
      </w:r>
    </w:p>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jc w:val="center"/>
        <w:outlineLvl w:val="1"/>
        <w:rPr>
          <w:b/>
          <w:bCs/>
          <w:sz w:val="28"/>
          <w:szCs w:val="28"/>
        </w:rPr>
      </w:pPr>
      <w:r w:rsidRPr="00DA0DEE">
        <w:rPr>
          <w:b/>
          <w:bCs/>
          <w:sz w:val="28"/>
          <w:szCs w:val="28"/>
        </w:rPr>
        <w:lastRenderedPageBreak/>
        <w:t>II. Формирование перечня налоговых</w:t>
      </w:r>
    </w:p>
    <w:p w:rsidR="0062421A" w:rsidRPr="00DA0DEE" w:rsidRDefault="0062421A" w:rsidP="0062421A">
      <w:pPr>
        <w:autoSpaceDE w:val="0"/>
        <w:autoSpaceDN w:val="0"/>
        <w:adjustRightInd w:val="0"/>
        <w:jc w:val="center"/>
        <w:outlineLvl w:val="1"/>
        <w:rPr>
          <w:b/>
          <w:bCs/>
          <w:sz w:val="28"/>
          <w:szCs w:val="28"/>
        </w:rPr>
      </w:pPr>
      <w:r w:rsidRPr="00DA0DEE">
        <w:rPr>
          <w:b/>
          <w:bCs/>
          <w:sz w:val="28"/>
          <w:szCs w:val="28"/>
        </w:rPr>
        <w:t xml:space="preserve">расходов </w:t>
      </w:r>
      <w:r>
        <w:rPr>
          <w:b/>
          <w:bCs/>
          <w:sz w:val="28"/>
          <w:szCs w:val="28"/>
        </w:rPr>
        <w:t xml:space="preserve">муниципального образования </w:t>
      </w:r>
    </w:p>
    <w:p w:rsidR="0062421A" w:rsidRPr="00DA0DEE" w:rsidRDefault="0062421A" w:rsidP="0062421A">
      <w:pPr>
        <w:autoSpaceDE w:val="0"/>
        <w:autoSpaceDN w:val="0"/>
        <w:adjustRightInd w:val="0"/>
        <w:ind w:firstLine="540"/>
        <w:jc w:val="both"/>
        <w:rPr>
          <w:sz w:val="28"/>
          <w:szCs w:val="28"/>
        </w:rPr>
      </w:pPr>
    </w:p>
    <w:p w:rsidR="0062421A" w:rsidRDefault="0062421A" w:rsidP="0062421A">
      <w:pPr>
        <w:autoSpaceDE w:val="0"/>
        <w:autoSpaceDN w:val="0"/>
        <w:adjustRightInd w:val="0"/>
        <w:ind w:firstLine="540"/>
        <w:jc w:val="both"/>
        <w:rPr>
          <w:sz w:val="28"/>
          <w:szCs w:val="28"/>
        </w:rPr>
      </w:pPr>
      <w:r w:rsidRPr="00DA0DEE">
        <w:rPr>
          <w:sz w:val="28"/>
          <w:szCs w:val="28"/>
        </w:rPr>
        <w:t xml:space="preserve">5. Проект </w:t>
      </w:r>
      <w:hyperlink w:anchor="Par177" w:history="1">
        <w:r w:rsidRPr="00BD0743">
          <w:rPr>
            <w:color w:val="000000" w:themeColor="text1"/>
            <w:sz w:val="28"/>
            <w:szCs w:val="28"/>
          </w:rPr>
          <w:t>перечня</w:t>
        </w:r>
      </w:hyperlink>
      <w:r w:rsidRPr="00BD0743">
        <w:rPr>
          <w:color w:val="000000" w:themeColor="text1"/>
          <w:sz w:val="28"/>
          <w:szCs w:val="28"/>
        </w:rPr>
        <w:t xml:space="preserve"> </w:t>
      </w:r>
      <w:r w:rsidRPr="00DA0DEE">
        <w:rPr>
          <w:sz w:val="28"/>
          <w:szCs w:val="28"/>
        </w:rPr>
        <w:t xml:space="preserve">налоговых расходов </w:t>
      </w:r>
      <w:r>
        <w:rPr>
          <w:sz w:val="28"/>
          <w:szCs w:val="28"/>
        </w:rPr>
        <w:t>муниципального образования</w:t>
      </w:r>
      <w:r w:rsidRPr="00DA0DEE">
        <w:rPr>
          <w:sz w:val="28"/>
          <w:szCs w:val="28"/>
        </w:rPr>
        <w:t xml:space="preserve"> на очередной финансовый год и плановый период (далее - проект перечня налоговых расходов) формируется </w:t>
      </w:r>
      <w:r>
        <w:rPr>
          <w:sz w:val="28"/>
          <w:szCs w:val="28"/>
        </w:rPr>
        <w:t>финансовым органом муниципального образования</w:t>
      </w:r>
      <w:r w:rsidRPr="00DA0DEE">
        <w:rPr>
          <w:sz w:val="28"/>
          <w:szCs w:val="28"/>
        </w:rPr>
        <w:t xml:space="preserve"> ежегодно до 25 март</w:t>
      </w:r>
      <w:r>
        <w:rPr>
          <w:sz w:val="28"/>
          <w:szCs w:val="28"/>
        </w:rPr>
        <w:t>а по форме согласно приложению №</w:t>
      </w:r>
      <w:r w:rsidRPr="00DA0DEE">
        <w:rPr>
          <w:sz w:val="28"/>
          <w:szCs w:val="28"/>
        </w:rPr>
        <w:t xml:space="preserve"> 1 к настоящему Порядку.</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Проект перечня налоговых расходов с заполненной информацией по графам 1 - 5 направляется </w:t>
      </w:r>
      <w:r>
        <w:rPr>
          <w:sz w:val="28"/>
          <w:szCs w:val="28"/>
        </w:rPr>
        <w:t>финансовым органом муниципального образования</w:t>
      </w:r>
      <w:r w:rsidRPr="00DA0DEE">
        <w:rPr>
          <w:sz w:val="28"/>
          <w:szCs w:val="28"/>
        </w:rPr>
        <w:t xml:space="preserve"> на согласование ответственным исполнителям </w:t>
      </w:r>
      <w:r>
        <w:rPr>
          <w:sz w:val="28"/>
          <w:szCs w:val="28"/>
        </w:rPr>
        <w:t>муниципальных программ</w:t>
      </w:r>
      <w:r w:rsidRPr="00DA0DEE">
        <w:rPr>
          <w:sz w:val="28"/>
          <w:szCs w:val="28"/>
        </w:rPr>
        <w:t xml:space="preserve">, а также </w:t>
      </w:r>
      <w:r>
        <w:rPr>
          <w:sz w:val="28"/>
          <w:szCs w:val="28"/>
        </w:rPr>
        <w:t>администрацию</w:t>
      </w:r>
      <w:r w:rsidRPr="00DA0DEE">
        <w:rPr>
          <w:sz w:val="28"/>
          <w:szCs w:val="28"/>
        </w:rPr>
        <w:t xml:space="preserve"> (иные органы</w:t>
      </w:r>
      <w:r>
        <w:rPr>
          <w:sz w:val="28"/>
          <w:szCs w:val="28"/>
        </w:rPr>
        <w:t xml:space="preserve"> местного самоуправления</w:t>
      </w:r>
      <w:r w:rsidRPr="00DA0DEE">
        <w:rPr>
          <w:sz w:val="28"/>
          <w:szCs w:val="28"/>
        </w:rPr>
        <w:t xml:space="preserve">, организации), которые предлагаются </w:t>
      </w:r>
      <w:r>
        <w:rPr>
          <w:sz w:val="28"/>
          <w:szCs w:val="28"/>
        </w:rPr>
        <w:t>финансовым органом муниципального образования</w:t>
      </w:r>
      <w:r w:rsidRPr="00DA0DEE">
        <w:rPr>
          <w:sz w:val="28"/>
          <w:szCs w:val="28"/>
        </w:rPr>
        <w:t xml:space="preserve"> к определению в качестве кураторов налоговых расходов (далее - предлагаемые кураторы налоговых расходов).</w:t>
      </w:r>
    </w:p>
    <w:p w:rsidR="0062421A" w:rsidRDefault="0062421A" w:rsidP="0062421A">
      <w:pPr>
        <w:autoSpaceDE w:val="0"/>
        <w:autoSpaceDN w:val="0"/>
        <w:adjustRightInd w:val="0"/>
        <w:ind w:firstLine="540"/>
        <w:jc w:val="both"/>
        <w:rPr>
          <w:sz w:val="28"/>
          <w:szCs w:val="28"/>
        </w:rPr>
      </w:pPr>
      <w:bookmarkStart w:id="0" w:name="Par78"/>
      <w:bookmarkEnd w:id="0"/>
    </w:p>
    <w:p w:rsidR="0062421A" w:rsidRDefault="0062421A" w:rsidP="0062421A">
      <w:pPr>
        <w:autoSpaceDE w:val="0"/>
        <w:autoSpaceDN w:val="0"/>
        <w:adjustRightInd w:val="0"/>
        <w:ind w:firstLine="540"/>
        <w:jc w:val="both"/>
        <w:rPr>
          <w:sz w:val="28"/>
          <w:szCs w:val="28"/>
        </w:rPr>
      </w:pPr>
      <w:r w:rsidRPr="00DA0DEE">
        <w:rPr>
          <w:sz w:val="28"/>
          <w:szCs w:val="28"/>
        </w:rPr>
        <w:t xml:space="preserve">6. Ответственные исполнители </w:t>
      </w:r>
      <w:r>
        <w:rPr>
          <w:sz w:val="28"/>
          <w:szCs w:val="28"/>
        </w:rPr>
        <w:t>муниципальных</w:t>
      </w:r>
      <w:r w:rsidRPr="00DA0DEE">
        <w:rPr>
          <w:sz w:val="28"/>
          <w:szCs w:val="28"/>
        </w:rPr>
        <w:t xml:space="preserve"> программ,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w:t>
      </w:r>
      <w:r>
        <w:rPr>
          <w:sz w:val="28"/>
          <w:szCs w:val="28"/>
        </w:rPr>
        <w:t>муниципального образования</w:t>
      </w:r>
      <w:r w:rsidRPr="00DA0DEE">
        <w:rPr>
          <w:sz w:val="28"/>
          <w:szCs w:val="28"/>
        </w:rPr>
        <w:t xml:space="preserve">, а также определяют распределение налоговых расходов </w:t>
      </w:r>
      <w:r>
        <w:rPr>
          <w:sz w:val="28"/>
          <w:szCs w:val="28"/>
        </w:rPr>
        <w:t>муниципального образования</w:t>
      </w:r>
      <w:r w:rsidRPr="00DA0DEE">
        <w:rPr>
          <w:sz w:val="28"/>
          <w:szCs w:val="28"/>
        </w:rPr>
        <w:t xml:space="preserve"> по </w:t>
      </w:r>
      <w:r>
        <w:rPr>
          <w:sz w:val="28"/>
          <w:szCs w:val="28"/>
        </w:rPr>
        <w:t>муниципальным</w:t>
      </w:r>
      <w:r w:rsidRPr="00DA0DEE">
        <w:rPr>
          <w:sz w:val="28"/>
          <w:szCs w:val="28"/>
        </w:rPr>
        <w:t xml:space="preserve"> программам, структурным элементам </w:t>
      </w:r>
      <w:r>
        <w:rPr>
          <w:sz w:val="28"/>
          <w:szCs w:val="28"/>
        </w:rPr>
        <w:t>муниципальных</w:t>
      </w:r>
      <w:r w:rsidRPr="00DA0DEE">
        <w:rPr>
          <w:sz w:val="28"/>
          <w:szCs w:val="28"/>
        </w:rPr>
        <w:t xml:space="preserve"> программ и (или) целям социально-экономической политики </w:t>
      </w:r>
      <w:r>
        <w:rPr>
          <w:sz w:val="28"/>
          <w:szCs w:val="28"/>
        </w:rPr>
        <w:t>муниципального образования</w:t>
      </w:r>
      <w:r w:rsidRPr="00DA0DEE">
        <w:rPr>
          <w:sz w:val="28"/>
          <w:szCs w:val="28"/>
        </w:rPr>
        <w:t xml:space="preserve">, не относящимся к </w:t>
      </w:r>
      <w:r>
        <w:rPr>
          <w:sz w:val="28"/>
          <w:szCs w:val="28"/>
        </w:rPr>
        <w:t xml:space="preserve">муниципальным </w:t>
      </w:r>
      <w:r w:rsidRPr="00DA0DEE">
        <w:rPr>
          <w:sz w:val="28"/>
          <w:szCs w:val="28"/>
        </w:rPr>
        <w:t xml:space="preserve"> программам.</w:t>
      </w:r>
    </w:p>
    <w:p w:rsidR="0062421A" w:rsidRDefault="0062421A" w:rsidP="0062421A">
      <w:pPr>
        <w:autoSpaceDE w:val="0"/>
        <w:autoSpaceDN w:val="0"/>
        <w:adjustRightInd w:val="0"/>
        <w:ind w:firstLine="540"/>
        <w:jc w:val="both"/>
        <w:rPr>
          <w:sz w:val="28"/>
          <w:szCs w:val="28"/>
        </w:rPr>
      </w:pPr>
      <w:r w:rsidRPr="00DA0DEE">
        <w:rPr>
          <w:sz w:val="28"/>
          <w:szCs w:val="28"/>
        </w:rPr>
        <w:t xml:space="preserve">Ответственными исполнителями </w:t>
      </w:r>
      <w:r>
        <w:rPr>
          <w:sz w:val="28"/>
          <w:szCs w:val="28"/>
        </w:rPr>
        <w:t xml:space="preserve">муниципальных </w:t>
      </w:r>
      <w:r w:rsidRPr="00DA0DEE">
        <w:rPr>
          <w:sz w:val="28"/>
          <w:szCs w:val="28"/>
        </w:rPr>
        <w:t xml:space="preserve">программ, предлагаемыми кураторами налоговых расходов заполняются графы 6 - 7 проекта перечня налоговых расходов. Данная информация направляется в </w:t>
      </w:r>
      <w:r>
        <w:rPr>
          <w:sz w:val="28"/>
          <w:szCs w:val="28"/>
        </w:rPr>
        <w:t>финансовый орган муниципального образования</w:t>
      </w:r>
      <w:r w:rsidRPr="00DA0DEE">
        <w:rPr>
          <w:sz w:val="28"/>
          <w:szCs w:val="28"/>
        </w:rPr>
        <w:t xml:space="preserve"> в течение срока, указанного в </w:t>
      </w:r>
      <w:hyperlink w:anchor="Par78" w:history="1">
        <w:r w:rsidRPr="00BD0743">
          <w:rPr>
            <w:color w:val="000000" w:themeColor="text1"/>
            <w:sz w:val="28"/>
            <w:szCs w:val="28"/>
          </w:rPr>
          <w:t>абзаце первом</w:t>
        </w:r>
      </w:hyperlink>
      <w:r w:rsidRPr="00BD0743">
        <w:rPr>
          <w:color w:val="000000" w:themeColor="text1"/>
          <w:sz w:val="28"/>
          <w:szCs w:val="28"/>
        </w:rPr>
        <w:t xml:space="preserve"> </w:t>
      </w:r>
      <w:r w:rsidRPr="00DA0DEE">
        <w:rPr>
          <w:sz w:val="28"/>
          <w:szCs w:val="28"/>
        </w:rPr>
        <w:t xml:space="preserve">настоящего пункта, совместно с замечаниями и предложениями по уточнению проекта перечня налоговых расходов, при их наличии. В случае если указанные замечания и предложения предполагают изменение предложенного </w:t>
      </w:r>
      <w:r>
        <w:rPr>
          <w:sz w:val="28"/>
          <w:szCs w:val="28"/>
        </w:rPr>
        <w:t>финансовым органом муниципального образования</w:t>
      </w:r>
      <w:r w:rsidRPr="00DA0DEE">
        <w:rPr>
          <w:sz w:val="28"/>
          <w:szCs w:val="28"/>
        </w:rPr>
        <w:t xml:space="preserve"> куратора налогового расхода, замечания и предложения подлежат согласованию с новым предлагаемым куратором налогового расхода и направлению в </w:t>
      </w:r>
      <w:r>
        <w:rPr>
          <w:sz w:val="28"/>
          <w:szCs w:val="28"/>
        </w:rPr>
        <w:t>финансовый орган муниципального образования</w:t>
      </w:r>
      <w:r w:rsidRPr="00DA0DEE">
        <w:rPr>
          <w:sz w:val="28"/>
          <w:szCs w:val="28"/>
        </w:rPr>
        <w:t xml:space="preserve"> в течение срока, указанного в абзаце первом настоящего пункта.</w:t>
      </w:r>
    </w:p>
    <w:p w:rsidR="0062421A" w:rsidRDefault="0062421A" w:rsidP="0062421A">
      <w:pPr>
        <w:autoSpaceDE w:val="0"/>
        <w:autoSpaceDN w:val="0"/>
        <w:adjustRightInd w:val="0"/>
        <w:ind w:firstLine="540"/>
        <w:jc w:val="both"/>
        <w:rPr>
          <w:sz w:val="28"/>
          <w:szCs w:val="28"/>
        </w:rPr>
      </w:pPr>
      <w:r w:rsidRPr="00DA0DEE">
        <w:rPr>
          <w:sz w:val="28"/>
          <w:szCs w:val="28"/>
        </w:rPr>
        <w:t xml:space="preserve">В случае если указанные замечания и предложения не направлены в </w:t>
      </w:r>
      <w:r>
        <w:rPr>
          <w:sz w:val="28"/>
          <w:szCs w:val="28"/>
        </w:rPr>
        <w:t xml:space="preserve">финансовый орган муниципального образования </w:t>
      </w:r>
      <w:r w:rsidRPr="00DA0DEE">
        <w:rPr>
          <w:sz w:val="28"/>
          <w:szCs w:val="28"/>
        </w:rPr>
        <w:t xml:space="preserve">в течение срока, указанного в </w:t>
      </w:r>
      <w:hyperlink w:anchor="Par78" w:history="1">
        <w:r w:rsidRPr="00BD0743">
          <w:rPr>
            <w:color w:val="000000" w:themeColor="text1"/>
            <w:sz w:val="28"/>
            <w:szCs w:val="28"/>
          </w:rPr>
          <w:t>абзаце первом</w:t>
        </w:r>
      </w:hyperlink>
      <w:r w:rsidRPr="00DA0DEE">
        <w:rPr>
          <w:sz w:val="28"/>
          <w:szCs w:val="28"/>
        </w:rPr>
        <w:t xml:space="preserve"> настоящего пункта, проект перечня налоговых расходов считается согласованным в соответствующей части.</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Согласование проекта перечня налоговых расходов в части позиций, изложенных идентично позициям перечня налоговых расходов </w:t>
      </w:r>
      <w:r>
        <w:rPr>
          <w:sz w:val="28"/>
          <w:szCs w:val="28"/>
        </w:rPr>
        <w:t>муниципального образования</w:t>
      </w:r>
      <w:r w:rsidRPr="00DA0DEE">
        <w:rPr>
          <w:sz w:val="28"/>
          <w:szCs w:val="28"/>
        </w:rPr>
        <w:t xml:space="preserve"> на текущий финансовый год и плановый период, не требуется, за исключением случаев внесения изменений в перечень </w:t>
      </w:r>
      <w:r>
        <w:rPr>
          <w:sz w:val="28"/>
          <w:szCs w:val="28"/>
        </w:rPr>
        <w:t xml:space="preserve">муниципальных </w:t>
      </w:r>
      <w:r w:rsidRPr="00DA0DEE">
        <w:rPr>
          <w:sz w:val="28"/>
          <w:szCs w:val="28"/>
        </w:rPr>
        <w:t xml:space="preserve">программ, структурные элементы </w:t>
      </w:r>
      <w:r>
        <w:rPr>
          <w:sz w:val="28"/>
          <w:szCs w:val="28"/>
        </w:rPr>
        <w:t xml:space="preserve">муниципальных </w:t>
      </w:r>
      <w:r w:rsidRPr="00DA0DEE">
        <w:rPr>
          <w:sz w:val="28"/>
          <w:szCs w:val="28"/>
        </w:rPr>
        <w:t>программ и (или) случаев изменения полномочий предлагаемых кураторов налогового расхода.</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lastRenderedPageBreak/>
        <w:t xml:space="preserve">При наличии разногласий по проекту перечня налоговых расходов </w:t>
      </w:r>
      <w:r>
        <w:rPr>
          <w:sz w:val="28"/>
          <w:szCs w:val="28"/>
        </w:rPr>
        <w:t xml:space="preserve">финансовый орган муниципального образования </w:t>
      </w:r>
      <w:r w:rsidRPr="00DA0DEE">
        <w:rPr>
          <w:sz w:val="28"/>
          <w:szCs w:val="28"/>
        </w:rPr>
        <w:t xml:space="preserve">обеспечивает проведение согласительных совещаний с соответствующими предлагаемыми кураторами налогового расхода до 20 апреля. Разногласия, не урегулированные по результатам согласительных совещаний, до 30 апреля рассматриваются </w:t>
      </w:r>
      <w:r>
        <w:rPr>
          <w:sz w:val="28"/>
          <w:szCs w:val="28"/>
        </w:rPr>
        <w:t>Главой муниципального образования</w:t>
      </w:r>
      <w:r w:rsidRPr="00DA0DEE">
        <w:rPr>
          <w:sz w:val="28"/>
          <w:szCs w:val="28"/>
        </w:rPr>
        <w:t>.</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 xml:space="preserve">7. Перечень налоговых расходов </w:t>
      </w:r>
      <w:r>
        <w:rPr>
          <w:sz w:val="28"/>
          <w:szCs w:val="28"/>
        </w:rPr>
        <w:t>муниципального образования</w:t>
      </w:r>
      <w:r w:rsidRPr="00DA0DEE">
        <w:rPr>
          <w:sz w:val="28"/>
          <w:szCs w:val="28"/>
        </w:rPr>
        <w:t xml:space="preserve"> утверждается нормативным правовым актом </w:t>
      </w:r>
      <w:r>
        <w:rPr>
          <w:sz w:val="28"/>
          <w:szCs w:val="28"/>
        </w:rPr>
        <w:t xml:space="preserve">администрации  </w:t>
      </w:r>
      <w:r w:rsidRPr="00DA0DEE">
        <w:rPr>
          <w:sz w:val="28"/>
          <w:szCs w:val="28"/>
        </w:rPr>
        <w:t xml:space="preserve"> и размещается на официальном сайте </w:t>
      </w:r>
      <w:r>
        <w:rPr>
          <w:sz w:val="28"/>
          <w:szCs w:val="28"/>
        </w:rPr>
        <w:t>администрации муниципального образования</w:t>
      </w:r>
      <w:r w:rsidRPr="00DA0DEE">
        <w:rPr>
          <w:sz w:val="28"/>
          <w:szCs w:val="28"/>
        </w:rPr>
        <w:t xml:space="preserve"> в информационно-телекоммуникационной сети "Интернет" в течение 3 рабочих дней со дня его утверждения.</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 xml:space="preserve">8. В случае внесения в текущем финансовом году изменений в перечень </w:t>
      </w:r>
      <w:r>
        <w:rPr>
          <w:sz w:val="28"/>
          <w:szCs w:val="28"/>
        </w:rPr>
        <w:t xml:space="preserve">муниципальных </w:t>
      </w:r>
      <w:r w:rsidRPr="00DA0DEE">
        <w:rPr>
          <w:sz w:val="28"/>
          <w:szCs w:val="28"/>
        </w:rPr>
        <w:t>программ</w:t>
      </w:r>
      <w:r>
        <w:rPr>
          <w:sz w:val="28"/>
          <w:szCs w:val="28"/>
        </w:rPr>
        <w:t>,</w:t>
      </w:r>
      <w:r w:rsidRPr="00DA0DEE">
        <w:rPr>
          <w:sz w:val="28"/>
          <w:szCs w:val="28"/>
        </w:rPr>
        <w:t xml:space="preserve">  структурные элементы </w:t>
      </w:r>
      <w:r>
        <w:rPr>
          <w:sz w:val="28"/>
          <w:szCs w:val="28"/>
        </w:rPr>
        <w:t xml:space="preserve">муниципальных </w:t>
      </w:r>
      <w:r w:rsidRPr="00DA0DEE">
        <w:rPr>
          <w:sz w:val="28"/>
          <w:szCs w:val="28"/>
        </w:rPr>
        <w:t xml:space="preserve">программ и (или) изменения полномочий кураторов налоговых расходов, в связи с которыми возникает необходимость внесения изменений в перечень налоговых расходов </w:t>
      </w:r>
      <w:r>
        <w:rPr>
          <w:sz w:val="28"/>
          <w:szCs w:val="28"/>
        </w:rPr>
        <w:t>муниципального образования</w:t>
      </w:r>
      <w:r w:rsidRPr="00DA0DEE">
        <w:rPr>
          <w:sz w:val="28"/>
          <w:szCs w:val="28"/>
        </w:rPr>
        <w:t xml:space="preserve">, кураторы налоговых расходов не позднее 10 рабочих дней со дня внесения соответствующих изменений направляют в </w:t>
      </w:r>
      <w:r>
        <w:rPr>
          <w:sz w:val="28"/>
          <w:szCs w:val="28"/>
        </w:rPr>
        <w:t>финансовый орган муниципального образования</w:t>
      </w:r>
      <w:r w:rsidRPr="00DA0DEE">
        <w:rPr>
          <w:sz w:val="28"/>
          <w:szCs w:val="28"/>
        </w:rPr>
        <w:t xml:space="preserve"> соответствующую информацию для уточнения </w:t>
      </w:r>
      <w:r>
        <w:rPr>
          <w:sz w:val="28"/>
          <w:szCs w:val="28"/>
        </w:rPr>
        <w:t xml:space="preserve">финансовым органом муниципального образования </w:t>
      </w:r>
      <w:r w:rsidRPr="00DA0DEE">
        <w:rPr>
          <w:sz w:val="28"/>
          <w:szCs w:val="28"/>
        </w:rPr>
        <w:t xml:space="preserve">перечня налоговых расходов </w:t>
      </w:r>
      <w:r>
        <w:rPr>
          <w:sz w:val="28"/>
          <w:szCs w:val="28"/>
        </w:rPr>
        <w:t>муниципального образования</w:t>
      </w:r>
      <w:r w:rsidRPr="00DA0DEE">
        <w:rPr>
          <w:sz w:val="28"/>
          <w:szCs w:val="28"/>
        </w:rPr>
        <w:t>.</w:t>
      </w:r>
    </w:p>
    <w:p w:rsidR="0062421A" w:rsidRDefault="0062421A" w:rsidP="0062421A">
      <w:pPr>
        <w:autoSpaceDE w:val="0"/>
        <w:autoSpaceDN w:val="0"/>
        <w:adjustRightInd w:val="0"/>
        <w:ind w:firstLine="540"/>
        <w:jc w:val="both"/>
        <w:rPr>
          <w:sz w:val="28"/>
          <w:szCs w:val="28"/>
        </w:rPr>
      </w:pPr>
    </w:p>
    <w:p w:rsidR="0062421A" w:rsidRDefault="0062421A" w:rsidP="0062421A">
      <w:pPr>
        <w:autoSpaceDE w:val="0"/>
        <w:autoSpaceDN w:val="0"/>
        <w:adjustRightInd w:val="0"/>
        <w:ind w:firstLine="540"/>
        <w:jc w:val="both"/>
        <w:rPr>
          <w:sz w:val="28"/>
          <w:szCs w:val="28"/>
        </w:rPr>
      </w:pPr>
      <w:r w:rsidRPr="00DA0DEE">
        <w:rPr>
          <w:sz w:val="28"/>
          <w:szCs w:val="28"/>
        </w:rPr>
        <w:t xml:space="preserve">9. Перечень налоговых расходов </w:t>
      </w:r>
      <w:r>
        <w:rPr>
          <w:sz w:val="28"/>
          <w:szCs w:val="28"/>
        </w:rPr>
        <w:t>муниципального образования</w:t>
      </w:r>
      <w:r w:rsidRPr="00DA0DEE">
        <w:rPr>
          <w:sz w:val="28"/>
          <w:szCs w:val="28"/>
        </w:rPr>
        <w:t xml:space="preserve"> с внесенными в него изменениями формируется до 1 октября текущего финансового года и подлежит уточнению в течение 3 месяцев после принятия </w:t>
      </w:r>
      <w:r>
        <w:rPr>
          <w:sz w:val="28"/>
          <w:szCs w:val="28"/>
        </w:rPr>
        <w:t>решения</w:t>
      </w:r>
      <w:r w:rsidRPr="00DA0DEE">
        <w:rPr>
          <w:sz w:val="28"/>
          <w:szCs w:val="28"/>
        </w:rPr>
        <w:t xml:space="preserve"> </w:t>
      </w:r>
      <w:r>
        <w:rPr>
          <w:sz w:val="28"/>
          <w:szCs w:val="28"/>
        </w:rPr>
        <w:t>о</w:t>
      </w:r>
      <w:r w:rsidRPr="00DA0DEE">
        <w:rPr>
          <w:sz w:val="28"/>
          <w:szCs w:val="28"/>
        </w:rPr>
        <w:t xml:space="preserve"> бюджете </w:t>
      </w:r>
      <w:r>
        <w:rPr>
          <w:sz w:val="28"/>
          <w:szCs w:val="28"/>
        </w:rPr>
        <w:t xml:space="preserve">муниципального образования </w:t>
      </w:r>
      <w:r w:rsidRPr="00DA0DEE">
        <w:rPr>
          <w:sz w:val="28"/>
          <w:szCs w:val="28"/>
        </w:rPr>
        <w:t>на очередной финансовый год и плановый период.</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Уточненный перечень налоговых расходов </w:t>
      </w:r>
      <w:r>
        <w:rPr>
          <w:sz w:val="28"/>
          <w:szCs w:val="28"/>
        </w:rPr>
        <w:t>муниципального образования</w:t>
      </w:r>
      <w:r w:rsidRPr="00DA0DEE">
        <w:rPr>
          <w:sz w:val="28"/>
          <w:szCs w:val="28"/>
        </w:rPr>
        <w:t xml:space="preserve"> размещается на официальном сайте </w:t>
      </w:r>
      <w:r>
        <w:rPr>
          <w:sz w:val="28"/>
          <w:szCs w:val="28"/>
        </w:rPr>
        <w:t>администрации муниципального образования</w:t>
      </w:r>
      <w:r w:rsidRPr="00DA0DEE">
        <w:rPr>
          <w:sz w:val="28"/>
          <w:szCs w:val="28"/>
        </w:rPr>
        <w:t xml:space="preserve"> в информационно-телекоммуникационной сети "Интернет" в течение 3 рабочих дней со дня вступления в силу </w:t>
      </w:r>
      <w:r>
        <w:rPr>
          <w:sz w:val="28"/>
          <w:szCs w:val="28"/>
        </w:rPr>
        <w:t>решения о</w:t>
      </w:r>
      <w:r w:rsidRPr="00DA0DEE">
        <w:rPr>
          <w:sz w:val="28"/>
          <w:szCs w:val="28"/>
        </w:rPr>
        <w:t xml:space="preserve"> бюджете </w:t>
      </w:r>
      <w:r>
        <w:rPr>
          <w:sz w:val="28"/>
          <w:szCs w:val="28"/>
        </w:rPr>
        <w:t>муниципального образования</w:t>
      </w:r>
      <w:r w:rsidRPr="00DA0DEE">
        <w:rPr>
          <w:sz w:val="28"/>
          <w:szCs w:val="28"/>
        </w:rPr>
        <w:t xml:space="preserve"> на очередной финансовый год и плановый период.</w:t>
      </w:r>
    </w:p>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jc w:val="center"/>
        <w:outlineLvl w:val="1"/>
        <w:rPr>
          <w:b/>
          <w:bCs/>
          <w:sz w:val="28"/>
          <w:szCs w:val="28"/>
        </w:rPr>
      </w:pPr>
      <w:r w:rsidRPr="00DA0DEE">
        <w:rPr>
          <w:b/>
          <w:bCs/>
          <w:sz w:val="28"/>
          <w:szCs w:val="28"/>
        </w:rPr>
        <w:t>III. Формирование информации о нормативных,</w:t>
      </w:r>
    </w:p>
    <w:p w:rsidR="0062421A" w:rsidRPr="00DA0DEE" w:rsidRDefault="0062421A" w:rsidP="0062421A">
      <w:pPr>
        <w:autoSpaceDE w:val="0"/>
        <w:autoSpaceDN w:val="0"/>
        <w:adjustRightInd w:val="0"/>
        <w:jc w:val="center"/>
        <w:outlineLvl w:val="1"/>
        <w:rPr>
          <w:b/>
          <w:bCs/>
          <w:sz w:val="28"/>
          <w:szCs w:val="28"/>
        </w:rPr>
      </w:pPr>
      <w:r w:rsidRPr="00DA0DEE">
        <w:rPr>
          <w:b/>
          <w:bCs/>
          <w:sz w:val="28"/>
          <w:szCs w:val="28"/>
        </w:rPr>
        <w:t>целевых и фискальных характеристиках</w:t>
      </w:r>
    </w:p>
    <w:p w:rsidR="0062421A" w:rsidRPr="00DA0DEE" w:rsidRDefault="0062421A" w:rsidP="0062421A">
      <w:pPr>
        <w:autoSpaceDE w:val="0"/>
        <w:autoSpaceDN w:val="0"/>
        <w:adjustRightInd w:val="0"/>
        <w:jc w:val="center"/>
        <w:outlineLvl w:val="1"/>
        <w:rPr>
          <w:b/>
          <w:bCs/>
          <w:sz w:val="28"/>
          <w:szCs w:val="28"/>
        </w:rPr>
      </w:pPr>
      <w:r w:rsidRPr="00DA0DEE">
        <w:rPr>
          <w:b/>
          <w:bCs/>
          <w:sz w:val="28"/>
          <w:szCs w:val="28"/>
        </w:rPr>
        <w:t xml:space="preserve">налоговых расходов </w:t>
      </w:r>
      <w:r>
        <w:rPr>
          <w:b/>
          <w:bCs/>
          <w:sz w:val="28"/>
          <w:szCs w:val="28"/>
        </w:rPr>
        <w:t>муниципального образования</w:t>
      </w:r>
      <w:r w:rsidRPr="00DA0DEE">
        <w:rPr>
          <w:b/>
          <w:bCs/>
          <w:sz w:val="28"/>
          <w:szCs w:val="28"/>
        </w:rPr>
        <w:t>.</w:t>
      </w:r>
    </w:p>
    <w:p w:rsidR="0062421A" w:rsidRPr="00DA0DEE" w:rsidRDefault="0062421A" w:rsidP="0062421A">
      <w:pPr>
        <w:autoSpaceDE w:val="0"/>
        <w:autoSpaceDN w:val="0"/>
        <w:adjustRightInd w:val="0"/>
        <w:jc w:val="center"/>
        <w:outlineLvl w:val="1"/>
        <w:rPr>
          <w:b/>
          <w:bCs/>
          <w:sz w:val="28"/>
          <w:szCs w:val="28"/>
        </w:rPr>
      </w:pPr>
      <w:r w:rsidRPr="00DA0DEE">
        <w:rPr>
          <w:b/>
          <w:bCs/>
          <w:sz w:val="28"/>
          <w:szCs w:val="28"/>
        </w:rPr>
        <w:t xml:space="preserve">Порядок оценки налоговых расходов </w:t>
      </w:r>
      <w:r>
        <w:rPr>
          <w:b/>
          <w:bCs/>
          <w:sz w:val="28"/>
          <w:szCs w:val="28"/>
        </w:rPr>
        <w:t>муниципального образования</w:t>
      </w:r>
    </w:p>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10. В целях оценки налоговых расходов </w:t>
      </w:r>
      <w:r>
        <w:rPr>
          <w:sz w:val="28"/>
          <w:szCs w:val="28"/>
        </w:rPr>
        <w:t>муниципального образования</w:t>
      </w:r>
      <w:r w:rsidRPr="00DA0DEE">
        <w:rPr>
          <w:sz w:val="28"/>
          <w:szCs w:val="28"/>
        </w:rPr>
        <w:t xml:space="preserve"> главные администраторы доходов </w:t>
      </w:r>
      <w:r>
        <w:rPr>
          <w:sz w:val="28"/>
          <w:szCs w:val="28"/>
        </w:rPr>
        <w:t xml:space="preserve">местного </w:t>
      </w:r>
      <w:r w:rsidRPr="00DA0DEE">
        <w:rPr>
          <w:sz w:val="28"/>
          <w:szCs w:val="28"/>
        </w:rPr>
        <w:t xml:space="preserve"> бюджета по запросу </w:t>
      </w:r>
      <w:r>
        <w:rPr>
          <w:sz w:val="28"/>
          <w:szCs w:val="28"/>
        </w:rPr>
        <w:t xml:space="preserve">финансового органа муниципального образования </w:t>
      </w:r>
      <w:r w:rsidRPr="00DA0DEE">
        <w:rPr>
          <w:sz w:val="28"/>
          <w:szCs w:val="28"/>
        </w:rPr>
        <w:t xml:space="preserve"> представляют в </w:t>
      </w:r>
      <w:r>
        <w:rPr>
          <w:sz w:val="28"/>
          <w:szCs w:val="28"/>
        </w:rPr>
        <w:t xml:space="preserve">финансовый орган муниципального образования </w:t>
      </w:r>
      <w:r w:rsidRPr="00DA0DEE">
        <w:rPr>
          <w:sz w:val="28"/>
          <w:szCs w:val="28"/>
        </w:rPr>
        <w:t xml:space="preserve">информацию о </w:t>
      </w:r>
      <w:r w:rsidRPr="00B5030B">
        <w:rPr>
          <w:sz w:val="28"/>
          <w:szCs w:val="28"/>
        </w:rPr>
        <w:t>фискальных характеристиках налоговых расходов муниципального образования за</w:t>
      </w:r>
      <w:r w:rsidRPr="00DA0DEE">
        <w:rPr>
          <w:sz w:val="28"/>
          <w:szCs w:val="28"/>
        </w:rPr>
        <w:t xml:space="preserve"> отчетный финансовый год, а также информацию о стимулирующих налоговых расходах </w:t>
      </w:r>
      <w:r>
        <w:rPr>
          <w:sz w:val="28"/>
          <w:szCs w:val="28"/>
        </w:rPr>
        <w:lastRenderedPageBreak/>
        <w:t>муниципального образования</w:t>
      </w:r>
      <w:r w:rsidRPr="00DA0DEE">
        <w:rPr>
          <w:sz w:val="28"/>
          <w:szCs w:val="28"/>
        </w:rPr>
        <w:t xml:space="preserve"> за 6 лет, предшествующих отчетному финансовому году.</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 xml:space="preserve">11. Оценка эффективности налоговых расходов </w:t>
      </w:r>
      <w:r>
        <w:rPr>
          <w:sz w:val="28"/>
          <w:szCs w:val="28"/>
        </w:rPr>
        <w:t xml:space="preserve">муниципального образования </w:t>
      </w:r>
      <w:r w:rsidRPr="00DA0DEE">
        <w:rPr>
          <w:sz w:val="28"/>
          <w:szCs w:val="28"/>
        </w:rPr>
        <w:t xml:space="preserve">осуществляется куратором налогового расхода в соответствии с методикой оценки эффективности налоговых расходов </w:t>
      </w:r>
      <w:r>
        <w:rPr>
          <w:sz w:val="28"/>
          <w:szCs w:val="28"/>
        </w:rPr>
        <w:t>муниципального образования</w:t>
      </w:r>
      <w:r w:rsidRPr="00DA0DEE">
        <w:rPr>
          <w:sz w:val="28"/>
          <w:szCs w:val="28"/>
        </w:rPr>
        <w:t>.</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 xml:space="preserve">12. Методики оценки эффективности налоговых расходов </w:t>
      </w:r>
      <w:r>
        <w:rPr>
          <w:sz w:val="28"/>
          <w:szCs w:val="28"/>
        </w:rPr>
        <w:t>муниципального образования</w:t>
      </w:r>
      <w:r w:rsidRPr="00DA0DEE">
        <w:rPr>
          <w:sz w:val="28"/>
          <w:szCs w:val="28"/>
        </w:rPr>
        <w:t xml:space="preserve"> разрабатываются и утверждаются правовыми актами кураторов налоговых расходов.</w:t>
      </w:r>
    </w:p>
    <w:p w:rsidR="0062421A" w:rsidRPr="00DA0DEE" w:rsidRDefault="0062421A" w:rsidP="0062421A">
      <w:pPr>
        <w:autoSpaceDE w:val="0"/>
        <w:autoSpaceDN w:val="0"/>
        <w:adjustRightInd w:val="0"/>
        <w:spacing w:before="200"/>
        <w:ind w:firstLine="540"/>
        <w:jc w:val="both"/>
        <w:rPr>
          <w:sz w:val="28"/>
          <w:szCs w:val="28"/>
        </w:rPr>
      </w:pPr>
      <w:bookmarkStart w:id="1" w:name="Par96"/>
      <w:bookmarkEnd w:id="1"/>
      <w:r w:rsidRPr="00DA0DEE">
        <w:rPr>
          <w:sz w:val="28"/>
          <w:szCs w:val="28"/>
        </w:rPr>
        <w:t xml:space="preserve">13. В целях проведения оценки эффективности налоговых расходов </w:t>
      </w:r>
      <w:r>
        <w:rPr>
          <w:sz w:val="28"/>
          <w:szCs w:val="28"/>
        </w:rPr>
        <w:t xml:space="preserve">муниципального образования финансовый орган муниципального образования </w:t>
      </w:r>
      <w:r w:rsidRPr="00DA0DEE">
        <w:rPr>
          <w:sz w:val="28"/>
          <w:szCs w:val="28"/>
        </w:rPr>
        <w:t xml:space="preserve"> на основании информации главных администраторов доходов </w:t>
      </w:r>
      <w:r>
        <w:rPr>
          <w:sz w:val="28"/>
          <w:szCs w:val="28"/>
        </w:rPr>
        <w:t>местного</w:t>
      </w:r>
      <w:r w:rsidRPr="00DA0DEE">
        <w:rPr>
          <w:sz w:val="28"/>
          <w:szCs w:val="28"/>
        </w:rPr>
        <w:t xml:space="preserve"> бюджета распределяет и ежегодно направляет кураторам налоговых расходов информацию, относящуюся к ведению куратора налогового расхода:</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1) в срок до 10 апреля - сведения за год, предшествующий отчетному году, а также в случае необходимости уточненные данные за иные отчетные периоды, содержащие</w:t>
      </w:r>
      <w:r>
        <w:rPr>
          <w:sz w:val="28"/>
          <w:szCs w:val="28"/>
        </w:rPr>
        <w:t xml:space="preserve"> </w:t>
      </w:r>
      <w:r w:rsidRPr="00DA0DEE">
        <w:rPr>
          <w:sz w:val="28"/>
          <w:szCs w:val="28"/>
        </w:rPr>
        <w:t>сведения о количестве плательщиков, воспользовавшихся льготами;</w:t>
      </w:r>
    </w:p>
    <w:p w:rsidR="0062421A" w:rsidRPr="00DA0DEE" w:rsidRDefault="0062421A" w:rsidP="0062421A">
      <w:pPr>
        <w:autoSpaceDE w:val="0"/>
        <w:autoSpaceDN w:val="0"/>
        <w:adjustRightInd w:val="0"/>
        <w:spacing w:before="200"/>
        <w:ind w:firstLine="540"/>
        <w:jc w:val="both"/>
        <w:rPr>
          <w:sz w:val="28"/>
          <w:szCs w:val="28"/>
        </w:rPr>
      </w:pPr>
      <w:bookmarkStart w:id="2" w:name="Par102"/>
      <w:bookmarkEnd w:id="2"/>
      <w:r w:rsidRPr="00DA0DEE">
        <w:rPr>
          <w:sz w:val="28"/>
          <w:szCs w:val="28"/>
        </w:rPr>
        <w:t xml:space="preserve">2) в срок до 25 июля - сведения об объеме льгот за отчетный финансовый год, а также по стимулирующим налоговым расходам </w:t>
      </w:r>
      <w:r>
        <w:rPr>
          <w:sz w:val="28"/>
          <w:szCs w:val="28"/>
        </w:rPr>
        <w:t>муниципального образования</w:t>
      </w:r>
      <w:r w:rsidRPr="00DA0DEE">
        <w:rPr>
          <w:sz w:val="28"/>
          <w:szCs w:val="28"/>
        </w:rPr>
        <w:t xml:space="preserve"> сведения о налогах, задекларированных для уплаты плательщиками налогов, имеющими право на льготы, в отчетном году.</w:t>
      </w:r>
    </w:p>
    <w:p w:rsidR="0062421A" w:rsidRDefault="0062421A" w:rsidP="0062421A">
      <w:pPr>
        <w:autoSpaceDE w:val="0"/>
        <w:autoSpaceDN w:val="0"/>
        <w:adjustRightInd w:val="0"/>
        <w:ind w:firstLine="540"/>
        <w:jc w:val="both"/>
        <w:rPr>
          <w:sz w:val="28"/>
          <w:szCs w:val="28"/>
        </w:rPr>
      </w:pPr>
    </w:p>
    <w:p w:rsidR="0062421A" w:rsidRDefault="0062421A" w:rsidP="0062421A">
      <w:pPr>
        <w:autoSpaceDE w:val="0"/>
        <w:autoSpaceDN w:val="0"/>
        <w:adjustRightInd w:val="0"/>
        <w:ind w:firstLine="540"/>
        <w:jc w:val="both"/>
        <w:rPr>
          <w:sz w:val="28"/>
          <w:szCs w:val="28"/>
        </w:rPr>
      </w:pPr>
      <w:r w:rsidRPr="00DA0DEE">
        <w:rPr>
          <w:sz w:val="28"/>
          <w:szCs w:val="28"/>
        </w:rPr>
        <w:t xml:space="preserve">14. Оценка эффективности налоговых расходов </w:t>
      </w:r>
      <w:r>
        <w:rPr>
          <w:sz w:val="28"/>
          <w:szCs w:val="28"/>
        </w:rPr>
        <w:t>муниципального образования</w:t>
      </w:r>
      <w:r w:rsidRPr="00DA0DEE">
        <w:rPr>
          <w:sz w:val="28"/>
          <w:szCs w:val="28"/>
        </w:rPr>
        <w:t xml:space="preserve"> осуществляется кураторами соответствующих налоговых расходов и включает:</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1) оценку целесообразности налоговых расходов </w:t>
      </w:r>
      <w:r>
        <w:rPr>
          <w:sz w:val="28"/>
          <w:szCs w:val="28"/>
        </w:rPr>
        <w:t>муниципального образования</w:t>
      </w:r>
      <w:r w:rsidRPr="00DA0DEE">
        <w:rPr>
          <w:sz w:val="28"/>
          <w:szCs w:val="28"/>
        </w:rPr>
        <w:t>;</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2) оценку результативности налоговых расходов </w:t>
      </w:r>
      <w:r>
        <w:rPr>
          <w:sz w:val="28"/>
          <w:szCs w:val="28"/>
        </w:rPr>
        <w:t>муниципального образования</w:t>
      </w:r>
      <w:r w:rsidRPr="00DA0DEE">
        <w:rPr>
          <w:sz w:val="28"/>
          <w:szCs w:val="28"/>
        </w:rPr>
        <w:t>.</w:t>
      </w:r>
    </w:p>
    <w:p w:rsidR="0062421A" w:rsidRDefault="0062421A" w:rsidP="0062421A">
      <w:pPr>
        <w:autoSpaceDE w:val="0"/>
        <w:autoSpaceDN w:val="0"/>
        <w:adjustRightInd w:val="0"/>
        <w:spacing w:before="200"/>
        <w:ind w:firstLine="540"/>
        <w:jc w:val="both"/>
        <w:rPr>
          <w:sz w:val="28"/>
          <w:szCs w:val="28"/>
        </w:rPr>
      </w:pPr>
      <w:bookmarkStart w:id="3" w:name="Par106"/>
      <w:bookmarkEnd w:id="3"/>
      <w:r w:rsidRPr="00DA0DEE">
        <w:rPr>
          <w:sz w:val="28"/>
          <w:szCs w:val="28"/>
        </w:rPr>
        <w:t xml:space="preserve">15. Критериями целесообразности налоговых расходов </w:t>
      </w:r>
      <w:r>
        <w:rPr>
          <w:sz w:val="28"/>
          <w:szCs w:val="28"/>
        </w:rPr>
        <w:t>муниципального образования</w:t>
      </w:r>
      <w:r w:rsidRPr="00DA0DEE">
        <w:rPr>
          <w:sz w:val="28"/>
          <w:szCs w:val="28"/>
        </w:rPr>
        <w:t xml:space="preserve"> являются:</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1) соответствие налоговых расходов </w:t>
      </w:r>
      <w:r>
        <w:rPr>
          <w:sz w:val="28"/>
          <w:szCs w:val="28"/>
        </w:rPr>
        <w:t>муниципального образования</w:t>
      </w:r>
      <w:r w:rsidRPr="00DA0DEE">
        <w:rPr>
          <w:sz w:val="28"/>
          <w:szCs w:val="28"/>
        </w:rPr>
        <w:t xml:space="preserve"> целям </w:t>
      </w:r>
      <w:r>
        <w:rPr>
          <w:sz w:val="28"/>
          <w:szCs w:val="28"/>
        </w:rPr>
        <w:t xml:space="preserve">муниципальных </w:t>
      </w:r>
      <w:r w:rsidRPr="00DA0DEE">
        <w:rPr>
          <w:sz w:val="28"/>
          <w:szCs w:val="28"/>
        </w:rPr>
        <w:t xml:space="preserve">программ, структурным элементам </w:t>
      </w:r>
      <w:r>
        <w:rPr>
          <w:sz w:val="28"/>
          <w:szCs w:val="28"/>
        </w:rPr>
        <w:t xml:space="preserve">муниципальных </w:t>
      </w:r>
      <w:r w:rsidRPr="00DA0DEE">
        <w:rPr>
          <w:sz w:val="28"/>
          <w:szCs w:val="28"/>
        </w:rPr>
        <w:t xml:space="preserve">программ и (или) целям социально-экономической политики </w:t>
      </w:r>
      <w:r>
        <w:rPr>
          <w:sz w:val="28"/>
          <w:szCs w:val="28"/>
        </w:rPr>
        <w:t>муниципального образования</w:t>
      </w:r>
      <w:r w:rsidRPr="00DA0DEE">
        <w:rPr>
          <w:sz w:val="28"/>
          <w:szCs w:val="28"/>
        </w:rPr>
        <w:t xml:space="preserve">, не относящимся к </w:t>
      </w:r>
      <w:r>
        <w:rPr>
          <w:sz w:val="28"/>
          <w:szCs w:val="28"/>
        </w:rPr>
        <w:t>муниципальным</w:t>
      </w:r>
      <w:r w:rsidRPr="00DA0DEE">
        <w:rPr>
          <w:sz w:val="28"/>
          <w:szCs w:val="28"/>
        </w:rPr>
        <w:t xml:space="preserve"> программам Новосибирской области;</w:t>
      </w:r>
    </w:p>
    <w:p w:rsidR="0062421A" w:rsidRPr="00DA0DEE" w:rsidRDefault="0062421A" w:rsidP="0062421A">
      <w:pPr>
        <w:autoSpaceDE w:val="0"/>
        <w:autoSpaceDN w:val="0"/>
        <w:adjustRightInd w:val="0"/>
        <w:ind w:firstLine="540"/>
        <w:jc w:val="both"/>
        <w:rPr>
          <w:sz w:val="28"/>
          <w:szCs w:val="28"/>
        </w:rPr>
      </w:pPr>
      <w:r w:rsidRPr="00DA0DEE">
        <w:rPr>
          <w:sz w:val="28"/>
          <w:szCs w:val="28"/>
        </w:rPr>
        <w:t>2) востребованность плательщиками предоставленных льгот, которая характеризуется соотношением численности плательщиков, воспользовавшихся правом на льготы, и общей численности плательщиков, за пятилетний период.</w:t>
      </w:r>
    </w:p>
    <w:p w:rsidR="0062421A" w:rsidRPr="00DA0DEE" w:rsidRDefault="0062421A" w:rsidP="0062421A">
      <w:pPr>
        <w:autoSpaceDE w:val="0"/>
        <w:autoSpaceDN w:val="0"/>
        <w:adjustRightInd w:val="0"/>
        <w:ind w:firstLine="540"/>
        <w:jc w:val="both"/>
        <w:rPr>
          <w:sz w:val="28"/>
          <w:szCs w:val="28"/>
        </w:rPr>
      </w:pPr>
      <w:r w:rsidRPr="00DA0DEE">
        <w:rPr>
          <w:sz w:val="28"/>
          <w:szCs w:val="28"/>
        </w:rPr>
        <w:t>При необходимости кураторами налоговых расходов могут быть установлены иные критерии целесообразности предоставления льгот для плательщиков.</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lastRenderedPageBreak/>
        <w:t xml:space="preserve">16. В случае несоответствия налоговых расходов </w:t>
      </w:r>
      <w:r>
        <w:rPr>
          <w:sz w:val="28"/>
          <w:szCs w:val="28"/>
        </w:rPr>
        <w:t xml:space="preserve">муниципального образования </w:t>
      </w:r>
      <w:r w:rsidRPr="00DA0DEE">
        <w:rPr>
          <w:sz w:val="28"/>
          <w:szCs w:val="28"/>
        </w:rPr>
        <w:t xml:space="preserve"> хотя бы одному из критериев, указанных в </w:t>
      </w:r>
      <w:hyperlink w:anchor="Par106" w:history="1">
        <w:r w:rsidRPr="00BD0743">
          <w:rPr>
            <w:color w:val="000000" w:themeColor="text1"/>
            <w:sz w:val="28"/>
            <w:szCs w:val="28"/>
          </w:rPr>
          <w:t>пункте 15</w:t>
        </w:r>
      </w:hyperlink>
      <w:r w:rsidRPr="00BD0743">
        <w:rPr>
          <w:color w:val="000000" w:themeColor="text1"/>
          <w:sz w:val="28"/>
          <w:szCs w:val="28"/>
        </w:rPr>
        <w:t xml:space="preserve"> </w:t>
      </w:r>
      <w:r w:rsidRPr="00DA0DEE">
        <w:rPr>
          <w:sz w:val="28"/>
          <w:szCs w:val="28"/>
        </w:rPr>
        <w:t xml:space="preserve">настоящего Порядка, куратору налогового расхода </w:t>
      </w:r>
      <w:r>
        <w:rPr>
          <w:sz w:val="28"/>
          <w:szCs w:val="28"/>
        </w:rPr>
        <w:t xml:space="preserve">муниципального образования </w:t>
      </w:r>
      <w:r w:rsidRPr="00DA0DEE">
        <w:rPr>
          <w:sz w:val="28"/>
          <w:szCs w:val="28"/>
        </w:rPr>
        <w:t xml:space="preserve"> необходимо представить в </w:t>
      </w:r>
      <w:r>
        <w:rPr>
          <w:sz w:val="28"/>
          <w:szCs w:val="28"/>
        </w:rPr>
        <w:t>финансовый орган муниципального образования</w:t>
      </w:r>
      <w:r w:rsidRPr="00DA0DEE">
        <w:rPr>
          <w:sz w:val="28"/>
          <w:szCs w:val="28"/>
        </w:rPr>
        <w:t xml:space="preserve"> предложения о сохранении (уточнении, отмене) льгот для плательщиков.</w:t>
      </w:r>
    </w:p>
    <w:p w:rsidR="0062421A" w:rsidRDefault="0062421A" w:rsidP="0062421A">
      <w:pPr>
        <w:autoSpaceDE w:val="0"/>
        <w:autoSpaceDN w:val="0"/>
        <w:adjustRightInd w:val="0"/>
        <w:ind w:firstLine="540"/>
        <w:jc w:val="both"/>
        <w:rPr>
          <w:sz w:val="28"/>
          <w:szCs w:val="28"/>
        </w:rPr>
      </w:pPr>
      <w:r w:rsidRPr="00DA0DEE">
        <w:rPr>
          <w:sz w:val="28"/>
          <w:szCs w:val="28"/>
        </w:rPr>
        <w:t xml:space="preserve">17. В качестве критерия результативности налогового расхода </w:t>
      </w:r>
      <w:r>
        <w:rPr>
          <w:sz w:val="28"/>
          <w:szCs w:val="28"/>
        </w:rPr>
        <w:t>муниципального образования</w:t>
      </w:r>
      <w:r w:rsidRPr="00DA0DEE">
        <w:rPr>
          <w:sz w:val="28"/>
          <w:szCs w:val="28"/>
        </w:rPr>
        <w:t xml:space="preserve"> определяется как минимум один показатель (индикатор) достижения целей </w:t>
      </w:r>
      <w:r>
        <w:rPr>
          <w:sz w:val="28"/>
          <w:szCs w:val="28"/>
        </w:rPr>
        <w:t>муниципальной</w:t>
      </w:r>
      <w:r w:rsidRPr="00DA0DEE">
        <w:rPr>
          <w:sz w:val="28"/>
          <w:szCs w:val="28"/>
        </w:rPr>
        <w:t xml:space="preserve"> программы и (или) целей социально-экономической политики </w:t>
      </w:r>
      <w:r>
        <w:rPr>
          <w:sz w:val="28"/>
          <w:szCs w:val="28"/>
        </w:rPr>
        <w:t>муниципального образования</w:t>
      </w:r>
      <w:r w:rsidRPr="00DA0DEE">
        <w:rPr>
          <w:sz w:val="28"/>
          <w:szCs w:val="28"/>
        </w:rPr>
        <w:t xml:space="preserve">, не относящихся к </w:t>
      </w:r>
      <w:r>
        <w:rPr>
          <w:sz w:val="28"/>
          <w:szCs w:val="28"/>
        </w:rPr>
        <w:t xml:space="preserve">муниципальным </w:t>
      </w:r>
      <w:r w:rsidRPr="00DA0DEE">
        <w:rPr>
          <w:sz w:val="28"/>
          <w:szCs w:val="28"/>
        </w:rPr>
        <w:t xml:space="preserve"> программам, либо иной показатель (индикатор), на значение которого оказывают влияние налоговые расходы </w:t>
      </w:r>
      <w:r>
        <w:rPr>
          <w:sz w:val="28"/>
          <w:szCs w:val="28"/>
        </w:rPr>
        <w:t>муниципального образования</w:t>
      </w:r>
      <w:r w:rsidRPr="00DA0DEE">
        <w:rPr>
          <w:sz w:val="28"/>
          <w:szCs w:val="28"/>
        </w:rPr>
        <w:t>.</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Оценке подлежит вклад налоговых льгот (расходов), предусмотренных для плательщиков, в достижение планового значения показателя (индикатора) </w:t>
      </w:r>
      <w:r>
        <w:rPr>
          <w:sz w:val="28"/>
          <w:szCs w:val="28"/>
        </w:rPr>
        <w:t xml:space="preserve">муниципальной </w:t>
      </w:r>
      <w:r w:rsidRPr="00DA0DEE">
        <w:rPr>
          <w:sz w:val="28"/>
          <w:szCs w:val="28"/>
        </w:rPr>
        <w:t xml:space="preserve">программы и (или) достижения целей социально-экономической политики </w:t>
      </w:r>
      <w:r>
        <w:rPr>
          <w:sz w:val="28"/>
          <w:szCs w:val="28"/>
        </w:rPr>
        <w:t>муниципального образования</w:t>
      </w:r>
      <w:r w:rsidRPr="00DA0DEE">
        <w:rPr>
          <w:sz w:val="28"/>
          <w:szCs w:val="28"/>
        </w:rPr>
        <w:t xml:space="preserve">, не относящихся к </w:t>
      </w:r>
      <w:r>
        <w:rPr>
          <w:sz w:val="28"/>
          <w:szCs w:val="28"/>
        </w:rPr>
        <w:t>муниципальны</w:t>
      </w:r>
      <w:r w:rsidRPr="00DA0DEE">
        <w:rPr>
          <w:sz w:val="28"/>
          <w:szCs w:val="28"/>
        </w:rPr>
        <w:t>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 xml:space="preserve">18. Оценка результативности налоговых расходов </w:t>
      </w:r>
      <w:r>
        <w:rPr>
          <w:sz w:val="28"/>
          <w:szCs w:val="28"/>
        </w:rPr>
        <w:t xml:space="preserve">муниципального образования </w:t>
      </w:r>
      <w:r w:rsidRPr="00DA0DEE">
        <w:rPr>
          <w:sz w:val="28"/>
          <w:szCs w:val="28"/>
        </w:rPr>
        <w:t xml:space="preserve"> включает оценку бюджетной эффективности налоговых расходов </w:t>
      </w:r>
      <w:r>
        <w:rPr>
          <w:sz w:val="28"/>
          <w:szCs w:val="28"/>
        </w:rPr>
        <w:t>муниципального образования</w:t>
      </w:r>
      <w:r w:rsidRPr="00DA0DEE">
        <w:rPr>
          <w:sz w:val="28"/>
          <w:szCs w:val="28"/>
        </w:rPr>
        <w:t>.</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 xml:space="preserve">19. В целях оценки бюджетной эффективности налоговых расходов </w:t>
      </w:r>
      <w:r>
        <w:rPr>
          <w:sz w:val="28"/>
          <w:szCs w:val="28"/>
        </w:rPr>
        <w:t>муниципального образования</w:t>
      </w:r>
      <w:r w:rsidRPr="00DA0DEE">
        <w:rPr>
          <w:sz w:val="28"/>
          <w:szCs w:val="28"/>
        </w:rPr>
        <w:t xml:space="preserve">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w:t>
      </w:r>
      <w:r>
        <w:rPr>
          <w:sz w:val="28"/>
          <w:szCs w:val="28"/>
        </w:rPr>
        <w:t>муниципальной</w:t>
      </w:r>
      <w:r w:rsidRPr="00DA0DEE">
        <w:rPr>
          <w:sz w:val="28"/>
          <w:szCs w:val="28"/>
        </w:rPr>
        <w:t xml:space="preserve"> программы и (или) целей социально-экономической политики </w:t>
      </w:r>
      <w:r>
        <w:rPr>
          <w:sz w:val="28"/>
          <w:szCs w:val="28"/>
        </w:rPr>
        <w:t>муниципального образования</w:t>
      </w:r>
      <w:r w:rsidRPr="00DA0DEE">
        <w:rPr>
          <w:sz w:val="28"/>
          <w:szCs w:val="28"/>
        </w:rPr>
        <w:t xml:space="preserve">, не относящихся к </w:t>
      </w:r>
      <w:r>
        <w:rPr>
          <w:sz w:val="28"/>
          <w:szCs w:val="28"/>
        </w:rPr>
        <w:t xml:space="preserve">муниципальным </w:t>
      </w:r>
      <w:r w:rsidRPr="00DA0DEE">
        <w:rPr>
          <w:sz w:val="28"/>
          <w:szCs w:val="28"/>
        </w:rPr>
        <w:t xml:space="preserve"> программам, а также оценка совокупного бюджетного эффекта (самоокупаемости) стимулирующих налоговых расходов </w:t>
      </w:r>
      <w:r>
        <w:rPr>
          <w:sz w:val="28"/>
          <w:szCs w:val="28"/>
        </w:rPr>
        <w:t>муниципального образования</w:t>
      </w:r>
      <w:r w:rsidRPr="00DA0DEE">
        <w:rPr>
          <w:sz w:val="28"/>
          <w:szCs w:val="28"/>
        </w:rPr>
        <w:t>.</w:t>
      </w:r>
    </w:p>
    <w:p w:rsidR="0062421A" w:rsidRDefault="0062421A" w:rsidP="0062421A">
      <w:pPr>
        <w:autoSpaceDE w:val="0"/>
        <w:autoSpaceDN w:val="0"/>
        <w:adjustRightInd w:val="0"/>
        <w:ind w:firstLine="540"/>
        <w:jc w:val="both"/>
        <w:rPr>
          <w:sz w:val="28"/>
          <w:szCs w:val="28"/>
        </w:rPr>
      </w:pPr>
      <w:bookmarkStart w:id="4" w:name="Par115"/>
      <w:bookmarkEnd w:id="4"/>
    </w:p>
    <w:p w:rsidR="0062421A" w:rsidRDefault="0062421A" w:rsidP="0062421A">
      <w:pPr>
        <w:autoSpaceDE w:val="0"/>
        <w:autoSpaceDN w:val="0"/>
        <w:adjustRightInd w:val="0"/>
        <w:ind w:firstLine="540"/>
        <w:jc w:val="both"/>
        <w:rPr>
          <w:sz w:val="28"/>
          <w:szCs w:val="28"/>
        </w:rPr>
      </w:pPr>
      <w:r w:rsidRPr="00DA0DEE">
        <w:rPr>
          <w:sz w:val="28"/>
          <w:szCs w:val="28"/>
        </w:rPr>
        <w:t xml:space="preserve">20. Сравнительный анализ включает сравнение объемов расходов </w:t>
      </w:r>
      <w:r>
        <w:rPr>
          <w:sz w:val="28"/>
          <w:szCs w:val="28"/>
        </w:rPr>
        <w:t xml:space="preserve">местного </w:t>
      </w:r>
      <w:r w:rsidRPr="00DA0DEE">
        <w:rPr>
          <w:sz w:val="28"/>
          <w:szCs w:val="28"/>
        </w:rPr>
        <w:t xml:space="preserve">бюджета в случае применения альтернативных механизмов достижения целей и (или) решения задач </w:t>
      </w:r>
      <w:r>
        <w:rPr>
          <w:sz w:val="28"/>
          <w:szCs w:val="28"/>
        </w:rPr>
        <w:t xml:space="preserve">муниципальной </w:t>
      </w:r>
      <w:r w:rsidRPr="00DA0DEE">
        <w:rPr>
          <w:sz w:val="28"/>
          <w:szCs w:val="28"/>
        </w:rPr>
        <w:t xml:space="preserve"> программы и (или) целей социально-экономической политики </w:t>
      </w:r>
      <w:r>
        <w:rPr>
          <w:sz w:val="28"/>
          <w:szCs w:val="28"/>
        </w:rPr>
        <w:t>муниципального образования</w:t>
      </w:r>
      <w:r w:rsidRPr="00DA0DEE">
        <w:rPr>
          <w:sz w:val="28"/>
          <w:szCs w:val="28"/>
        </w:rPr>
        <w:t xml:space="preserve">, не относящихся к </w:t>
      </w:r>
      <w:r>
        <w:rPr>
          <w:sz w:val="28"/>
          <w:szCs w:val="28"/>
        </w:rPr>
        <w:t>муниципальным</w:t>
      </w:r>
      <w:r w:rsidRPr="00DA0DEE">
        <w:rPr>
          <w:sz w:val="28"/>
          <w:szCs w:val="28"/>
        </w:rPr>
        <w:t xml:space="preserve"> программам, и объемов предоставленных льгот (расчет пр</w:t>
      </w:r>
      <w:r>
        <w:rPr>
          <w:sz w:val="28"/>
          <w:szCs w:val="28"/>
        </w:rPr>
        <w:t xml:space="preserve">ироста показателя (индикатора) муниципальной </w:t>
      </w:r>
      <w:r w:rsidRPr="00DA0DEE">
        <w:rPr>
          <w:sz w:val="28"/>
          <w:szCs w:val="28"/>
        </w:rPr>
        <w:t xml:space="preserve"> программы и (или) достижения целей социально-экономической политики </w:t>
      </w:r>
      <w:r>
        <w:rPr>
          <w:sz w:val="28"/>
          <w:szCs w:val="28"/>
        </w:rPr>
        <w:t>муниципального образования</w:t>
      </w:r>
      <w:r w:rsidRPr="00DA0DEE">
        <w:rPr>
          <w:sz w:val="28"/>
          <w:szCs w:val="28"/>
        </w:rPr>
        <w:t xml:space="preserve">, не относящихся к </w:t>
      </w:r>
      <w:r>
        <w:rPr>
          <w:sz w:val="28"/>
          <w:szCs w:val="28"/>
        </w:rPr>
        <w:t>муниципальным</w:t>
      </w:r>
      <w:r w:rsidRPr="00DA0DEE">
        <w:rPr>
          <w:sz w:val="28"/>
          <w:szCs w:val="28"/>
        </w:rPr>
        <w:t xml:space="preserve"> программам, на 1 рубль налоговых расходов </w:t>
      </w:r>
      <w:r>
        <w:rPr>
          <w:sz w:val="28"/>
          <w:szCs w:val="28"/>
        </w:rPr>
        <w:t>муниципального образования</w:t>
      </w:r>
      <w:r w:rsidRPr="00DA0DEE">
        <w:rPr>
          <w:sz w:val="28"/>
          <w:szCs w:val="28"/>
        </w:rPr>
        <w:t xml:space="preserve"> и на 1 рубль расходов </w:t>
      </w:r>
      <w:r>
        <w:rPr>
          <w:sz w:val="28"/>
          <w:szCs w:val="28"/>
        </w:rPr>
        <w:t>местного</w:t>
      </w:r>
      <w:r w:rsidRPr="00DA0DEE">
        <w:rPr>
          <w:sz w:val="28"/>
          <w:szCs w:val="28"/>
        </w:rPr>
        <w:t xml:space="preserve"> бюджета для достижения того же показателя (индикатора) в случае применения альтернативных механизмов).</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В качестве альтернативных механизмов достижения целей и (или) решения задач </w:t>
      </w:r>
      <w:r>
        <w:rPr>
          <w:sz w:val="28"/>
          <w:szCs w:val="28"/>
        </w:rPr>
        <w:t>муниципальной</w:t>
      </w:r>
      <w:r w:rsidRPr="00DA0DEE">
        <w:rPr>
          <w:sz w:val="28"/>
          <w:szCs w:val="28"/>
        </w:rPr>
        <w:t xml:space="preserve"> программы и (или) целей социально-экономической </w:t>
      </w:r>
      <w:r w:rsidRPr="00DA0DEE">
        <w:rPr>
          <w:sz w:val="28"/>
          <w:szCs w:val="28"/>
        </w:rPr>
        <w:lastRenderedPageBreak/>
        <w:t xml:space="preserve">политики </w:t>
      </w:r>
      <w:r>
        <w:rPr>
          <w:sz w:val="28"/>
          <w:szCs w:val="28"/>
        </w:rPr>
        <w:t>муниципального образования</w:t>
      </w:r>
      <w:r w:rsidRPr="00DA0DEE">
        <w:rPr>
          <w:sz w:val="28"/>
          <w:szCs w:val="28"/>
        </w:rPr>
        <w:t xml:space="preserve">, не относящихся к </w:t>
      </w:r>
      <w:r>
        <w:rPr>
          <w:sz w:val="28"/>
          <w:szCs w:val="28"/>
        </w:rPr>
        <w:t xml:space="preserve">муниципальным </w:t>
      </w:r>
      <w:r w:rsidRPr="00DA0DEE">
        <w:rPr>
          <w:sz w:val="28"/>
          <w:szCs w:val="28"/>
        </w:rPr>
        <w:t>программам, могут учитываться в том числе:</w:t>
      </w:r>
    </w:p>
    <w:p w:rsidR="0062421A" w:rsidRDefault="0062421A" w:rsidP="0062421A">
      <w:pPr>
        <w:autoSpaceDE w:val="0"/>
        <w:autoSpaceDN w:val="0"/>
        <w:adjustRightInd w:val="0"/>
        <w:ind w:firstLine="540"/>
        <w:jc w:val="both"/>
        <w:rPr>
          <w:sz w:val="28"/>
          <w:szCs w:val="28"/>
        </w:rPr>
      </w:pPr>
      <w:r w:rsidRPr="00DA0DEE">
        <w:rPr>
          <w:sz w:val="28"/>
          <w:szCs w:val="28"/>
        </w:rPr>
        <w:t xml:space="preserve">субсидии или иные формы непосредственной финансовой поддержки плательщиков, имеющих право на льготы, за счет средств </w:t>
      </w:r>
      <w:r>
        <w:rPr>
          <w:sz w:val="28"/>
          <w:szCs w:val="28"/>
        </w:rPr>
        <w:t xml:space="preserve">местного </w:t>
      </w:r>
      <w:r w:rsidRPr="00DA0DEE">
        <w:rPr>
          <w:sz w:val="28"/>
          <w:szCs w:val="28"/>
        </w:rPr>
        <w:t>бюджета;</w:t>
      </w:r>
    </w:p>
    <w:p w:rsidR="0062421A" w:rsidRDefault="0062421A" w:rsidP="0062421A">
      <w:pPr>
        <w:autoSpaceDE w:val="0"/>
        <w:autoSpaceDN w:val="0"/>
        <w:adjustRightInd w:val="0"/>
        <w:ind w:firstLine="540"/>
        <w:jc w:val="both"/>
        <w:rPr>
          <w:sz w:val="28"/>
          <w:szCs w:val="28"/>
        </w:rPr>
      </w:pPr>
      <w:r w:rsidRPr="00DA0DEE">
        <w:rPr>
          <w:sz w:val="28"/>
          <w:szCs w:val="28"/>
        </w:rPr>
        <w:t xml:space="preserve">предоставление </w:t>
      </w:r>
      <w:r>
        <w:rPr>
          <w:sz w:val="28"/>
          <w:szCs w:val="28"/>
        </w:rPr>
        <w:t xml:space="preserve">муниципальных </w:t>
      </w:r>
      <w:r w:rsidRPr="00DA0DEE">
        <w:rPr>
          <w:sz w:val="28"/>
          <w:szCs w:val="28"/>
        </w:rPr>
        <w:t xml:space="preserve">гарантий </w:t>
      </w:r>
      <w:r>
        <w:rPr>
          <w:sz w:val="28"/>
          <w:szCs w:val="28"/>
        </w:rPr>
        <w:t xml:space="preserve">муниципального образования </w:t>
      </w:r>
      <w:r w:rsidRPr="00DA0DEE">
        <w:rPr>
          <w:sz w:val="28"/>
          <w:szCs w:val="28"/>
        </w:rPr>
        <w:t xml:space="preserve"> по обязательствам плательщиков, имеющих право на льготы;</w:t>
      </w:r>
    </w:p>
    <w:p w:rsidR="0062421A" w:rsidRPr="00DA0DEE" w:rsidRDefault="0062421A" w:rsidP="0062421A">
      <w:pPr>
        <w:autoSpaceDE w:val="0"/>
        <w:autoSpaceDN w:val="0"/>
        <w:adjustRightInd w:val="0"/>
        <w:ind w:firstLine="540"/>
        <w:jc w:val="both"/>
        <w:rPr>
          <w:sz w:val="28"/>
          <w:szCs w:val="28"/>
        </w:rPr>
      </w:pPr>
      <w:r w:rsidRPr="00DA0DEE">
        <w:rPr>
          <w:sz w:val="28"/>
          <w:szCs w:val="28"/>
        </w:rPr>
        <w:t>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62421A" w:rsidRDefault="0062421A" w:rsidP="0062421A">
      <w:pPr>
        <w:autoSpaceDE w:val="0"/>
        <w:autoSpaceDN w:val="0"/>
        <w:adjustRightInd w:val="0"/>
        <w:ind w:firstLine="540"/>
        <w:jc w:val="both"/>
        <w:rPr>
          <w:sz w:val="28"/>
          <w:szCs w:val="28"/>
        </w:rPr>
      </w:pPr>
    </w:p>
    <w:p w:rsidR="0062421A" w:rsidRDefault="0062421A" w:rsidP="0062421A">
      <w:pPr>
        <w:autoSpaceDE w:val="0"/>
        <w:autoSpaceDN w:val="0"/>
        <w:adjustRightInd w:val="0"/>
        <w:ind w:firstLine="540"/>
        <w:jc w:val="both"/>
        <w:rPr>
          <w:sz w:val="28"/>
          <w:szCs w:val="28"/>
        </w:rPr>
      </w:pPr>
      <w:r w:rsidRPr="00DA0DEE">
        <w:rPr>
          <w:sz w:val="28"/>
          <w:szCs w:val="28"/>
        </w:rPr>
        <w:t xml:space="preserve">21. В целях оценки бюджетной эффективности стимулирующих налоговых расходов </w:t>
      </w:r>
      <w:r>
        <w:rPr>
          <w:sz w:val="28"/>
          <w:szCs w:val="28"/>
        </w:rPr>
        <w:t>муниципального образования</w:t>
      </w:r>
      <w:r w:rsidRPr="00DA0DEE">
        <w:rPr>
          <w:sz w:val="28"/>
          <w:szCs w:val="28"/>
        </w:rPr>
        <w:t xml:space="preserve">, обусловленных льготами, по налогу на прибыль организаций и налогу на имущество организаций наряду со сравнительным анализом, указанным в </w:t>
      </w:r>
      <w:hyperlink w:anchor="Par115" w:history="1">
        <w:r w:rsidRPr="00BD0743">
          <w:rPr>
            <w:color w:val="000000" w:themeColor="text1"/>
            <w:sz w:val="28"/>
            <w:szCs w:val="28"/>
          </w:rPr>
          <w:t>пункте 20</w:t>
        </w:r>
      </w:hyperlink>
      <w:r w:rsidRPr="00DA0DEE">
        <w:rPr>
          <w:sz w:val="28"/>
          <w:szCs w:val="28"/>
        </w:rPr>
        <w:t xml:space="preserve"> настоящего Порядка, рассчитывается оценка совокупного бюджетного эффекта (самоокупаемости) указанных налоговых расходов в соответствии с </w:t>
      </w:r>
      <w:hyperlink w:anchor="Par122" w:history="1">
        <w:r w:rsidRPr="00BD0743">
          <w:rPr>
            <w:color w:val="000000" w:themeColor="text1"/>
            <w:sz w:val="28"/>
            <w:szCs w:val="28"/>
          </w:rPr>
          <w:t>пунктом 22</w:t>
        </w:r>
      </w:hyperlink>
      <w:r w:rsidRPr="00DA0DEE">
        <w:rPr>
          <w:sz w:val="28"/>
          <w:szCs w:val="28"/>
        </w:rPr>
        <w:t xml:space="preserve"> настоящего Порядка. Показатель совокупного бюджетного эффекта (самоокупаемости) является одним из критериев для определения результативности налоговых расходов </w:t>
      </w:r>
      <w:r>
        <w:rPr>
          <w:sz w:val="28"/>
          <w:szCs w:val="28"/>
        </w:rPr>
        <w:t>муниципального образования</w:t>
      </w:r>
      <w:r w:rsidRPr="00DA0DEE">
        <w:rPr>
          <w:sz w:val="28"/>
          <w:szCs w:val="28"/>
        </w:rPr>
        <w:t>.</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Оценка совокупного бюджетного эффекта (самоокупаемости) стимулирующих налоговых расходов </w:t>
      </w:r>
      <w:r>
        <w:rPr>
          <w:sz w:val="28"/>
          <w:szCs w:val="28"/>
        </w:rPr>
        <w:t>муниципального образования</w:t>
      </w:r>
      <w:r w:rsidRPr="00DA0DEE">
        <w:rPr>
          <w:sz w:val="28"/>
          <w:szCs w:val="28"/>
        </w:rPr>
        <w:t xml:space="preserve"> определяется отдельно по каждому налоговому расходу </w:t>
      </w:r>
      <w:r>
        <w:rPr>
          <w:sz w:val="28"/>
          <w:szCs w:val="28"/>
        </w:rPr>
        <w:t>муниципального образования</w:t>
      </w:r>
      <w:r w:rsidRPr="00DA0DEE">
        <w:rPr>
          <w:sz w:val="28"/>
          <w:szCs w:val="28"/>
        </w:rPr>
        <w:t xml:space="preserve">. В случае если для отдельных категорий плательщиков, имеющих право на льготы, предоставлены льготы по нескольким видам налогов, оценка совокупного бюджетного эффекта (самоокупаемости) налоговых расходов </w:t>
      </w:r>
      <w:r>
        <w:rPr>
          <w:sz w:val="28"/>
          <w:szCs w:val="28"/>
        </w:rPr>
        <w:t>муниципального образования</w:t>
      </w:r>
      <w:r w:rsidRPr="00DA0DEE">
        <w:rPr>
          <w:sz w:val="28"/>
          <w:szCs w:val="28"/>
        </w:rPr>
        <w:t xml:space="preserve"> определяется в целом по указанной категории плательщиков.</w:t>
      </w:r>
    </w:p>
    <w:p w:rsidR="0062421A" w:rsidRPr="00DA0DEE" w:rsidRDefault="0062421A" w:rsidP="0062421A">
      <w:pPr>
        <w:autoSpaceDE w:val="0"/>
        <w:autoSpaceDN w:val="0"/>
        <w:adjustRightInd w:val="0"/>
        <w:spacing w:before="200"/>
        <w:ind w:firstLine="540"/>
        <w:jc w:val="both"/>
        <w:rPr>
          <w:sz w:val="28"/>
          <w:szCs w:val="28"/>
        </w:rPr>
      </w:pPr>
      <w:bookmarkStart w:id="5" w:name="Par122"/>
      <w:bookmarkEnd w:id="5"/>
      <w:r w:rsidRPr="00DA0DEE">
        <w:rPr>
          <w:sz w:val="28"/>
          <w:szCs w:val="28"/>
        </w:rPr>
        <w:t xml:space="preserve">22. Оценка совокупного бюджетного эффекта (самоокупаемости) стимулирующих налоговых расходов </w:t>
      </w:r>
      <w:r>
        <w:rPr>
          <w:sz w:val="28"/>
          <w:szCs w:val="28"/>
        </w:rPr>
        <w:t xml:space="preserve">муниципального образования </w:t>
      </w:r>
      <w:r w:rsidRPr="00DA0DEE">
        <w:rPr>
          <w:sz w:val="28"/>
          <w:szCs w:val="28"/>
        </w:rPr>
        <w:t xml:space="preserve"> определяется за период с начала действия для плательщиков соответствующих льгот или за 5 отчетных лет, а в случае, если указанные льготы действуют более 6 лет, - на день проведения оценки эффективности налогового расхода </w:t>
      </w:r>
      <w:r>
        <w:rPr>
          <w:sz w:val="28"/>
          <w:szCs w:val="28"/>
        </w:rPr>
        <w:t xml:space="preserve">муниципального образования </w:t>
      </w:r>
      <w:r w:rsidRPr="00DA0DEE">
        <w:rPr>
          <w:sz w:val="28"/>
          <w:szCs w:val="28"/>
        </w:rPr>
        <w:t xml:space="preserve"> (E) по следующей формуле:</w:t>
      </w:r>
    </w:p>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jc w:val="center"/>
        <w:rPr>
          <w:sz w:val="28"/>
          <w:szCs w:val="28"/>
        </w:rPr>
      </w:pPr>
      <w:r>
        <w:rPr>
          <w:noProof/>
          <w:position w:val="-29"/>
          <w:sz w:val="28"/>
          <w:szCs w:val="28"/>
        </w:rPr>
        <w:drawing>
          <wp:inline distT="0" distB="0" distL="0" distR="0">
            <wp:extent cx="857250" cy="5048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r="63112"/>
                    <a:stretch>
                      <a:fillRect/>
                    </a:stretch>
                  </pic:blipFill>
                  <pic:spPr bwMode="auto">
                    <a:xfrm>
                      <a:off x="0" y="0"/>
                      <a:ext cx="857250" cy="504825"/>
                    </a:xfrm>
                    <a:prstGeom prst="rect">
                      <a:avLst/>
                    </a:prstGeom>
                    <a:noFill/>
                    <a:ln w="9525">
                      <a:noFill/>
                      <a:miter lim="800000"/>
                      <a:headEnd/>
                      <a:tailEnd/>
                    </a:ln>
                  </pic:spPr>
                </pic:pic>
              </a:graphicData>
            </a:graphic>
          </wp:inline>
        </w:drawing>
      </w:r>
      <w:r>
        <w:rPr>
          <w:sz w:val="28"/>
          <w:szCs w:val="28"/>
        </w:rPr>
        <w:t xml:space="preserve">  где:</w:t>
      </w:r>
    </w:p>
    <w:p w:rsidR="0062421A" w:rsidRPr="00DA0DEE" w:rsidRDefault="0062421A" w:rsidP="0062421A">
      <w:pPr>
        <w:autoSpaceDE w:val="0"/>
        <w:autoSpaceDN w:val="0"/>
        <w:adjustRightInd w:val="0"/>
        <w:ind w:firstLine="540"/>
        <w:jc w:val="both"/>
        <w:rPr>
          <w:sz w:val="28"/>
          <w:szCs w:val="28"/>
        </w:rPr>
      </w:pPr>
      <w:r w:rsidRPr="00DA0DEE">
        <w:rPr>
          <w:sz w:val="28"/>
          <w:szCs w:val="28"/>
        </w:rPr>
        <w:t>i - порядковый номер года, имеющий значение от 1 до 5;</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mi - количество плательщиков, воспользовавшихся льготой в i-м году;</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j - порядковый номер плательщика, имеющий значение от 1 до m;</w:t>
      </w:r>
    </w:p>
    <w:p w:rsidR="0062421A" w:rsidRPr="00DA0DEE" w:rsidRDefault="0062421A" w:rsidP="0062421A">
      <w:pPr>
        <w:autoSpaceDE w:val="0"/>
        <w:autoSpaceDN w:val="0"/>
        <w:adjustRightInd w:val="0"/>
        <w:spacing w:before="200"/>
        <w:ind w:firstLine="540"/>
        <w:jc w:val="both"/>
        <w:rPr>
          <w:sz w:val="28"/>
          <w:szCs w:val="28"/>
        </w:rPr>
      </w:pPr>
      <w:r>
        <w:rPr>
          <w:sz w:val="28"/>
          <w:szCs w:val="28"/>
        </w:rPr>
        <w:t xml:space="preserve">финансовый орган муниципального образования </w:t>
      </w:r>
      <w:r w:rsidRPr="00DA0DEE">
        <w:rPr>
          <w:sz w:val="28"/>
          <w:szCs w:val="28"/>
        </w:rPr>
        <w:t>в течение 3 рабочих дней со дня получения информации о значении показателя gi "Номинальный</w:t>
      </w:r>
      <w:r>
        <w:rPr>
          <w:sz w:val="28"/>
          <w:szCs w:val="28"/>
        </w:rPr>
        <w:t xml:space="preserve"> темп прироста доходов местного бюджета </w:t>
      </w:r>
      <w:r w:rsidRPr="00DA0DEE">
        <w:rPr>
          <w:sz w:val="28"/>
          <w:szCs w:val="28"/>
        </w:rPr>
        <w:t>в i-ом году по отношению к базовому году" доводит данное значение до кураторов налоговых расходов;</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lastRenderedPageBreak/>
        <w:t xml:space="preserve">r - расчетная стоимость среднесрочных рыночных заимствований </w:t>
      </w:r>
      <w:r>
        <w:rPr>
          <w:sz w:val="28"/>
          <w:szCs w:val="28"/>
        </w:rPr>
        <w:t>муниципального образования</w:t>
      </w:r>
      <w:r w:rsidRPr="00DA0DEE">
        <w:rPr>
          <w:sz w:val="28"/>
          <w:szCs w:val="28"/>
        </w:rPr>
        <w:t>, рассчитывается по формуле:</w:t>
      </w:r>
    </w:p>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jc w:val="center"/>
        <w:rPr>
          <w:sz w:val="28"/>
          <w:szCs w:val="28"/>
        </w:rPr>
      </w:pPr>
      <w:r w:rsidRPr="00DA0DEE">
        <w:rPr>
          <w:sz w:val="28"/>
          <w:szCs w:val="28"/>
        </w:rPr>
        <w:t>r = i</w:t>
      </w:r>
      <w:r w:rsidRPr="00DA0DEE">
        <w:rPr>
          <w:sz w:val="28"/>
          <w:szCs w:val="28"/>
          <w:vertAlign w:val="subscript"/>
        </w:rPr>
        <w:t>инф</w:t>
      </w:r>
      <w:r w:rsidRPr="00DA0DEE">
        <w:rPr>
          <w:sz w:val="28"/>
          <w:szCs w:val="28"/>
        </w:rPr>
        <w:t xml:space="preserve"> + p + c, где:</w:t>
      </w:r>
    </w:p>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r w:rsidRPr="00DA0DEE">
        <w:rPr>
          <w:sz w:val="28"/>
          <w:szCs w:val="28"/>
        </w:rPr>
        <w:t>i</w:t>
      </w:r>
      <w:r w:rsidRPr="00DA0DEE">
        <w:rPr>
          <w:sz w:val="28"/>
          <w:szCs w:val="28"/>
          <w:vertAlign w:val="subscript"/>
        </w:rPr>
        <w:t>инф</w:t>
      </w:r>
      <w:r w:rsidRPr="00DA0DEE">
        <w:rPr>
          <w:sz w:val="28"/>
          <w:szCs w:val="28"/>
        </w:rPr>
        <w:t xml:space="preserve"> - целевой уровень инфляции (4 процента);</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p - реальная процентная ставка, определяемая на уровне 2,5 процента;</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 xml:space="preserve">c - кредитная премия за риск, рассчитываемая для целей настоящего Порядка в зависимости от отношения </w:t>
      </w:r>
      <w:r>
        <w:rPr>
          <w:sz w:val="28"/>
          <w:szCs w:val="28"/>
        </w:rPr>
        <w:t>муниципального</w:t>
      </w:r>
      <w:r w:rsidRPr="00DA0DEE">
        <w:rPr>
          <w:sz w:val="28"/>
          <w:szCs w:val="28"/>
        </w:rPr>
        <w:t xml:space="preserve"> долга </w:t>
      </w:r>
      <w:r>
        <w:rPr>
          <w:sz w:val="28"/>
          <w:szCs w:val="28"/>
        </w:rPr>
        <w:t xml:space="preserve">муниципального образования </w:t>
      </w:r>
      <w:r w:rsidRPr="00DA0DEE">
        <w:rPr>
          <w:sz w:val="28"/>
          <w:szCs w:val="28"/>
        </w:rPr>
        <w:t xml:space="preserve"> по состоянию на 1 января текущего финансового года к доходам (без учета безвозмездных поступлений) за отчетный период.</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Если указанное отношение составляет:</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менее 50 процентов, кредитная премия за риск принимается равной 1 проценту;</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от 50 до 100 процентов, кредитная премия за риск принимается равной 2 процентам;</w:t>
      </w:r>
    </w:p>
    <w:p w:rsidR="0062421A" w:rsidRPr="00DA0DEE" w:rsidRDefault="0062421A" w:rsidP="0062421A">
      <w:pPr>
        <w:autoSpaceDE w:val="0"/>
        <w:autoSpaceDN w:val="0"/>
        <w:adjustRightInd w:val="0"/>
        <w:spacing w:before="200"/>
        <w:ind w:firstLine="540"/>
        <w:jc w:val="both"/>
        <w:rPr>
          <w:sz w:val="28"/>
          <w:szCs w:val="28"/>
        </w:rPr>
      </w:pPr>
      <w:r w:rsidRPr="00DA0DEE">
        <w:rPr>
          <w:sz w:val="28"/>
          <w:szCs w:val="28"/>
        </w:rPr>
        <w:t>более 100 процентов, кредитная премия за риск принимается равной 3 процентам.</w:t>
      </w:r>
    </w:p>
    <w:p w:rsidR="0062421A" w:rsidRDefault="0062421A" w:rsidP="0062421A">
      <w:pPr>
        <w:autoSpaceDE w:val="0"/>
        <w:autoSpaceDN w:val="0"/>
        <w:adjustRightInd w:val="0"/>
        <w:spacing w:before="200"/>
        <w:ind w:firstLine="540"/>
        <w:jc w:val="both"/>
        <w:rPr>
          <w:sz w:val="28"/>
          <w:szCs w:val="28"/>
        </w:rPr>
      </w:pPr>
      <w:r>
        <w:rPr>
          <w:sz w:val="28"/>
          <w:szCs w:val="28"/>
        </w:rPr>
        <w:t>23</w:t>
      </w:r>
      <w:r w:rsidRPr="00DA0DEE">
        <w:rPr>
          <w:sz w:val="28"/>
          <w:szCs w:val="28"/>
        </w:rPr>
        <w:t xml:space="preserve">. По итогам оценки эффективности налогового расхода </w:t>
      </w:r>
      <w:r>
        <w:rPr>
          <w:sz w:val="28"/>
          <w:szCs w:val="28"/>
        </w:rPr>
        <w:t xml:space="preserve">муниципального образования </w:t>
      </w:r>
      <w:r w:rsidRPr="00DA0DEE">
        <w:rPr>
          <w:sz w:val="28"/>
          <w:szCs w:val="28"/>
        </w:rPr>
        <w:t xml:space="preserve">куратор налогового расхода формулирует выводы о достижении целевых характеристик налогового расхода </w:t>
      </w:r>
      <w:r>
        <w:rPr>
          <w:sz w:val="28"/>
          <w:szCs w:val="28"/>
        </w:rPr>
        <w:t>муниципального образования</w:t>
      </w:r>
      <w:r w:rsidRPr="00DA0DEE">
        <w:rPr>
          <w:sz w:val="28"/>
          <w:szCs w:val="28"/>
        </w:rPr>
        <w:t xml:space="preserve">, вкладе налогового расхода </w:t>
      </w:r>
      <w:r>
        <w:rPr>
          <w:sz w:val="28"/>
          <w:szCs w:val="28"/>
        </w:rPr>
        <w:t>муниципального образования</w:t>
      </w:r>
      <w:r w:rsidRPr="00DA0DEE">
        <w:rPr>
          <w:sz w:val="28"/>
          <w:szCs w:val="28"/>
        </w:rPr>
        <w:t xml:space="preserve"> в достижение целей и (или) решение задач </w:t>
      </w:r>
      <w:r>
        <w:rPr>
          <w:sz w:val="28"/>
          <w:szCs w:val="28"/>
        </w:rPr>
        <w:t xml:space="preserve">муниципальной </w:t>
      </w:r>
      <w:r w:rsidRPr="00DA0DEE">
        <w:rPr>
          <w:sz w:val="28"/>
          <w:szCs w:val="28"/>
        </w:rPr>
        <w:t xml:space="preserve"> программы и (или) целей социально-экономической политики</w:t>
      </w:r>
      <w:r>
        <w:rPr>
          <w:sz w:val="28"/>
          <w:szCs w:val="28"/>
        </w:rPr>
        <w:t xml:space="preserve"> муниципального образования</w:t>
      </w:r>
      <w:r w:rsidRPr="00DA0DEE">
        <w:rPr>
          <w:sz w:val="28"/>
          <w:szCs w:val="28"/>
        </w:rPr>
        <w:t xml:space="preserve">, не относящихся к </w:t>
      </w:r>
      <w:r>
        <w:rPr>
          <w:sz w:val="28"/>
          <w:szCs w:val="28"/>
        </w:rPr>
        <w:t>муниципальным</w:t>
      </w:r>
      <w:r w:rsidRPr="00DA0DEE">
        <w:rPr>
          <w:sz w:val="28"/>
          <w:szCs w:val="28"/>
        </w:rPr>
        <w:t xml:space="preserve"> программам, а также о наличии или об отсутствии более резул</w:t>
      </w:r>
      <w:r>
        <w:rPr>
          <w:sz w:val="28"/>
          <w:szCs w:val="28"/>
        </w:rPr>
        <w:t>ьтативных (менее затратных для местного</w:t>
      </w:r>
      <w:r w:rsidRPr="00DA0DEE">
        <w:rPr>
          <w:sz w:val="28"/>
          <w:szCs w:val="28"/>
        </w:rPr>
        <w:t xml:space="preserve"> бюджета) альтернативных механизмов достижения </w:t>
      </w:r>
      <w:r>
        <w:rPr>
          <w:sz w:val="28"/>
          <w:szCs w:val="28"/>
        </w:rPr>
        <w:t>целей и (или) решения задач муниципальной</w:t>
      </w:r>
      <w:r w:rsidRPr="00DA0DEE">
        <w:rPr>
          <w:sz w:val="28"/>
          <w:szCs w:val="28"/>
        </w:rPr>
        <w:t xml:space="preserve"> программы и (или) целей социально-экономической политики </w:t>
      </w:r>
      <w:r>
        <w:rPr>
          <w:sz w:val="28"/>
          <w:szCs w:val="28"/>
        </w:rPr>
        <w:t>муниципального образования, не относящихся к муниципальным</w:t>
      </w:r>
      <w:r w:rsidRPr="00DA0DEE">
        <w:rPr>
          <w:sz w:val="28"/>
          <w:szCs w:val="28"/>
        </w:rPr>
        <w:t xml:space="preserve"> программам.</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Перечень показателей для проведения оценки налоговых расходов </w:t>
      </w:r>
      <w:r>
        <w:rPr>
          <w:sz w:val="28"/>
          <w:szCs w:val="28"/>
        </w:rPr>
        <w:t>муниципального образования</w:t>
      </w:r>
      <w:r w:rsidRPr="00DA0DEE">
        <w:rPr>
          <w:sz w:val="28"/>
          <w:szCs w:val="28"/>
        </w:rPr>
        <w:t xml:space="preserve">, результаты оценки эффективности налоговых расходов </w:t>
      </w:r>
      <w:r>
        <w:rPr>
          <w:sz w:val="28"/>
          <w:szCs w:val="28"/>
        </w:rPr>
        <w:t>муниципального образования</w:t>
      </w:r>
      <w:r w:rsidRPr="00DA0DEE">
        <w:rPr>
          <w:sz w:val="28"/>
          <w:szCs w:val="28"/>
        </w:rPr>
        <w:t xml:space="preserve">, рекомендации по результатам указанной оценки, включая рекомендации о необходимости сохранения (уточнения, отмены) предоставленных плательщикам льгот, направляются кураторами налоговых расходов в </w:t>
      </w:r>
      <w:r>
        <w:rPr>
          <w:sz w:val="28"/>
          <w:szCs w:val="28"/>
        </w:rPr>
        <w:t>финансовый орган муниципального образования</w:t>
      </w:r>
      <w:r w:rsidRPr="00DA0DEE">
        <w:rPr>
          <w:sz w:val="28"/>
          <w:szCs w:val="28"/>
        </w:rPr>
        <w:t xml:space="preserve"> ежегодно до 20 мая текущего года.</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По итогам отчетного финансового года на основании информации, указанной в </w:t>
      </w:r>
      <w:hyperlink w:anchor="Par102" w:history="1">
        <w:r w:rsidRPr="00BD0743">
          <w:rPr>
            <w:color w:val="000000" w:themeColor="text1"/>
            <w:sz w:val="28"/>
            <w:szCs w:val="28"/>
          </w:rPr>
          <w:t>подпункте 2 пункта 13</w:t>
        </w:r>
      </w:hyperlink>
      <w:r w:rsidRPr="00DA0DEE">
        <w:rPr>
          <w:sz w:val="28"/>
          <w:szCs w:val="28"/>
        </w:rPr>
        <w:t xml:space="preserve"> настоящего Порядка, кураторы налоговых расходов уточняют информацию и направляют уточненную информацию согласно </w:t>
      </w:r>
      <w:hyperlink w:anchor="Par221" w:history="1">
        <w:r w:rsidRPr="00BD0743">
          <w:rPr>
            <w:color w:val="000000" w:themeColor="text1"/>
            <w:sz w:val="28"/>
            <w:szCs w:val="28"/>
          </w:rPr>
          <w:t>приложен</w:t>
        </w:r>
        <w:r>
          <w:rPr>
            <w:color w:val="000000" w:themeColor="text1"/>
            <w:sz w:val="28"/>
            <w:szCs w:val="28"/>
          </w:rPr>
          <w:t>ию №</w:t>
        </w:r>
        <w:r w:rsidRPr="00BD0743">
          <w:rPr>
            <w:color w:val="000000" w:themeColor="text1"/>
            <w:sz w:val="28"/>
            <w:szCs w:val="28"/>
          </w:rPr>
          <w:t xml:space="preserve"> 2</w:t>
        </w:r>
      </w:hyperlink>
      <w:r w:rsidRPr="00BD0743">
        <w:rPr>
          <w:color w:val="000000" w:themeColor="text1"/>
          <w:sz w:val="28"/>
          <w:szCs w:val="28"/>
        </w:rPr>
        <w:t xml:space="preserve"> </w:t>
      </w:r>
      <w:r w:rsidRPr="00DA0DEE">
        <w:rPr>
          <w:sz w:val="28"/>
          <w:szCs w:val="28"/>
        </w:rPr>
        <w:t xml:space="preserve">к настоящему Порядку в </w:t>
      </w:r>
      <w:r>
        <w:rPr>
          <w:sz w:val="28"/>
          <w:szCs w:val="28"/>
        </w:rPr>
        <w:t>финансовый орган муниципального образования</w:t>
      </w:r>
      <w:r w:rsidRPr="00DA0DEE">
        <w:rPr>
          <w:sz w:val="28"/>
          <w:szCs w:val="28"/>
        </w:rPr>
        <w:t xml:space="preserve"> ежегодно в срок до 5 августа текущего года.</w:t>
      </w:r>
    </w:p>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jc w:val="center"/>
        <w:outlineLvl w:val="1"/>
        <w:rPr>
          <w:b/>
          <w:bCs/>
          <w:sz w:val="28"/>
          <w:szCs w:val="28"/>
        </w:rPr>
      </w:pPr>
      <w:r w:rsidRPr="00DA0DEE">
        <w:rPr>
          <w:b/>
          <w:bCs/>
          <w:sz w:val="28"/>
          <w:szCs w:val="28"/>
        </w:rPr>
        <w:lastRenderedPageBreak/>
        <w:t>IV. Порядок обобщения результатов оценки эффективности</w:t>
      </w:r>
    </w:p>
    <w:p w:rsidR="0062421A" w:rsidRPr="00DA0DEE" w:rsidRDefault="0062421A" w:rsidP="0062421A">
      <w:pPr>
        <w:autoSpaceDE w:val="0"/>
        <w:autoSpaceDN w:val="0"/>
        <w:adjustRightInd w:val="0"/>
        <w:jc w:val="center"/>
        <w:outlineLvl w:val="1"/>
        <w:rPr>
          <w:b/>
          <w:bCs/>
          <w:sz w:val="28"/>
          <w:szCs w:val="28"/>
        </w:rPr>
      </w:pPr>
      <w:r w:rsidRPr="00DA0DEE">
        <w:rPr>
          <w:b/>
          <w:bCs/>
          <w:sz w:val="28"/>
          <w:szCs w:val="28"/>
        </w:rPr>
        <w:t xml:space="preserve">налоговых расходов </w:t>
      </w:r>
      <w:r>
        <w:rPr>
          <w:b/>
          <w:bCs/>
          <w:sz w:val="28"/>
          <w:szCs w:val="28"/>
        </w:rPr>
        <w:t>муниципального образования</w:t>
      </w:r>
    </w:p>
    <w:p w:rsidR="0062421A" w:rsidRPr="00DA0DEE" w:rsidRDefault="0062421A" w:rsidP="0062421A">
      <w:pPr>
        <w:autoSpaceDE w:val="0"/>
        <w:autoSpaceDN w:val="0"/>
        <w:adjustRightInd w:val="0"/>
        <w:ind w:firstLine="540"/>
        <w:jc w:val="both"/>
        <w:rPr>
          <w:sz w:val="28"/>
          <w:szCs w:val="28"/>
        </w:rPr>
      </w:pPr>
    </w:p>
    <w:p w:rsidR="0062421A" w:rsidRDefault="0062421A" w:rsidP="0062421A">
      <w:pPr>
        <w:autoSpaceDE w:val="0"/>
        <w:autoSpaceDN w:val="0"/>
        <w:adjustRightInd w:val="0"/>
        <w:ind w:firstLine="540"/>
        <w:jc w:val="both"/>
        <w:rPr>
          <w:sz w:val="28"/>
          <w:szCs w:val="28"/>
        </w:rPr>
      </w:pPr>
      <w:r>
        <w:rPr>
          <w:sz w:val="28"/>
          <w:szCs w:val="28"/>
        </w:rPr>
        <w:t>24</w:t>
      </w:r>
      <w:r w:rsidRPr="00DA0DEE">
        <w:rPr>
          <w:sz w:val="28"/>
          <w:szCs w:val="28"/>
        </w:rPr>
        <w:t xml:space="preserve">. </w:t>
      </w:r>
      <w:r>
        <w:rPr>
          <w:sz w:val="28"/>
          <w:szCs w:val="28"/>
        </w:rPr>
        <w:t>Финансовый орган муниципального образования</w:t>
      </w:r>
      <w:r w:rsidRPr="00DA0DEE">
        <w:rPr>
          <w:sz w:val="28"/>
          <w:szCs w:val="28"/>
        </w:rPr>
        <w:t xml:space="preserve"> ежегодно до 1 июня формирует оценку налоговых расходов </w:t>
      </w:r>
      <w:r>
        <w:rPr>
          <w:sz w:val="28"/>
          <w:szCs w:val="28"/>
        </w:rPr>
        <w:t>муниципального образования</w:t>
      </w:r>
      <w:r w:rsidRPr="00DA0DEE">
        <w:rPr>
          <w:sz w:val="28"/>
          <w:szCs w:val="28"/>
        </w:rPr>
        <w:t xml:space="preserve"> на основе данных, представленных кураторами налоговых рас</w:t>
      </w:r>
      <w:r>
        <w:rPr>
          <w:sz w:val="28"/>
          <w:szCs w:val="28"/>
        </w:rPr>
        <w:t>ходов, и направляет информацию Главе муниципального образования</w:t>
      </w:r>
      <w:r w:rsidRPr="00DA0DEE">
        <w:rPr>
          <w:sz w:val="28"/>
          <w:szCs w:val="28"/>
        </w:rPr>
        <w:t>.</w:t>
      </w:r>
    </w:p>
    <w:p w:rsidR="0062421A" w:rsidRPr="00DA0DEE" w:rsidRDefault="0062421A" w:rsidP="0062421A">
      <w:pPr>
        <w:autoSpaceDE w:val="0"/>
        <w:autoSpaceDN w:val="0"/>
        <w:adjustRightInd w:val="0"/>
        <w:ind w:firstLine="540"/>
        <w:jc w:val="both"/>
        <w:rPr>
          <w:sz w:val="28"/>
          <w:szCs w:val="28"/>
        </w:rPr>
      </w:pPr>
      <w:r w:rsidRPr="00DA0DEE">
        <w:rPr>
          <w:sz w:val="28"/>
          <w:szCs w:val="28"/>
        </w:rPr>
        <w:t xml:space="preserve">В срок до 20 августа </w:t>
      </w:r>
      <w:r>
        <w:rPr>
          <w:sz w:val="28"/>
          <w:szCs w:val="28"/>
        </w:rPr>
        <w:t xml:space="preserve">финансовый орган муниципального образования </w:t>
      </w:r>
      <w:r w:rsidRPr="00DA0DEE">
        <w:rPr>
          <w:sz w:val="28"/>
          <w:szCs w:val="28"/>
        </w:rPr>
        <w:t xml:space="preserve"> направляет уточненную информацию, сформированную на основе уточненных данных, представленных кураторами налоговых расходов, </w:t>
      </w:r>
      <w:r>
        <w:rPr>
          <w:sz w:val="28"/>
          <w:szCs w:val="28"/>
        </w:rPr>
        <w:t>главе муниципального образования</w:t>
      </w:r>
      <w:r w:rsidRPr="00DA0DEE">
        <w:rPr>
          <w:sz w:val="28"/>
          <w:szCs w:val="28"/>
        </w:rPr>
        <w:t>.</w:t>
      </w:r>
    </w:p>
    <w:p w:rsidR="0062421A"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r>
        <w:rPr>
          <w:sz w:val="28"/>
          <w:szCs w:val="28"/>
        </w:rPr>
        <w:t>25</w:t>
      </w:r>
      <w:r w:rsidRPr="00DA0DEE">
        <w:rPr>
          <w:sz w:val="28"/>
          <w:szCs w:val="28"/>
        </w:rPr>
        <w:t xml:space="preserve">. По результатам оценки налоговых расходов </w:t>
      </w:r>
      <w:r>
        <w:rPr>
          <w:sz w:val="28"/>
          <w:szCs w:val="28"/>
        </w:rPr>
        <w:t xml:space="preserve">муниципального образования </w:t>
      </w:r>
      <w:r w:rsidRPr="00DA0DEE">
        <w:rPr>
          <w:sz w:val="28"/>
          <w:szCs w:val="28"/>
        </w:rPr>
        <w:t xml:space="preserve"> </w:t>
      </w:r>
      <w:r>
        <w:rPr>
          <w:sz w:val="28"/>
          <w:szCs w:val="28"/>
        </w:rPr>
        <w:t>финансовый орган муниципального образования</w:t>
      </w:r>
      <w:r w:rsidRPr="00DA0DEE">
        <w:rPr>
          <w:sz w:val="28"/>
          <w:szCs w:val="28"/>
        </w:rPr>
        <w:t xml:space="preserve"> выявляет неэффективные налоговые расходы </w:t>
      </w:r>
      <w:r>
        <w:rPr>
          <w:sz w:val="28"/>
          <w:szCs w:val="28"/>
        </w:rPr>
        <w:t>муниципального образования</w:t>
      </w:r>
      <w:r w:rsidRPr="00DA0DEE">
        <w:rPr>
          <w:sz w:val="28"/>
          <w:szCs w:val="28"/>
        </w:rPr>
        <w:t xml:space="preserve">, при необходимости вносит предложения по изменению или отмене неэффективных налоговых расходов </w:t>
      </w:r>
      <w:r>
        <w:rPr>
          <w:sz w:val="28"/>
          <w:szCs w:val="28"/>
        </w:rPr>
        <w:t>муниципального образования</w:t>
      </w:r>
      <w:r w:rsidRPr="00DA0DEE">
        <w:rPr>
          <w:sz w:val="28"/>
          <w:szCs w:val="28"/>
        </w:rPr>
        <w:t>, а также по изменению оснований, порядка и условий их предоставления.</w:t>
      </w:r>
    </w:p>
    <w:p w:rsidR="0062421A"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r>
        <w:rPr>
          <w:sz w:val="28"/>
          <w:szCs w:val="28"/>
        </w:rPr>
        <w:t>26</w:t>
      </w:r>
      <w:r w:rsidRPr="00DA0DEE">
        <w:rPr>
          <w:sz w:val="28"/>
          <w:szCs w:val="28"/>
        </w:rPr>
        <w:t xml:space="preserve">. Результаты оценки налоговых расходов </w:t>
      </w:r>
      <w:r>
        <w:rPr>
          <w:sz w:val="28"/>
          <w:szCs w:val="28"/>
        </w:rPr>
        <w:t xml:space="preserve">муниципального образования </w:t>
      </w:r>
      <w:r w:rsidRPr="00DA0DEE">
        <w:rPr>
          <w:sz w:val="28"/>
          <w:szCs w:val="28"/>
        </w:rPr>
        <w:t xml:space="preserve"> (с предложениями по неэффективным налоговым расходам </w:t>
      </w:r>
      <w:r>
        <w:rPr>
          <w:sz w:val="28"/>
          <w:szCs w:val="28"/>
        </w:rPr>
        <w:t>муниципального образования</w:t>
      </w:r>
      <w:r w:rsidRPr="00DA0DEE">
        <w:rPr>
          <w:sz w:val="28"/>
          <w:szCs w:val="28"/>
        </w:rPr>
        <w:t xml:space="preserve">) направляются </w:t>
      </w:r>
      <w:r>
        <w:rPr>
          <w:sz w:val="28"/>
          <w:szCs w:val="28"/>
        </w:rPr>
        <w:t>финансовым органом муниципального образования</w:t>
      </w:r>
      <w:r w:rsidRPr="00DA0DEE">
        <w:rPr>
          <w:sz w:val="28"/>
          <w:szCs w:val="28"/>
        </w:rPr>
        <w:t xml:space="preserve"> ежегодно до 1 октября </w:t>
      </w:r>
      <w:r>
        <w:rPr>
          <w:sz w:val="28"/>
          <w:szCs w:val="28"/>
        </w:rPr>
        <w:t>Главе муниципального образования</w:t>
      </w:r>
      <w:r w:rsidRPr="00DA0DEE">
        <w:rPr>
          <w:sz w:val="28"/>
          <w:szCs w:val="28"/>
        </w:rPr>
        <w:t xml:space="preserve"> и в </w:t>
      </w:r>
      <w:r>
        <w:rPr>
          <w:sz w:val="28"/>
          <w:szCs w:val="28"/>
        </w:rPr>
        <w:t>Совет депутатов</w:t>
      </w:r>
      <w:r w:rsidRPr="00B5030B">
        <w:rPr>
          <w:sz w:val="28"/>
          <w:szCs w:val="28"/>
        </w:rPr>
        <w:t xml:space="preserve"> </w:t>
      </w:r>
      <w:r>
        <w:rPr>
          <w:sz w:val="28"/>
          <w:szCs w:val="28"/>
        </w:rPr>
        <w:t>муниципального образования</w:t>
      </w:r>
      <w:r w:rsidRPr="00DA0DEE">
        <w:rPr>
          <w:sz w:val="28"/>
          <w:szCs w:val="28"/>
        </w:rPr>
        <w:t>.</w:t>
      </w:r>
    </w:p>
    <w:p w:rsidR="0062421A"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r>
        <w:rPr>
          <w:sz w:val="28"/>
          <w:szCs w:val="28"/>
        </w:rPr>
        <w:t>27</w:t>
      </w:r>
      <w:r w:rsidRPr="00DA0DEE">
        <w:rPr>
          <w:sz w:val="28"/>
          <w:szCs w:val="28"/>
        </w:rPr>
        <w:t xml:space="preserve">. Результаты рассмотрения оценки налоговых расходов </w:t>
      </w:r>
      <w:r>
        <w:rPr>
          <w:sz w:val="28"/>
          <w:szCs w:val="28"/>
        </w:rPr>
        <w:t>муниципального образования</w:t>
      </w:r>
      <w:r w:rsidRPr="00DA0DEE">
        <w:rPr>
          <w:sz w:val="28"/>
          <w:szCs w:val="28"/>
        </w:rPr>
        <w:t xml:space="preserve"> учитываются при формировании основных направлений бюджетной и налоговой политики </w:t>
      </w:r>
      <w:r>
        <w:rPr>
          <w:sz w:val="28"/>
          <w:szCs w:val="28"/>
        </w:rPr>
        <w:t>муниципального образования</w:t>
      </w:r>
      <w:r w:rsidRPr="00DA0DEE">
        <w:rPr>
          <w:sz w:val="28"/>
          <w:szCs w:val="28"/>
        </w:rPr>
        <w:t xml:space="preserve"> на очередной финансовый год и плановый период, а также при проведении оценки эффективности реализации </w:t>
      </w:r>
      <w:r>
        <w:rPr>
          <w:sz w:val="28"/>
          <w:szCs w:val="28"/>
        </w:rPr>
        <w:t xml:space="preserve">муниципальных </w:t>
      </w:r>
      <w:r w:rsidRPr="00DA0DEE">
        <w:rPr>
          <w:sz w:val="28"/>
          <w:szCs w:val="28"/>
        </w:rPr>
        <w:t>программ</w:t>
      </w:r>
      <w:r>
        <w:rPr>
          <w:sz w:val="28"/>
          <w:szCs w:val="28"/>
        </w:rPr>
        <w:t>.</w:t>
      </w:r>
      <w:r w:rsidRPr="00DA0DEE">
        <w:rPr>
          <w:sz w:val="28"/>
          <w:szCs w:val="28"/>
        </w:rPr>
        <w:t xml:space="preserve"> </w:t>
      </w:r>
    </w:p>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p>
    <w:p w:rsidR="0062421A" w:rsidRDefault="0062421A" w:rsidP="0062421A">
      <w:pPr>
        <w:autoSpaceDE w:val="0"/>
        <w:autoSpaceDN w:val="0"/>
        <w:adjustRightInd w:val="0"/>
        <w:ind w:firstLine="540"/>
        <w:jc w:val="both"/>
        <w:rPr>
          <w:sz w:val="28"/>
          <w:szCs w:val="28"/>
        </w:rPr>
      </w:pPr>
    </w:p>
    <w:p w:rsidR="0062421A" w:rsidRDefault="0062421A" w:rsidP="0062421A">
      <w:pPr>
        <w:autoSpaceDE w:val="0"/>
        <w:autoSpaceDN w:val="0"/>
        <w:adjustRightInd w:val="0"/>
        <w:ind w:firstLine="540"/>
        <w:jc w:val="both"/>
        <w:rPr>
          <w:sz w:val="28"/>
          <w:szCs w:val="28"/>
        </w:rPr>
      </w:pPr>
    </w:p>
    <w:p w:rsidR="0062421A" w:rsidRDefault="0062421A" w:rsidP="0062421A">
      <w:pPr>
        <w:autoSpaceDE w:val="0"/>
        <w:autoSpaceDN w:val="0"/>
        <w:adjustRightInd w:val="0"/>
        <w:ind w:firstLine="540"/>
        <w:jc w:val="both"/>
        <w:rPr>
          <w:sz w:val="28"/>
          <w:szCs w:val="28"/>
        </w:rPr>
      </w:pPr>
    </w:p>
    <w:p w:rsidR="0062421A"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p>
    <w:p w:rsidR="0062421A" w:rsidRDefault="0062421A" w:rsidP="0062421A">
      <w:pPr>
        <w:autoSpaceDE w:val="0"/>
        <w:autoSpaceDN w:val="0"/>
        <w:adjustRightInd w:val="0"/>
        <w:jc w:val="right"/>
        <w:outlineLvl w:val="1"/>
        <w:rPr>
          <w:sz w:val="28"/>
          <w:szCs w:val="28"/>
        </w:rPr>
      </w:pPr>
    </w:p>
    <w:p w:rsidR="0062421A" w:rsidRDefault="0062421A" w:rsidP="0062421A">
      <w:pPr>
        <w:autoSpaceDE w:val="0"/>
        <w:autoSpaceDN w:val="0"/>
        <w:adjustRightInd w:val="0"/>
        <w:jc w:val="right"/>
        <w:outlineLvl w:val="1"/>
        <w:rPr>
          <w:sz w:val="28"/>
          <w:szCs w:val="28"/>
        </w:rPr>
      </w:pPr>
    </w:p>
    <w:p w:rsidR="0062421A" w:rsidRDefault="0062421A" w:rsidP="0062421A">
      <w:pPr>
        <w:autoSpaceDE w:val="0"/>
        <w:autoSpaceDN w:val="0"/>
        <w:adjustRightInd w:val="0"/>
        <w:jc w:val="right"/>
        <w:outlineLvl w:val="1"/>
        <w:rPr>
          <w:sz w:val="28"/>
          <w:szCs w:val="28"/>
        </w:rPr>
      </w:pPr>
    </w:p>
    <w:p w:rsidR="0062421A" w:rsidRDefault="0062421A" w:rsidP="0062421A">
      <w:pPr>
        <w:autoSpaceDE w:val="0"/>
        <w:autoSpaceDN w:val="0"/>
        <w:adjustRightInd w:val="0"/>
        <w:jc w:val="right"/>
        <w:outlineLvl w:val="1"/>
        <w:rPr>
          <w:sz w:val="28"/>
          <w:szCs w:val="28"/>
        </w:rPr>
      </w:pPr>
    </w:p>
    <w:p w:rsidR="0062421A" w:rsidRDefault="0062421A" w:rsidP="0062421A">
      <w:pPr>
        <w:autoSpaceDE w:val="0"/>
        <w:autoSpaceDN w:val="0"/>
        <w:adjustRightInd w:val="0"/>
        <w:jc w:val="right"/>
        <w:outlineLvl w:val="1"/>
        <w:rPr>
          <w:sz w:val="28"/>
          <w:szCs w:val="28"/>
        </w:rPr>
      </w:pPr>
    </w:p>
    <w:p w:rsidR="0062421A" w:rsidRDefault="0062421A" w:rsidP="0062421A">
      <w:pPr>
        <w:autoSpaceDE w:val="0"/>
        <w:autoSpaceDN w:val="0"/>
        <w:adjustRightInd w:val="0"/>
        <w:jc w:val="right"/>
        <w:outlineLvl w:val="1"/>
        <w:rPr>
          <w:sz w:val="28"/>
          <w:szCs w:val="28"/>
        </w:rPr>
      </w:pPr>
    </w:p>
    <w:p w:rsidR="0062421A" w:rsidRDefault="0062421A" w:rsidP="0062421A">
      <w:pPr>
        <w:autoSpaceDE w:val="0"/>
        <w:autoSpaceDN w:val="0"/>
        <w:adjustRightInd w:val="0"/>
        <w:jc w:val="right"/>
        <w:outlineLvl w:val="1"/>
        <w:rPr>
          <w:sz w:val="28"/>
          <w:szCs w:val="28"/>
        </w:rPr>
      </w:pPr>
    </w:p>
    <w:p w:rsidR="004C1CF6" w:rsidRDefault="004C1CF6" w:rsidP="0062421A">
      <w:pPr>
        <w:autoSpaceDE w:val="0"/>
        <w:autoSpaceDN w:val="0"/>
        <w:adjustRightInd w:val="0"/>
        <w:jc w:val="right"/>
        <w:outlineLvl w:val="1"/>
        <w:rPr>
          <w:sz w:val="28"/>
          <w:szCs w:val="28"/>
        </w:rPr>
      </w:pPr>
    </w:p>
    <w:p w:rsidR="0062421A" w:rsidRPr="00DA0DEE" w:rsidRDefault="0062421A" w:rsidP="0062421A">
      <w:pPr>
        <w:autoSpaceDE w:val="0"/>
        <w:autoSpaceDN w:val="0"/>
        <w:adjustRightInd w:val="0"/>
        <w:jc w:val="right"/>
        <w:outlineLvl w:val="1"/>
        <w:rPr>
          <w:sz w:val="28"/>
          <w:szCs w:val="28"/>
        </w:rPr>
      </w:pPr>
      <w:r>
        <w:rPr>
          <w:sz w:val="28"/>
          <w:szCs w:val="28"/>
        </w:rPr>
        <w:lastRenderedPageBreak/>
        <w:t>Приложение №</w:t>
      </w:r>
      <w:r w:rsidRPr="00DA0DEE">
        <w:rPr>
          <w:sz w:val="28"/>
          <w:szCs w:val="28"/>
        </w:rPr>
        <w:t xml:space="preserve"> 1</w:t>
      </w:r>
    </w:p>
    <w:p w:rsidR="0062421A" w:rsidRPr="00DA0DEE" w:rsidRDefault="0062421A" w:rsidP="0062421A">
      <w:pPr>
        <w:autoSpaceDE w:val="0"/>
        <w:autoSpaceDN w:val="0"/>
        <w:adjustRightInd w:val="0"/>
        <w:jc w:val="right"/>
        <w:rPr>
          <w:sz w:val="28"/>
          <w:szCs w:val="28"/>
        </w:rPr>
      </w:pPr>
      <w:r w:rsidRPr="00DA0DEE">
        <w:rPr>
          <w:sz w:val="28"/>
          <w:szCs w:val="28"/>
        </w:rPr>
        <w:t>к Порядку</w:t>
      </w:r>
    </w:p>
    <w:p w:rsidR="0062421A" w:rsidRPr="00DA0DEE" w:rsidRDefault="0062421A" w:rsidP="0062421A">
      <w:pPr>
        <w:autoSpaceDE w:val="0"/>
        <w:autoSpaceDN w:val="0"/>
        <w:adjustRightInd w:val="0"/>
        <w:jc w:val="right"/>
        <w:rPr>
          <w:sz w:val="28"/>
          <w:szCs w:val="28"/>
        </w:rPr>
      </w:pPr>
      <w:r w:rsidRPr="00DA0DEE">
        <w:rPr>
          <w:sz w:val="28"/>
          <w:szCs w:val="28"/>
        </w:rPr>
        <w:t>формирования перечня налоговых</w:t>
      </w:r>
    </w:p>
    <w:p w:rsidR="0062421A" w:rsidRDefault="0062421A" w:rsidP="0062421A">
      <w:pPr>
        <w:autoSpaceDE w:val="0"/>
        <w:autoSpaceDN w:val="0"/>
        <w:adjustRightInd w:val="0"/>
        <w:jc w:val="right"/>
        <w:rPr>
          <w:sz w:val="28"/>
          <w:szCs w:val="28"/>
        </w:rPr>
      </w:pPr>
      <w:r w:rsidRPr="00DA0DEE">
        <w:rPr>
          <w:sz w:val="28"/>
          <w:szCs w:val="28"/>
        </w:rPr>
        <w:t xml:space="preserve">расходов </w:t>
      </w:r>
      <w:r>
        <w:rPr>
          <w:color w:val="000000"/>
          <w:sz w:val="28"/>
          <w:szCs w:val="28"/>
        </w:rPr>
        <w:t>Майского</w:t>
      </w:r>
      <w:r w:rsidRPr="000A167C">
        <w:rPr>
          <w:color w:val="000000"/>
          <w:sz w:val="28"/>
          <w:szCs w:val="28"/>
        </w:rPr>
        <w:t xml:space="preserve"> </w:t>
      </w:r>
      <w:r>
        <w:rPr>
          <w:sz w:val="28"/>
          <w:szCs w:val="28"/>
        </w:rPr>
        <w:t>сельсовета</w:t>
      </w:r>
    </w:p>
    <w:p w:rsidR="0062421A" w:rsidRPr="00DA0DEE" w:rsidRDefault="0062421A" w:rsidP="0062421A">
      <w:pPr>
        <w:autoSpaceDE w:val="0"/>
        <w:autoSpaceDN w:val="0"/>
        <w:adjustRightInd w:val="0"/>
        <w:jc w:val="right"/>
        <w:rPr>
          <w:sz w:val="28"/>
          <w:szCs w:val="28"/>
        </w:rPr>
      </w:pPr>
      <w:r>
        <w:rPr>
          <w:sz w:val="28"/>
          <w:szCs w:val="28"/>
        </w:rPr>
        <w:t xml:space="preserve"> Краснозерского района Новосибирской области</w:t>
      </w:r>
    </w:p>
    <w:p w:rsidR="0062421A" w:rsidRPr="00DA0DEE" w:rsidRDefault="0062421A" w:rsidP="0062421A">
      <w:pPr>
        <w:autoSpaceDE w:val="0"/>
        <w:autoSpaceDN w:val="0"/>
        <w:adjustRightInd w:val="0"/>
        <w:jc w:val="right"/>
        <w:rPr>
          <w:sz w:val="28"/>
          <w:szCs w:val="28"/>
        </w:rPr>
      </w:pPr>
      <w:r w:rsidRPr="00DA0DEE">
        <w:rPr>
          <w:sz w:val="28"/>
          <w:szCs w:val="28"/>
        </w:rPr>
        <w:t>и оценки налоговых расходов</w:t>
      </w:r>
    </w:p>
    <w:p w:rsidR="0062421A" w:rsidRDefault="0062421A" w:rsidP="0062421A">
      <w:pPr>
        <w:autoSpaceDE w:val="0"/>
        <w:autoSpaceDN w:val="0"/>
        <w:adjustRightInd w:val="0"/>
        <w:ind w:firstLine="540"/>
        <w:jc w:val="right"/>
        <w:rPr>
          <w:sz w:val="28"/>
          <w:szCs w:val="28"/>
        </w:rPr>
      </w:pPr>
      <w:r>
        <w:rPr>
          <w:color w:val="000000"/>
          <w:sz w:val="28"/>
          <w:szCs w:val="28"/>
        </w:rPr>
        <w:t>Майского</w:t>
      </w:r>
      <w:r w:rsidRPr="000A167C">
        <w:rPr>
          <w:color w:val="000000"/>
          <w:sz w:val="28"/>
          <w:szCs w:val="28"/>
        </w:rPr>
        <w:t xml:space="preserve"> </w:t>
      </w:r>
      <w:r>
        <w:rPr>
          <w:sz w:val="28"/>
          <w:szCs w:val="28"/>
        </w:rPr>
        <w:t>сельсовета</w:t>
      </w:r>
    </w:p>
    <w:p w:rsidR="0062421A" w:rsidRDefault="0062421A" w:rsidP="0062421A">
      <w:pPr>
        <w:autoSpaceDE w:val="0"/>
        <w:autoSpaceDN w:val="0"/>
        <w:adjustRightInd w:val="0"/>
        <w:ind w:firstLine="540"/>
        <w:jc w:val="right"/>
        <w:rPr>
          <w:sz w:val="28"/>
          <w:szCs w:val="28"/>
        </w:rPr>
      </w:pPr>
      <w:r>
        <w:rPr>
          <w:sz w:val="28"/>
          <w:szCs w:val="28"/>
        </w:rPr>
        <w:t xml:space="preserve"> Краснозерского района Новосибирской области</w:t>
      </w:r>
    </w:p>
    <w:p w:rsidR="0062421A" w:rsidRPr="00DA0DEE" w:rsidRDefault="0062421A" w:rsidP="0062421A">
      <w:pPr>
        <w:autoSpaceDE w:val="0"/>
        <w:autoSpaceDN w:val="0"/>
        <w:adjustRightInd w:val="0"/>
        <w:ind w:firstLine="540"/>
        <w:jc w:val="right"/>
        <w:rPr>
          <w:sz w:val="28"/>
          <w:szCs w:val="28"/>
        </w:rPr>
      </w:pPr>
    </w:p>
    <w:p w:rsidR="0062421A" w:rsidRPr="00285539" w:rsidRDefault="0062421A" w:rsidP="0062421A">
      <w:pPr>
        <w:autoSpaceDE w:val="0"/>
        <w:autoSpaceDN w:val="0"/>
        <w:adjustRightInd w:val="0"/>
        <w:jc w:val="center"/>
        <w:rPr>
          <w:b/>
          <w:sz w:val="28"/>
          <w:szCs w:val="28"/>
        </w:rPr>
      </w:pPr>
      <w:bookmarkStart w:id="6" w:name="Par177"/>
      <w:bookmarkEnd w:id="6"/>
      <w:r w:rsidRPr="00285539">
        <w:rPr>
          <w:b/>
          <w:sz w:val="28"/>
          <w:szCs w:val="28"/>
        </w:rPr>
        <w:t>ПЕРЕЧЕНЬ</w:t>
      </w:r>
    </w:p>
    <w:p w:rsidR="0062421A" w:rsidRPr="00285539" w:rsidRDefault="0062421A" w:rsidP="0062421A">
      <w:pPr>
        <w:autoSpaceDE w:val="0"/>
        <w:autoSpaceDN w:val="0"/>
        <w:adjustRightInd w:val="0"/>
        <w:jc w:val="center"/>
        <w:rPr>
          <w:b/>
          <w:sz w:val="28"/>
          <w:szCs w:val="28"/>
        </w:rPr>
      </w:pPr>
      <w:r w:rsidRPr="00285539">
        <w:rPr>
          <w:b/>
          <w:sz w:val="28"/>
          <w:szCs w:val="28"/>
        </w:rPr>
        <w:t xml:space="preserve">налоговых расходов </w:t>
      </w:r>
    </w:p>
    <w:p w:rsidR="0062421A" w:rsidRPr="00285539" w:rsidRDefault="0062421A" w:rsidP="0062421A">
      <w:pPr>
        <w:autoSpaceDE w:val="0"/>
        <w:autoSpaceDN w:val="0"/>
        <w:adjustRightInd w:val="0"/>
        <w:jc w:val="center"/>
        <w:rPr>
          <w:b/>
          <w:sz w:val="28"/>
          <w:szCs w:val="28"/>
        </w:rPr>
      </w:pPr>
      <w:r w:rsidRPr="00285539">
        <w:rPr>
          <w:b/>
          <w:color w:val="000000"/>
          <w:sz w:val="28"/>
          <w:szCs w:val="28"/>
        </w:rPr>
        <w:t xml:space="preserve">Майского </w:t>
      </w:r>
      <w:r w:rsidRPr="00285539">
        <w:rPr>
          <w:b/>
          <w:sz w:val="28"/>
          <w:szCs w:val="28"/>
        </w:rPr>
        <w:t>сельсовета Краснозерского района Новосибирской области</w:t>
      </w:r>
    </w:p>
    <w:p w:rsidR="0062421A" w:rsidRPr="00285539" w:rsidRDefault="0062421A" w:rsidP="0062421A">
      <w:pPr>
        <w:autoSpaceDE w:val="0"/>
        <w:autoSpaceDN w:val="0"/>
        <w:adjustRightInd w:val="0"/>
        <w:jc w:val="center"/>
        <w:rPr>
          <w:b/>
          <w:sz w:val="28"/>
          <w:szCs w:val="28"/>
        </w:rPr>
      </w:pPr>
      <w:r w:rsidRPr="00285539">
        <w:rPr>
          <w:b/>
          <w:sz w:val="28"/>
          <w:szCs w:val="28"/>
        </w:rPr>
        <w:t>на ______ год и плановый период ________ годов</w:t>
      </w:r>
    </w:p>
    <w:p w:rsidR="0062421A" w:rsidRPr="00DA0DEE" w:rsidRDefault="0062421A" w:rsidP="0062421A">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566"/>
        <w:gridCol w:w="1481"/>
        <w:gridCol w:w="1417"/>
        <w:gridCol w:w="1418"/>
        <w:gridCol w:w="1417"/>
        <w:gridCol w:w="2324"/>
        <w:gridCol w:w="1417"/>
      </w:tblGrid>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N п/п</w:t>
            </w:r>
          </w:p>
        </w:tc>
        <w:tc>
          <w:tcPr>
            <w:tcW w:w="1481"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Наименование куратора налогового расхода</w:t>
            </w:r>
          </w:p>
        </w:tc>
        <w:tc>
          <w:tcPr>
            <w:tcW w:w="1417"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Наименование налога, по которому предусматриваются налоговые льготы, освобождения и иные преференции</w:t>
            </w:r>
          </w:p>
        </w:tc>
        <w:tc>
          <w:tcPr>
            <w:tcW w:w="1418"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Нормативные правовые акты (их структурные единицы), которыми предусматриваются налоговые льготы, освобождения и иные преференции по налогам</w:t>
            </w:r>
          </w:p>
        </w:tc>
        <w:tc>
          <w:tcPr>
            <w:tcW w:w="1417"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Категории плательщиков налогов, для которых предусмотрены налоговые льготы, освобождения и иные преференции</w:t>
            </w:r>
          </w:p>
        </w:tc>
        <w:tc>
          <w:tcPr>
            <w:tcW w:w="2324"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 (нераспределенные налоговые расходы)</w:t>
            </w:r>
          </w:p>
        </w:tc>
        <w:tc>
          <w:tcPr>
            <w:tcW w:w="1417"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Наименования структурных элементов 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1</w:t>
            </w:r>
          </w:p>
        </w:tc>
        <w:tc>
          <w:tcPr>
            <w:tcW w:w="1481"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2</w:t>
            </w:r>
          </w:p>
        </w:tc>
        <w:tc>
          <w:tcPr>
            <w:tcW w:w="1417"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3</w:t>
            </w:r>
          </w:p>
        </w:tc>
        <w:tc>
          <w:tcPr>
            <w:tcW w:w="1418"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4</w:t>
            </w:r>
          </w:p>
        </w:tc>
        <w:tc>
          <w:tcPr>
            <w:tcW w:w="1417"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5</w:t>
            </w:r>
          </w:p>
        </w:tc>
        <w:tc>
          <w:tcPr>
            <w:tcW w:w="2324"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6</w:t>
            </w:r>
          </w:p>
        </w:tc>
        <w:tc>
          <w:tcPr>
            <w:tcW w:w="1417"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7</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c>
          <w:tcPr>
            <w:tcW w:w="1481"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c>
          <w:tcPr>
            <w:tcW w:w="1417"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c>
          <w:tcPr>
            <w:tcW w:w="1418"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c>
          <w:tcPr>
            <w:tcW w:w="1417"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c>
          <w:tcPr>
            <w:tcW w:w="2324"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c>
          <w:tcPr>
            <w:tcW w:w="1417"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c>
          <w:tcPr>
            <w:tcW w:w="1481"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c>
          <w:tcPr>
            <w:tcW w:w="1417"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c>
          <w:tcPr>
            <w:tcW w:w="1418"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c>
          <w:tcPr>
            <w:tcW w:w="1417"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c>
          <w:tcPr>
            <w:tcW w:w="2324"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c>
          <w:tcPr>
            <w:tcW w:w="1417"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rPr>
                <w:szCs w:val="24"/>
              </w:rPr>
            </w:pPr>
          </w:p>
        </w:tc>
      </w:tr>
    </w:tbl>
    <w:p w:rsidR="0062421A" w:rsidRDefault="0062421A" w:rsidP="0062421A">
      <w:pPr>
        <w:autoSpaceDE w:val="0"/>
        <w:autoSpaceDN w:val="0"/>
        <w:adjustRightInd w:val="0"/>
        <w:ind w:firstLine="540"/>
        <w:jc w:val="both"/>
        <w:rPr>
          <w:sz w:val="28"/>
          <w:szCs w:val="28"/>
        </w:rPr>
      </w:pPr>
    </w:p>
    <w:p w:rsidR="0062421A" w:rsidRDefault="0062421A" w:rsidP="0062421A">
      <w:pPr>
        <w:autoSpaceDE w:val="0"/>
        <w:autoSpaceDN w:val="0"/>
        <w:adjustRightInd w:val="0"/>
        <w:ind w:firstLine="540"/>
        <w:jc w:val="both"/>
        <w:rPr>
          <w:sz w:val="28"/>
          <w:szCs w:val="28"/>
        </w:rPr>
      </w:pPr>
    </w:p>
    <w:p w:rsidR="004C1CF6" w:rsidRDefault="004C1CF6" w:rsidP="0062421A">
      <w:pPr>
        <w:autoSpaceDE w:val="0"/>
        <w:autoSpaceDN w:val="0"/>
        <w:adjustRightInd w:val="0"/>
        <w:ind w:firstLine="540"/>
        <w:jc w:val="both"/>
        <w:rPr>
          <w:sz w:val="28"/>
          <w:szCs w:val="28"/>
        </w:rPr>
      </w:pPr>
    </w:p>
    <w:p w:rsidR="004C1CF6" w:rsidRDefault="004C1CF6" w:rsidP="0062421A">
      <w:pPr>
        <w:autoSpaceDE w:val="0"/>
        <w:autoSpaceDN w:val="0"/>
        <w:adjustRightInd w:val="0"/>
        <w:ind w:firstLine="540"/>
        <w:jc w:val="both"/>
        <w:rPr>
          <w:sz w:val="28"/>
          <w:szCs w:val="28"/>
        </w:rPr>
      </w:pPr>
    </w:p>
    <w:p w:rsidR="004C1CF6" w:rsidRDefault="004C1CF6" w:rsidP="0062421A">
      <w:pPr>
        <w:autoSpaceDE w:val="0"/>
        <w:autoSpaceDN w:val="0"/>
        <w:adjustRightInd w:val="0"/>
        <w:ind w:firstLine="540"/>
        <w:jc w:val="both"/>
        <w:rPr>
          <w:sz w:val="28"/>
          <w:szCs w:val="28"/>
        </w:rPr>
      </w:pPr>
    </w:p>
    <w:p w:rsidR="004C1CF6" w:rsidRDefault="004C1CF6" w:rsidP="0062421A">
      <w:pPr>
        <w:autoSpaceDE w:val="0"/>
        <w:autoSpaceDN w:val="0"/>
        <w:adjustRightInd w:val="0"/>
        <w:ind w:firstLine="540"/>
        <w:jc w:val="both"/>
        <w:rPr>
          <w:sz w:val="28"/>
          <w:szCs w:val="28"/>
        </w:rPr>
      </w:pPr>
    </w:p>
    <w:p w:rsidR="004C1CF6" w:rsidRPr="00DA0DEE" w:rsidRDefault="004C1CF6"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jc w:val="right"/>
        <w:outlineLvl w:val="1"/>
        <w:rPr>
          <w:sz w:val="28"/>
          <w:szCs w:val="28"/>
        </w:rPr>
      </w:pPr>
      <w:r>
        <w:rPr>
          <w:sz w:val="28"/>
          <w:szCs w:val="28"/>
        </w:rPr>
        <w:lastRenderedPageBreak/>
        <w:t>Приложение №</w:t>
      </w:r>
      <w:r w:rsidRPr="00DA0DEE">
        <w:rPr>
          <w:sz w:val="28"/>
          <w:szCs w:val="28"/>
        </w:rPr>
        <w:t xml:space="preserve"> 2</w:t>
      </w:r>
    </w:p>
    <w:p w:rsidR="0062421A" w:rsidRPr="00DA0DEE" w:rsidRDefault="0062421A" w:rsidP="0062421A">
      <w:pPr>
        <w:autoSpaceDE w:val="0"/>
        <w:autoSpaceDN w:val="0"/>
        <w:adjustRightInd w:val="0"/>
        <w:jc w:val="right"/>
        <w:rPr>
          <w:sz w:val="28"/>
          <w:szCs w:val="28"/>
        </w:rPr>
      </w:pPr>
      <w:r w:rsidRPr="00DA0DEE">
        <w:rPr>
          <w:sz w:val="28"/>
          <w:szCs w:val="28"/>
        </w:rPr>
        <w:t>к Порядку</w:t>
      </w:r>
    </w:p>
    <w:p w:rsidR="0062421A" w:rsidRPr="00DA0DEE" w:rsidRDefault="0062421A" w:rsidP="0062421A">
      <w:pPr>
        <w:autoSpaceDE w:val="0"/>
        <w:autoSpaceDN w:val="0"/>
        <w:adjustRightInd w:val="0"/>
        <w:jc w:val="right"/>
        <w:rPr>
          <w:sz w:val="28"/>
          <w:szCs w:val="28"/>
        </w:rPr>
      </w:pPr>
      <w:r w:rsidRPr="00DA0DEE">
        <w:rPr>
          <w:sz w:val="28"/>
          <w:szCs w:val="28"/>
        </w:rPr>
        <w:t>формирования перечня налоговых</w:t>
      </w:r>
    </w:p>
    <w:p w:rsidR="0062421A" w:rsidRDefault="0062421A" w:rsidP="0062421A">
      <w:pPr>
        <w:autoSpaceDE w:val="0"/>
        <w:autoSpaceDN w:val="0"/>
        <w:adjustRightInd w:val="0"/>
        <w:jc w:val="right"/>
        <w:rPr>
          <w:sz w:val="28"/>
          <w:szCs w:val="28"/>
        </w:rPr>
      </w:pPr>
      <w:r w:rsidRPr="00DA0DEE">
        <w:rPr>
          <w:sz w:val="28"/>
          <w:szCs w:val="28"/>
        </w:rPr>
        <w:t xml:space="preserve">расходов </w:t>
      </w:r>
      <w:r>
        <w:rPr>
          <w:color w:val="000000"/>
          <w:sz w:val="28"/>
          <w:szCs w:val="28"/>
        </w:rPr>
        <w:t>Майского</w:t>
      </w:r>
      <w:r w:rsidRPr="000A167C">
        <w:rPr>
          <w:color w:val="000000"/>
          <w:sz w:val="28"/>
          <w:szCs w:val="28"/>
        </w:rPr>
        <w:t xml:space="preserve"> </w:t>
      </w:r>
      <w:r>
        <w:rPr>
          <w:sz w:val="28"/>
          <w:szCs w:val="28"/>
        </w:rPr>
        <w:t>сельсовета</w:t>
      </w:r>
    </w:p>
    <w:p w:rsidR="0062421A" w:rsidRPr="00DA0DEE" w:rsidRDefault="0062421A" w:rsidP="0062421A">
      <w:pPr>
        <w:autoSpaceDE w:val="0"/>
        <w:autoSpaceDN w:val="0"/>
        <w:adjustRightInd w:val="0"/>
        <w:jc w:val="right"/>
        <w:rPr>
          <w:sz w:val="28"/>
          <w:szCs w:val="28"/>
        </w:rPr>
      </w:pPr>
      <w:r>
        <w:rPr>
          <w:sz w:val="28"/>
          <w:szCs w:val="28"/>
        </w:rPr>
        <w:t xml:space="preserve"> Краснозерского района Новосибирской области</w:t>
      </w:r>
    </w:p>
    <w:p w:rsidR="0062421A" w:rsidRPr="00DA0DEE" w:rsidRDefault="0062421A" w:rsidP="0062421A">
      <w:pPr>
        <w:autoSpaceDE w:val="0"/>
        <w:autoSpaceDN w:val="0"/>
        <w:adjustRightInd w:val="0"/>
        <w:jc w:val="right"/>
        <w:rPr>
          <w:sz w:val="28"/>
          <w:szCs w:val="28"/>
        </w:rPr>
      </w:pPr>
      <w:r w:rsidRPr="00DA0DEE">
        <w:rPr>
          <w:sz w:val="28"/>
          <w:szCs w:val="28"/>
        </w:rPr>
        <w:t>и оценки налоговых расходов</w:t>
      </w:r>
    </w:p>
    <w:p w:rsidR="0062421A" w:rsidRDefault="0062421A" w:rsidP="0062421A">
      <w:pPr>
        <w:autoSpaceDE w:val="0"/>
        <w:autoSpaceDN w:val="0"/>
        <w:adjustRightInd w:val="0"/>
        <w:ind w:firstLine="540"/>
        <w:jc w:val="right"/>
        <w:rPr>
          <w:sz w:val="28"/>
          <w:szCs w:val="28"/>
        </w:rPr>
      </w:pPr>
      <w:r>
        <w:rPr>
          <w:color w:val="000000"/>
          <w:sz w:val="28"/>
          <w:szCs w:val="28"/>
        </w:rPr>
        <w:t>Майского</w:t>
      </w:r>
      <w:r w:rsidRPr="000A167C">
        <w:rPr>
          <w:color w:val="000000"/>
          <w:sz w:val="28"/>
          <w:szCs w:val="28"/>
        </w:rPr>
        <w:t xml:space="preserve"> </w:t>
      </w:r>
      <w:r>
        <w:rPr>
          <w:sz w:val="28"/>
          <w:szCs w:val="28"/>
        </w:rPr>
        <w:t xml:space="preserve">сельсовета </w:t>
      </w:r>
    </w:p>
    <w:p w:rsidR="0062421A" w:rsidRPr="00DA0DEE" w:rsidRDefault="0062421A" w:rsidP="0062421A">
      <w:pPr>
        <w:autoSpaceDE w:val="0"/>
        <w:autoSpaceDN w:val="0"/>
        <w:adjustRightInd w:val="0"/>
        <w:ind w:firstLine="540"/>
        <w:jc w:val="right"/>
        <w:rPr>
          <w:sz w:val="28"/>
          <w:szCs w:val="28"/>
        </w:rPr>
      </w:pPr>
      <w:r>
        <w:rPr>
          <w:sz w:val="28"/>
          <w:szCs w:val="28"/>
        </w:rPr>
        <w:t>Краснозерского района Новосибирской области</w:t>
      </w:r>
    </w:p>
    <w:p w:rsidR="0062421A" w:rsidRDefault="0062421A" w:rsidP="0062421A">
      <w:pPr>
        <w:autoSpaceDE w:val="0"/>
        <w:autoSpaceDN w:val="0"/>
        <w:adjustRightInd w:val="0"/>
        <w:jc w:val="center"/>
        <w:outlineLvl w:val="1"/>
        <w:rPr>
          <w:b/>
          <w:bCs/>
          <w:sz w:val="28"/>
          <w:szCs w:val="28"/>
        </w:rPr>
      </w:pPr>
      <w:bookmarkStart w:id="7" w:name="Par221"/>
      <w:bookmarkEnd w:id="7"/>
    </w:p>
    <w:p w:rsidR="0062421A" w:rsidRPr="00DA0DEE" w:rsidRDefault="0062421A" w:rsidP="0062421A">
      <w:pPr>
        <w:autoSpaceDE w:val="0"/>
        <w:autoSpaceDN w:val="0"/>
        <w:adjustRightInd w:val="0"/>
        <w:jc w:val="center"/>
        <w:outlineLvl w:val="1"/>
        <w:rPr>
          <w:b/>
          <w:bCs/>
          <w:sz w:val="28"/>
          <w:szCs w:val="28"/>
        </w:rPr>
      </w:pPr>
      <w:r w:rsidRPr="00DA0DEE">
        <w:rPr>
          <w:b/>
          <w:bCs/>
          <w:sz w:val="28"/>
          <w:szCs w:val="28"/>
        </w:rPr>
        <w:t>ПЕРЕЧЕНЬ</w:t>
      </w:r>
    </w:p>
    <w:p w:rsidR="0062421A" w:rsidRPr="00DA0DEE" w:rsidRDefault="0062421A" w:rsidP="0062421A">
      <w:pPr>
        <w:autoSpaceDE w:val="0"/>
        <w:autoSpaceDN w:val="0"/>
        <w:adjustRightInd w:val="0"/>
        <w:jc w:val="center"/>
        <w:outlineLvl w:val="1"/>
        <w:rPr>
          <w:b/>
          <w:bCs/>
          <w:sz w:val="28"/>
          <w:szCs w:val="28"/>
        </w:rPr>
      </w:pPr>
      <w:r w:rsidRPr="00DA0DEE">
        <w:rPr>
          <w:b/>
          <w:bCs/>
          <w:sz w:val="28"/>
          <w:szCs w:val="28"/>
        </w:rPr>
        <w:t>показателей для проведения оценки налоговых</w:t>
      </w:r>
    </w:p>
    <w:p w:rsidR="0062421A" w:rsidRPr="00DA0DEE" w:rsidRDefault="0062421A" w:rsidP="0062421A">
      <w:pPr>
        <w:autoSpaceDE w:val="0"/>
        <w:autoSpaceDN w:val="0"/>
        <w:adjustRightInd w:val="0"/>
        <w:jc w:val="center"/>
        <w:outlineLvl w:val="1"/>
        <w:rPr>
          <w:b/>
          <w:bCs/>
          <w:sz w:val="28"/>
          <w:szCs w:val="28"/>
        </w:rPr>
      </w:pPr>
      <w:r w:rsidRPr="00DA0DEE">
        <w:rPr>
          <w:b/>
          <w:bCs/>
          <w:sz w:val="28"/>
          <w:szCs w:val="28"/>
        </w:rPr>
        <w:t>расходов Новосибирской области</w:t>
      </w:r>
    </w:p>
    <w:p w:rsidR="0062421A" w:rsidRPr="00DA0DEE" w:rsidRDefault="0062421A" w:rsidP="0062421A">
      <w:pPr>
        <w:autoSpaceDE w:val="0"/>
        <w:autoSpaceDN w:val="0"/>
        <w:adjustRightInd w:val="0"/>
        <w:ind w:firstLine="540"/>
        <w:jc w:val="both"/>
        <w:rPr>
          <w:sz w:val="28"/>
          <w:szCs w:val="28"/>
        </w:rPr>
      </w:pPr>
    </w:p>
    <w:tbl>
      <w:tblPr>
        <w:tblW w:w="0" w:type="auto"/>
        <w:tblLayout w:type="fixed"/>
        <w:tblCellMar>
          <w:top w:w="102" w:type="dxa"/>
          <w:left w:w="62" w:type="dxa"/>
          <w:bottom w:w="102" w:type="dxa"/>
          <w:right w:w="62" w:type="dxa"/>
        </w:tblCellMar>
        <w:tblLook w:val="0000"/>
      </w:tblPr>
      <w:tblGrid>
        <w:gridCol w:w="566"/>
        <w:gridCol w:w="6300"/>
        <w:gridCol w:w="3261"/>
      </w:tblGrid>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N п/п</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Предоставляемая информация</w:t>
            </w:r>
          </w:p>
        </w:tc>
        <w:tc>
          <w:tcPr>
            <w:tcW w:w="3261"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Источники данных</w:t>
            </w:r>
          </w:p>
        </w:tc>
      </w:tr>
      <w:tr w:rsidR="0062421A" w:rsidRPr="001F58B0" w:rsidTr="004C1CF6">
        <w:tc>
          <w:tcPr>
            <w:tcW w:w="10127" w:type="dxa"/>
            <w:gridSpan w:val="3"/>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outlineLvl w:val="2"/>
              <w:rPr>
                <w:szCs w:val="24"/>
              </w:rPr>
            </w:pPr>
            <w:r w:rsidRPr="001F58B0">
              <w:rPr>
                <w:szCs w:val="24"/>
              </w:rPr>
              <w:t>I. Нормативные характеристики налогового расхода Новосибирской области</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1</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Нормативные правовые акты муниципального образования, их структурные единицы, которыми предусматриваются налоговые льготы, освобождения и иные преференции по налогам</w:t>
            </w:r>
          </w:p>
        </w:tc>
        <w:tc>
          <w:tcPr>
            <w:tcW w:w="3261" w:type="dxa"/>
            <w:vMerge w:val="restart"/>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Перечень налоговых расходов муниципального образования</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2</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Категории плательщиков налогов, для которых предусмотрены налоговые льготы, освобождения и иные преференции</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3</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Условия предоставления налоговых льгот, освобождений и иных преференций для плательщиков налогов, установленные нормативными правовыми актами муниципального образования</w:t>
            </w:r>
          </w:p>
        </w:tc>
        <w:tc>
          <w:tcPr>
            <w:tcW w:w="3261" w:type="dxa"/>
            <w:vMerge w:val="restart"/>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Данные куратора налогового расхода</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4</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Целевая категория плательщиков налогов, для которых предусмотрены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5</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Даты вступления в силу положений нормативных правовых актов муниципального образования, устанавливающих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6</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Даты начала действия предоставленного нормативными правовыми актами муниципального образования права на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7</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Период действия налоговых льгот, освобождений и иных преференций по налогам, предоставленных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8</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Дата прекращения действия налоговых льгот, освобождений и иных преференций по налогам, установленная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10127" w:type="dxa"/>
            <w:gridSpan w:val="3"/>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outlineLvl w:val="2"/>
              <w:rPr>
                <w:szCs w:val="24"/>
              </w:rPr>
            </w:pPr>
            <w:r w:rsidRPr="001F58B0">
              <w:rPr>
                <w:szCs w:val="24"/>
              </w:rPr>
              <w:t>II. Целевые характеристики налогового расхода муниципального образования</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9</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Наименование налоговых льгот, освобождений и иных преференций по налогам</w:t>
            </w:r>
          </w:p>
        </w:tc>
        <w:tc>
          <w:tcPr>
            <w:tcW w:w="3261" w:type="dxa"/>
            <w:vMerge w:val="restart"/>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Данные куратора налогового расхода</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lastRenderedPageBreak/>
              <w:t>10</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Целевая категория налогового расхода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11</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Цели предоставления налоговых льгот, освобождений и иных преференций для плательщиков налогов, установленных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12</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Наименования налогов, по которым предусматриваются налоговые льготы, освобождения и иные преференции, установленные нормативными правовыми актами муниципального образования</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13</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Вид налоговых льгот, освобождений и иных преференций, определяющий особенности предоставленных отдельным категориям плательщиков налогов преимуществ по сравнению с другими плательщиками</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14</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Размер налоговой ставки, в пределах которой предоставляются налоговые льготы, освобождения и иные преференции по налогам</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15</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Наименования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Перечень налоговых расходов муниципального образования и данные куратора налогового расхода</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16</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Наименования структурных элементов муниципальных программ муниципального образования, в целях реализации которых предоставляются налоговые льготы, освобождения и иные преференции для плательщиков налогов</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17</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Показатель (индикатор) муниципальных программ муниципального образования и (или) достижения целей социально-экономической политики муниципального образования, не относящихся к муниципальным программам муниципального образования, в связи с предоставлением налоговых льгот, освобождений и иных преференций для налогоплательщиков налогов</w:t>
            </w:r>
          </w:p>
        </w:tc>
        <w:tc>
          <w:tcPr>
            <w:tcW w:w="3261" w:type="dxa"/>
            <w:vMerge w:val="restart"/>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Данные куратора налогового расхода</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18</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 xml:space="preserve">Код вида экономической деятельности (по Общероссийскому </w:t>
            </w:r>
            <w:hyperlink r:id="rId10" w:history="1">
              <w:r w:rsidRPr="001F58B0">
                <w:rPr>
                  <w:color w:val="000000" w:themeColor="text1"/>
                  <w:szCs w:val="24"/>
                </w:rPr>
                <w:t>классификатору</w:t>
              </w:r>
            </w:hyperlink>
            <w:r w:rsidRPr="001F58B0">
              <w:rPr>
                <w:color w:val="000000" w:themeColor="text1"/>
                <w:szCs w:val="24"/>
              </w:rPr>
              <w:t xml:space="preserve"> </w:t>
            </w:r>
            <w:r w:rsidRPr="001F58B0">
              <w:rPr>
                <w:szCs w:val="24"/>
              </w:rPr>
              <w:t>видов экономической деятельности), к которому относится налоговый расход (если налоговый расход обусловлен налоговыми льготами, освобождениями и иными преференциями для отдельных видов экономической деятельности)</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r w:rsidR="0062421A" w:rsidRPr="001F58B0" w:rsidTr="004C1CF6">
        <w:tc>
          <w:tcPr>
            <w:tcW w:w="10127" w:type="dxa"/>
            <w:gridSpan w:val="3"/>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outlineLvl w:val="2"/>
              <w:rPr>
                <w:szCs w:val="24"/>
              </w:rPr>
            </w:pPr>
            <w:r w:rsidRPr="001F58B0">
              <w:rPr>
                <w:szCs w:val="24"/>
              </w:rPr>
              <w:t>III. Фискальные характеристики налогового расхода муниципального образования</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20</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Объем налоговых льгот, освобождений и иных преференций, предоставленных для плательщиков налогов, в соответствии с нормативными правовыми актами муниципального образования за отчетный год и за год, предшествующий отчетному году (тыс. рублей)</w:t>
            </w:r>
          </w:p>
        </w:tc>
        <w:tc>
          <w:tcPr>
            <w:tcW w:w="3261"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 xml:space="preserve">Данные главного администратора доходов местного бюджета, финансовый орган муниципального образования </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21</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 xml:space="preserve">Оценка объема предоставленных налоговых льгот, </w:t>
            </w:r>
            <w:r w:rsidRPr="001F58B0">
              <w:rPr>
                <w:szCs w:val="24"/>
              </w:rPr>
              <w:lastRenderedPageBreak/>
              <w:t>освобождений и иных преференций для плательщиков налогов на текущий финансовый год, очередной финансовый год и плановый период (тыс. рублей)</w:t>
            </w:r>
          </w:p>
        </w:tc>
        <w:tc>
          <w:tcPr>
            <w:tcW w:w="3261"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lastRenderedPageBreak/>
              <w:t xml:space="preserve">Данные куратора налогового </w:t>
            </w:r>
            <w:r w:rsidRPr="001F58B0">
              <w:rPr>
                <w:szCs w:val="24"/>
              </w:rPr>
              <w:lastRenderedPageBreak/>
              <w:t>расхода</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lastRenderedPageBreak/>
              <w:t>22</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Численность плательщиков налогов, воспользовавшихся налоговой льготой, освобождением и иной преференцией (единиц), установленными нормативными правовыми актами муниципального образования</w:t>
            </w:r>
          </w:p>
        </w:tc>
        <w:tc>
          <w:tcPr>
            <w:tcW w:w="3261"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Данные главного администратора доходов местного  бюджета</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23</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Результат оценки эффективности налогового расхода</w:t>
            </w:r>
          </w:p>
        </w:tc>
        <w:tc>
          <w:tcPr>
            <w:tcW w:w="3261" w:type="dxa"/>
            <w:vMerge w:val="restart"/>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Данные куратора налогового расхода</w:t>
            </w:r>
          </w:p>
        </w:tc>
      </w:tr>
      <w:tr w:rsidR="0062421A" w:rsidRPr="001F58B0" w:rsidTr="004C1CF6">
        <w:tc>
          <w:tcPr>
            <w:tcW w:w="566"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center"/>
              <w:rPr>
                <w:szCs w:val="24"/>
              </w:rPr>
            </w:pPr>
            <w:r w:rsidRPr="001F58B0">
              <w:rPr>
                <w:szCs w:val="24"/>
              </w:rPr>
              <w:t>24</w:t>
            </w:r>
          </w:p>
        </w:tc>
        <w:tc>
          <w:tcPr>
            <w:tcW w:w="6300" w:type="dxa"/>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r w:rsidRPr="001F58B0">
              <w:rPr>
                <w:szCs w:val="24"/>
              </w:rPr>
              <w:t>Оценка совокупного бюджетного эффекта (для стимулирующих налоговых расходов)</w:t>
            </w:r>
          </w:p>
        </w:tc>
        <w:tc>
          <w:tcPr>
            <w:tcW w:w="3261" w:type="dxa"/>
            <w:vMerge/>
            <w:tcBorders>
              <w:top w:val="single" w:sz="4" w:space="0" w:color="auto"/>
              <w:left w:val="single" w:sz="4" w:space="0" w:color="auto"/>
              <w:bottom w:val="single" w:sz="4" w:space="0" w:color="auto"/>
              <w:right w:val="single" w:sz="4" w:space="0" w:color="auto"/>
            </w:tcBorders>
          </w:tcPr>
          <w:p w:rsidR="0062421A" w:rsidRPr="001F58B0" w:rsidRDefault="0062421A" w:rsidP="004C1CF6">
            <w:pPr>
              <w:autoSpaceDE w:val="0"/>
              <w:autoSpaceDN w:val="0"/>
              <w:adjustRightInd w:val="0"/>
              <w:jc w:val="both"/>
              <w:rPr>
                <w:szCs w:val="24"/>
              </w:rPr>
            </w:pPr>
          </w:p>
        </w:tc>
      </w:tr>
    </w:tbl>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autoSpaceDE w:val="0"/>
        <w:autoSpaceDN w:val="0"/>
        <w:adjustRightInd w:val="0"/>
        <w:ind w:firstLine="540"/>
        <w:jc w:val="both"/>
        <w:rPr>
          <w:sz w:val="28"/>
          <w:szCs w:val="28"/>
        </w:rPr>
      </w:pPr>
    </w:p>
    <w:p w:rsidR="0062421A" w:rsidRPr="00DA0DEE" w:rsidRDefault="0062421A" w:rsidP="0062421A">
      <w:pPr>
        <w:pBdr>
          <w:top w:val="single" w:sz="6" w:space="0" w:color="auto"/>
        </w:pBdr>
        <w:autoSpaceDE w:val="0"/>
        <w:autoSpaceDN w:val="0"/>
        <w:adjustRightInd w:val="0"/>
        <w:spacing w:before="100" w:after="100"/>
        <w:jc w:val="both"/>
        <w:rPr>
          <w:sz w:val="28"/>
          <w:szCs w:val="28"/>
        </w:rPr>
      </w:pPr>
    </w:p>
    <w:p w:rsidR="0062421A" w:rsidRPr="00DA0DEE" w:rsidRDefault="0062421A" w:rsidP="0062421A">
      <w:pPr>
        <w:rPr>
          <w:sz w:val="28"/>
          <w:szCs w:val="28"/>
        </w:rPr>
      </w:pPr>
    </w:p>
    <w:p w:rsidR="0062421A" w:rsidRPr="003A357E" w:rsidRDefault="0062421A" w:rsidP="0062421A">
      <w:pPr>
        <w:shd w:val="clear" w:color="auto" w:fill="FFFFFF"/>
        <w:jc w:val="center"/>
        <w:textAlignment w:val="baseline"/>
        <w:rPr>
          <w:color w:val="000000"/>
          <w:sz w:val="28"/>
          <w:szCs w:val="28"/>
        </w:rPr>
      </w:pPr>
    </w:p>
    <w:p w:rsidR="0062421A" w:rsidRPr="00F01443" w:rsidRDefault="0062421A" w:rsidP="0062421A">
      <w:pPr>
        <w:jc w:val="center"/>
        <w:rPr>
          <w:sz w:val="16"/>
          <w:szCs w:val="16"/>
        </w:rPr>
      </w:pPr>
      <w:r w:rsidRPr="00F26894">
        <w:rPr>
          <w:sz w:val="28"/>
          <w:szCs w:val="28"/>
        </w:rPr>
        <w:t>АДМИНИСТРАЦИЯ</w:t>
      </w:r>
    </w:p>
    <w:p w:rsidR="0062421A" w:rsidRPr="00F26894" w:rsidRDefault="0062421A" w:rsidP="0062421A">
      <w:pPr>
        <w:jc w:val="center"/>
        <w:rPr>
          <w:sz w:val="28"/>
          <w:szCs w:val="28"/>
        </w:rPr>
      </w:pPr>
      <w:r>
        <w:rPr>
          <w:sz w:val="28"/>
          <w:szCs w:val="28"/>
        </w:rPr>
        <w:t>МАЙСКОГО</w:t>
      </w:r>
      <w:r w:rsidRPr="00F26894">
        <w:rPr>
          <w:sz w:val="28"/>
          <w:szCs w:val="28"/>
        </w:rPr>
        <w:t xml:space="preserve"> СЕЛЬСОВЕТА</w:t>
      </w:r>
    </w:p>
    <w:p w:rsidR="0062421A" w:rsidRDefault="0062421A" w:rsidP="0062421A">
      <w:pPr>
        <w:jc w:val="center"/>
        <w:rPr>
          <w:sz w:val="28"/>
          <w:szCs w:val="28"/>
        </w:rPr>
      </w:pPr>
      <w:r w:rsidRPr="00F26894">
        <w:rPr>
          <w:sz w:val="28"/>
          <w:szCs w:val="28"/>
        </w:rPr>
        <w:t xml:space="preserve">КРАСНОЗЕРСКОГО РАЙОНА </w:t>
      </w:r>
    </w:p>
    <w:p w:rsidR="0062421A" w:rsidRDefault="0062421A" w:rsidP="0062421A">
      <w:pPr>
        <w:jc w:val="center"/>
        <w:rPr>
          <w:sz w:val="28"/>
          <w:szCs w:val="28"/>
        </w:rPr>
      </w:pPr>
      <w:r w:rsidRPr="00F26894">
        <w:rPr>
          <w:sz w:val="28"/>
          <w:szCs w:val="28"/>
        </w:rPr>
        <w:t>НОВОСИБИРСКОЙ ОБЛАСТИ</w:t>
      </w:r>
    </w:p>
    <w:p w:rsidR="0062421A" w:rsidRPr="00F26894" w:rsidRDefault="0062421A" w:rsidP="0062421A">
      <w:pPr>
        <w:jc w:val="center"/>
        <w:rPr>
          <w:sz w:val="28"/>
          <w:szCs w:val="28"/>
        </w:rPr>
      </w:pPr>
    </w:p>
    <w:p w:rsidR="0062421A" w:rsidRDefault="0062421A" w:rsidP="0062421A">
      <w:pPr>
        <w:jc w:val="center"/>
        <w:rPr>
          <w:sz w:val="28"/>
          <w:szCs w:val="28"/>
        </w:rPr>
      </w:pPr>
      <w:r w:rsidRPr="00F26894">
        <w:rPr>
          <w:sz w:val="28"/>
          <w:szCs w:val="28"/>
        </w:rPr>
        <w:t>ПОСТАНОВЛЕНИЕ</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98"/>
        <w:gridCol w:w="3289"/>
        <w:gridCol w:w="3267"/>
      </w:tblGrid>
      <w:tr w:rsidR="0062421A" w:rsidTr="004C1CF6">
        <w:tc>
          <w:tcPr>
            <w:tcW w:w="3379" w:type="dxa"/>
          </w:tcPr>
          <w:p w:rsidR="0062421A" w:rsidRDefault="0062421A" w:rsidP="004C1CF6">
            <w:pPr>
              <w:rPr>
                <w:sz w:val="28"/>
                <w:szCs w:val="28"/>
              </w:rPr>
            </w:pPr>
            <w:r w:rsidRPr="00951C32">
              <w:rPr>
                <w:sz w:val="28"/>
                <w:szCs w:val="28"/>
              </w:rPr>
              <w:t xml:space="preserve">08.12.2020          </w:t>
            </w:r>
          </w:p>
        </w:tc>
        <w:tc>
          <w:tcPr>
            <w:tcW w:w="3379" w:type="dxa"/>
          </w:tcPr>
          <w:p w:rsidR="0062421A" w:rsidRDefault="0062421A" w:rsidP="004C1CF6">
            <w:pPr>
              <w:jc w:val="center"/>
              <w:rPr>
                <w:sz w:val="28"/>
                <w:szCs w:val="28"/>
              </w:rPr>
            </w:pPr>
            <w:r w:rsidRPr="00951C32">
              <w:rPr>
                <w:sz w:val="28"/>
                <w:szCs w:val="28"/>
              </w:rPr>
              <w:t xml:space="preserve">с. </w:t>
            </w:r>
            <w:r>
              <w:rPr>
                <w:sz w:val="28"/>
                <w:szCs w:val="28"/>
              </w:rPr>
              <w:t>Майское</w:t>
            </w:r>
          </w:p>
        </w:tc>
        <w:tc>
          <w:tcPr>
            <w:tcW w:w="3379" w:type="dxa"/>
          </w:tcPr>
          <w:p w:rsidR="0062421A" w:rsidRDefault="0062421A" w:rsidP="004C1CF6">
            <w:pPr>
              <w:jc w:val="right"/>
              <w:rPr>
                <w:sz w:val="28"/>
                <w:szCs w:val="28"/>
              </w:rPr>
            </w:pPr>
            <w:r w:rsidRPr="00951C32">
              <w:rPr>
                <w:sz w:val="28"/>
                <w:szCs w:val="28"/>
              </w:rPr>
              <w:t>№</w:t>
            </w:r>
            <w:r>
              <w:rPr>
                <w:sz w:val="28"/>
                <w:szCs w:val="28"/>
              </w:rPr>
              <w:t>60</w:t>
            </w:r>
          </w:p>
        </w:tc>
      </w:tr>
    </w:tbl>
    <w:p w:rsidR="0062421A" w:rsidRDefault="0062421A" w:rsidP="0062421A">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p>
    <w:p w:rsidR="0062421A" w:rsidRPr="00CD3C79" w:rsidRDefault="0062421A" w:rsidP="0062421A">
      <w:pPr>
        <w:shd w:val="clear" w:color="auto" w:fill="FFFFFF"/>
        <w:ind w:right="2550"/>
        <w:jc w:val="both"/>
        <w:textAlignment w:val="baseline"/>
        <w:rPr>
          <w:spacing w:val="2"/>
          <w:sz w:val="28"/>
          <w:szCs w:val="28"/>
        </w:rPr>
      </w:pPr>
      <w:r w:rsidRPr="00CD3C79">
        <w:rPr>
          <w:spacing w:val="2"/>
          <w:sz w:val="28"/>
          <w:szCs w:val="28"/>
        </w:rPr>
        <w:t xml:space="preserve">Об утверждении Методики оценки эффективности налоговых расходов </w:t>
      </w:r>
      <w:r>
        <w:rPr>
          <w:spacing w:val="2"/>
          <w:sz w:val="28"/>
          <w:szCs w:val="28"/>
        </w:rPr>
        <w:t xml:space="preserve">Майского сельсовета Краснозерского района Новосибирской области </w:t>
      </w:r>
    </w:p>
    <w:p w:rsidR="0062421A" w:rsidRDefault="0062421A" w:rsidP="0062421A">
      <w:pPr>
        <w:ind w:right="2550"/>
        <w:jc w:val="both"/>
        <w:rPr>
          <w:sz w:val="28"/>
          <w:szCs w:val="28"/>
        </w:rPr>
      </w:pPr>
    </w:p>
    <w:p w:rsidR="0062421A" w:rsidRPr="00C719DC" w:rsidRDefault="0062421A" w:rsidP="0062421A">
      <w:pPr>
        <w:pStyle w:val="ac"/>
        <w:spacing w:before="0" w:beforeAutospacing="0" w:after="0" w:afterAutospacing="0"/>
        <w:ind w:firstLine="567"/>
        <w:jc w:val="both"/>
        <w:rPr>
          <w:color w:val="000000"/>
          <w:sz w:val="28"/>
          <w:szCs w:val="28"/>
        </w:rPr>
      </w:pPr>
      <w:r w:rsidRPr="00CD3C79">
        <w:rPr>
          <w:spacing w:val="2"/>
          <w:sz w:val="28"/>
          <w:szCs w:val="28"/>
        </w:rPr>
        <w:t>В целях реализации положений статьи 174.3 </w:t>
      </w:r>
      <w:hyperlink r:id="rId11" w:history="1">
        <w:r w:rsidRPr="00C82526">
          <w:rPr>
            <w:spacing w:val="2"/>
            <w:sz w:val="28"/>
            <w:szCs w:val="28"/>
          </w:rPr>
          <w:t>Бюджетного кодекса Российской Федерации</w:t>
        </w:r>
      </w:hyperlink>
      <w:r w:rsidRPr="00CD3C79">
        <w:rPr>
          <w:spacing w:val="2"/>
          <w:sz w:val="28"/>
          <w:szCs w:val="28"/>
        </w:rPr>
        <w:t> и </w:t>
      </w:r>
      <w:hyperlink r:id="rId12" w:history="1">
        <w:r w:rsidRPr="00C82526">
          <w:rPr>
            <w:spacing w:val="2"/>
            <w:sz w:val="28"/>
            <w:szCs w:val="28"/>
          </w:rPr>
          <w:t>Постановления Правительства Росс</w:t>
        </w:r>
        <w:r>
          <w:rPr>
            <w:spacing w:val="2"/>
            <w:sz w:val="28"/>
            <w:szCs w:val="28"/>
          </w:rPr>
          <w:t>ийской Федерации от 22.06.2019 №</w:t>
        </w:r>
        <w:r w:rsidRPr="00C82526">
          <w:rPr>
            <w:spacing w:val="2"/>
            <w:sz w:val="28"/>
            <w:szCs w:val="28"/>
          </w:rPr>
          <w:t xml:space="preserve"> 796 "Об общих требованиях к оценке налоговых расходов субъектов Российской Федерации и муниципальных образований"</w:t>
        </w:r>
      </w:hyperlink>
      <w:r w:rsidRPr="00C82526">
        <w:rPr>
          <w:spacing w:val="2"/>
          <w:sz w:val="28"/>
          <w:szCs w:val="28"/>
        </w:rPr>
        <w:t> и в соответствии с пунктом 12</w:t>
      </w:r>
      <w:r w:rsidRPr="00CD3C79">
        <w:rPr>
          <w:spacing w:val="2"/>
          <w:sz w:val="28"/>
          <w:szCs w:val="28"/>
        </w:rPr>
        <w:t xml:space="preserve"> постановления </w:t>
      </w:r>
      <w:r w:rsidRPr="00C82526">
        <w:rPr>
          <w:spacing w:val="2"/>
          <w:sz w:val="28"/>
          <w:szCs w:val="28"/>
        </w:rPr>
        <w:t>администрации</w:t>
      </w:r>
      <w:r>
        <w:rPr>
          <w:spacing w:val="2"/>
          <w:sz w:val="28"/>
          <w:szCs w:val="28"/>
        </w:rPr>
        <w:t xml:space="preserve"> Майского</w:t>
      </w:r>
      <w:r w:rsidRPr="00C82526">
        <w:rPr>
          <w:spacing w:val="2"/>
          <w:sz w:val="28"/>
          <w:szCs w:val="28"/>
        </w:rPr>
        <w:t xml:space="preserve"> сельсовета </w:t>
      </w:r>
      <w:r>
        <w:rPr>
          <w:spacing w:val="2"/>
          <w:sz w:val="28"/>
          <w:szCs w:val="28"/>
        </w:rPr>
        <w:t>Краснозерского</w:t>
      </w:r>
      <w:r w:rsidRPr="00C82526">
        <w:rPr>
          <w:spacing w:val="2"/>
          <w:sz w:val="28"/>
          <w:szCs w:val="28"/>
        </w:rPr>
        <w:t xml:space="preserve"> р</w:t>
      </w:r>
      <w:r>
        <w:rPr>
          <w:spacing w:val="2"/>
          <w:sz w:val="28"/>
          <w:szCs w:val="28"/>
        </w:rPr>
        <w:t>айона Новосибирской области от 05.12.2020</w:t>
      </w:r>
      <w:r w:rsidRPr="00C82526">
        <w:rPr>
          <w:spacing w:val="2"/>
          <w:sz w:val="28"/>
          <w:szCs w:val="28"/>
        </w:rPr>
        <w:t xml:space="preserve"> №</w:t>
      </w:r>
      <w:r>
        <w:rPr>
          <w:spacing w:val="2"/>
          <w:sz w:val="28"/>
          <w:szCs w:val="28"/>
        </w:rPr>
        <w:t>59</w:t>
      </w:r>
      <w:r w:rsidRPr="00C82526">
        <w:rPr>
          <w:spacing w:val="2"/>
          <w:sz w:val="28"/>
          <w:szCs w:val="28"/>
        </w:rPr>
        <w:t xml:space="preserve"> </w:t>
      </w:r>
      <w:r w:rsidRPr="00C82526">
        <w:rPr>
          <w:color w:val="000000"/>
          <w:sz w:val="28"/>
          <w:szCs w:val="28"/>
        </w:rPr>
        <w:t xml:space="preserve"> </w:t>
      </w:r>
      <w:r>
        <w:rPr>
          <w:color w:val="000000"/>
          <w:sz w:val="28"/>
          <w:szCs w:val="28"/>
        </w:rPr>
        <w:t>«</w:t>
      </w:r>
      <w:r w:rsidRPr="003D0C51">
        <w:rPr>
          <w:color w:val="000000"/>
          <w:sz w:val="28"/>
          <w:szCs w:val="28"/>
        </w:rPr>
        <w:t>Об утверждении порядка формирования перечня налоговых расходов</w:t>
      </w:r>
      <w:r w:rsidRPr="00C82526">
        <w:rPr>
          <w:color w:val="000000"/>
          <w:sz w:val="28"/>
          <w:szCs w:val="28"/>
        </w:rPr>
        <w:t xml:space="preserve"> </w:t>
      </w:r>
      <w:r>
        <w:rPr>
          <w:spacing w:val="2"/>
          <w:sz w:val="28"/>
          <w:szCs w:val="28"/>
        </w:rPr>
        <w:t>Майского</w:t>
      </w:r>
      <w:r>
        <w:rPr>
          <w:sz w:val="28"/>
          <w:szCs w:val="28"/>
        </w:rPr>
        <w:t xml:space="preserve"> </w:t>
      </w:r>
      <w:r w:rsidRPr="00C82526">
        <w:rPr>
          <w:color w:val="000000"/>
          <w:sz w:val="28"/>
          <w:szCs w:val="28"/>
        </w:rPr>
        <w:t xml:space="preserve"> сельсовета </w:t>
      </w:r>
      <w:r>
        <w:rPr>
          <w:color w:val="000000"/>
          <w:sz w:val="28"/>
          <w:szCs w:val="28"/>
        </w:rPr>
        <w:t>Краснозерского</w:t>
      </w:r>
      <w:r w:rsidRPr="00C82526">
        <w:rPr>
          <w:color w:val="000000"/>
          <w:sz w:val="28"/>
          <w:szCs w:val="28"/>
        </w:rPr>
        <w:t xml:space="preserve"> района Новосибирской области и оценки налоговых расходов </w:t>
      </w:r>
      <w:r>
        <w:rPr>
          <w:spacing w:val="2"/>
          <w:sz w:val="28"/>
          <w:szCs w:val="28"/>
        </w:rPr>
        <w:t>Майского</w:t>
      </w:r>
      <w:r w:rsidRPr="00C82526">
        <w:rPr>
          <w:color w:val="000000"/>
          <w:sz w:val="28"/>
          <w:szCs w:val="28"/>
        </w:rPr>
        <w:t xml:space="preserve"> сельсовета </w:t>
      </w:r>
      <w:r>
        <w:rPr>
          <w:color w:val="000000"/>
          <w:sz w:val="28"/>
          <w:szCs w:val="28"/>
        </w:rPr>
        <w:t>Краснозерского</w:t>
      </w:r>
      <w:r w:rsidRPr="00C82526">
        <w:rPr>
          <w:color w:val="000000"/>
          <w:sz w:val="28"/>
          <w:szCs w:val="28"/>
        </w:rPr>
        <w:t xml:space="preserve"> района Новосибирской области</w:t>
      </w:r>
      <w:r>
        <w:rPr>
          <w:color w:val="000000"/>
          <w:sz w:val="28"/>
          <w:szCs w:val="28"/>
        </w:rPr>
        <w:t xml:space="preserve">», </w:t>
      </w:r>
      <w:r w:rsidRPr="004F4993">
        <w:rPr>
          <w:sz w:val="28"/>
          <w:szCs w:val="28"/>
        </w:rPr>
        <w:t xml:space="preserve">администрация </w:t>
      </w:r>
      <w:r>
        <w:rPr>
          <w:spacing w:val="2"/>
          <w:sz w:val="28"/>
          <w:szCs w:val="28"/>
        </w:rPr>
        <w:t>Майского</w:t>
      </w:r>
      <w:r w:rsidRPr="004F4993">
        <w:rPr>
          <w:sz w:val="28"/>
          <w:szCs w:val="28"/>
        </w:rPr>
        <w:t xml:space="preserve"> сельсовета Краснозерского района Новосибирской области</w:t>
      </w:r>
      <w:r w:rsidRPr="00DF15F2">
        <w:rPr>
          <w:sz w:val="27"/>
          <w:szCs w:val="27"/>
        </w:rPr>
        <w:t xml:space="preserve"> </w:t>
      </w:r>
    </w:p>
    <w:p w:rsidR="0062421A" w:rsidRPr="00DF15F2" w:rsidRDefault="0062421A" w:rsidP="0062421A">
      <w:pPr>
        <w:tabs>
          <w:tab w:val="left" w:pos="9900"/>
        </w:tabs>
        <w:ind w:right="21"/>
        <w:jc w:val="both"/>
        <w:rPr>
          <w:sz w:val="27"/>
          <w:szCs w:val="27"/>
        </w:rPr>
      </w:pPr>
      <w:r w:rsidRPr="00DF15F2">
        <w:rPr>
          <w:sz w:val="27"/>
          <w:szCs w:val="27"/>
        </w:rPr>
        <w:t>ПОСТАНОВЛЯЕТ:</w:t>
      </w:r>
    </w:p>
    <w:p w:rsidR="0062421A" w:rsidRPr="00CD3C79" w:rsidRDefault="0062421A" w:rsidP="0062421A">
      <w:pPr>
        <w:shd w:val="clear" w:color="auto" w:fill="FFFFFF"/>
        <w:ind w:firstLine="567"/>
        <w:jc w:val="both"/>
        <w:textAlignment w:val="baseline"/>
        <w:rPr>
          <w:spacing w:val="2"/>
          <w:sz w:val="28"/>
          <w:szCs w:val="28"/>
        </w:rPr>
      </w:pPr>
      <w:r>
        <w:rPr>
          <w:spacing w:val="2"/>
          <w:sz w:val="28"/>
          <w:szCs w:val="28"/>
        </w:rPr>
        <w:t xml:space="preserve"> </w:t>
      </w:r>
      <w:r w:rsidRPr="00CD3C79">
        <w:rPr>
          <w:spacing w:val="2"/>
          <w:sz w:val="28"/>
          <w:szCs w:val="28"/>
        </w:rPr>
        <w:t xml:space="preserve">1. Утвердить Методику оценки эффективности налоговых расходов </w:t>
      </w:r>
      <w:r>
        <w:rPr>
          <w:spacing w:val="2"/>
          <w:sz w:val="28"/>
          <w:szCs w:val="28"/>
        </w:rPr>
        <w:t>Майского</w:t>
      </w:r>
      <w:r w:rsidRPr="00C82526">
        <w:rPr>
          <w:sz w:val="28"/>
          <w:szCs w:val="28"/>
        </w:rPr>
        <w:t xml:space="preserve"> сельсовета </w:t>
      </w:r>
      <w:r>
        <w:rPr>
          <w:sz w:val="28"/>
          <w:szCs w:val="28"/>
        </w:rPr>
        <w:t>Краснозерского</w:t>
      </w:r>
      <w:r w:rsidRPr="00C82526">
        <w:rPr>
          <w:sz w:val="28"/>
          <w:szCs w:val="28"/>
        </w:rPr>
        <w:t xml:space="preserve"> района Новосибирской области</w:t>
      </w:r>
      <w:r w:rsidRPr="00CD3C79">
        <w:rPr>
          <w:spacing w:val="2"/>
          <w:sz w:val="28"/>
          <w:szCs w:val="28"/>
        </w:rPr>
        <w:t>, согласно приложению</w:t>
      </w:r>
      <w:r w:rsidRPr="00C82526">
        <w:rPr>
          <w:spacing w:val="2"/>
          <w:sz w:val="28"/>
          <w:szCs w:val="28"/>
        </w:rPr>
        <w:t xml:space="preserve"> к настоящему постановлению</w:t>
      </w:r>
      <w:r w:rsidRPr="00CD3C79">
        <w:rPr>
          <w:spacing w:val="2"/>
          <w:sz w:val="28"/>
          <w:szCs w:val="28"/>
        </w:rPr>
        <w:t>.</w:t>
      </w:r>
    </w:p>
    <w:p w:rsidR="0062421A" w:rsidRPr="00C719DC" w:rsidRDefault="0062421A" w:rsidP="0062421A">
      <w:pPr>
        <w:tabs>
          <w:tab w:val="left" w:pos="720"/>
        </w:tabs>
        <w:jc w:val="both"/>
        <w:rPr>
          <w:sz w:val="27"/>
          <w:szCs w:val="27"/>
        </w:rPr>
      </w:pPr>
      <w:r>
        <w:rPr>
          <w:spacing w:val="2"/>
          <w:sz w:val="28"/>
          <w:szCs w:val="28"/>
        </w:rPr>
        <w:tab/>
      </w:r>
      <w:r w:rsidRPr="00CD3C79">
        <w:rPr>
          <w:spacing w:val="2"/>
          <w:sz w:val="28"/>
          <w:szCs w:val="28"/>
        </w:rPr>
        <w:t xml:space="preserve">2. </w:t>
      </w:r>
      <w:r w:rsidRPr="00C82526">
        <w:rPr>
          <w:spacing w:val="2"/>
          <w:sz w:val="28"/>
          <w:szCs w:val="28"/>
        </w:rPr>
        <w:t xml:space="preserve">Опубликовать настоящее постановление в периодическом печатном издании </w:t>
      </w:r>
      <w:r w:rsidRPr="00DF15F2">
        <w:rPr>
          <w:sz w:val="27"/>
          <w:szCs w:val="27"/>
        </w:rPr>
        <w:t xml:space="preserve">«Бюллетень органов местного самоуправления </w:t>
      </w:r>
      <w:r>
        <w:rPr>
          <w:spacing w:val="2"/>
          <w:sz w:val="28"/>
          <w:szCs w:val="28"/>
        </w:rPr>
        <w:t>Майского</w:t>
      </w:r>
      <w:r w:rsidRPr="00DF15F2">
        <w:rPr>
          <w:sz w:val="27"/>
          <w:szCs w:val="27"/>
        </w:rPr>
        <w:t xml:space="preserve"> сельсовета</w:t>
      </w:r>
      <w:r w:rsidRPr="00951C32">
        <w:rPr>
          <w:sz w:val="28"/>
          <w:szCs w:val="28"/>
        </w:rPr>
        <w:t xml:space="preserve"> </w:t>
      </w:r>
      <w:r w:rsidRPr="004F4993">
        <w:rPr>
          <w:sz w:val="28"/>
          <w:szCs w:val="28"/>
        </w:rPr>
        <w:t>Краснозерского района Новосибирской области</w:t>
      </w:r>
      <w:r w:rsidRPr="00DF15F2">
        <w:rPr>
          <w:sz w:val="27"/>
          <w:szCs w:val="27"/>
        </w:rPr>
        <w:t>»</w:t>
      </w:r>
      <w:r w:rsidRPr="00C82526">
        <w:rPr>
          <w:spacing w:val="2"/>
          <w:sz w:val="28"/>
          <w:szCs w:val="28"/>
        </w:rPr>
        <w:t xml:space="preserve"> и разместить на официальном </w:t>
      </w:r>
      <w:r w:rsidRPr="00C82526">
        <w:rPr>
          <w:spacing w:val="2"/>
          <w:sz w:val="28"/>
          <w:szCs w:val="28"/>
        </w:rPr>
        <w:lastRenderedPageBreak/>
        <w:t>сайте администрации</w:t>
      </w:r>
      <w:r>
        <w:rPr>
          <w:color w:val="000000"/>
          <w:sz w:val="28"/>
          <w:szCs w:val="28"/>
        </w:rPr>
        <w:t xml:space="preserve"> </w:t>
      </w:r>
      <w:r>
        <w:rPr>
          <w:spacing w:val="2"/>
          <w:sz w:val="28"/>
          <w:szCs w:val="28"/>
        </w:rPr>
        <w:t>Майского</w:t>
      </w:r>
      <w:r w:rsidRPr="00C82526">
        <w:rPr>
          <w:color w:val="000000"/>
          <w:sz w:val="28"/>
          <w:szCs w:val="28"/>
        </w:rPr>
        <w:t xml:space="preserve"> сельсовета </w:t>
      </w:r>
      <w:r>
        <w:rPr>
          <w:color w:val="000000"/>
          <w:sz w:val="28"/>
          <w:szCs w:val="28"/>
        </w:rPr>
        <w:t>Краснозерского</w:t>
      </w:r>
      <w:r w:rsidRPr="00C82526">
        <w:rPr>
          <w:color w:val="000000"/>
          <w:sz w:val="28"/>
          <w:szCs w:val="28"/>
        </w:rPr>
        <w:t xml:space="preserve"> района Новосибирской области</w:t>
      </w:r>
      <w:r w:rsidRPr="00CD3C79">
        <w:rPr>
          <w:spacing w:val="2"/>
          <w:sz w:val="28"/>
          <w:szCs w:val="28"/>
        </w:rPr>
        <w:t>.</w:t>
      </w:r>
    </w:p>
    <w:p w:rsidR="0062421A" w:rsidRDefault="0062421A" w:rsidP="0062421A">
      <w:pPr>
        <w:tabs>
          <w:tab w:val="left" w:pos="720"/>
        </w:tabs>
        <w:jc w:val="both"/>
        <w:rPr>
          <w:sz w:val="28"/>
          <w:szCs w:val="28"/>
        </w:rPr>
      </w:pPr>
    </w:p>
    <w:p w:rsidR="0062421A" w:rsidRDefault="0062421A" w:rsidP="0062421A">
      <w:pPr>
        <w:rPr>
          <w:sz w:val="27"/>
          <w:szCs w:val="27"/>
        </w:rPr>
      </w:pPr>
    </w:p>
    <w:p w:rsidR="0062421A" w:rsidRPr="009352F5" w:rsidRDefault="0062421A" w:rsidP="0062421A">
      <w:pPr>
        <w:widowControl w:val="0"/>
        <w:jc w:val="both"/>
        <w:rPr>
          <w:sz w:val="28"/>
          <w:szCs w:val="28"/>
        </w:rPr>
      </w:pPr>
      <w:r w:rsidRPr="009352F5">
        <w:rPr>
          <w:sz w:val="28"/>
          <w:szCs w:val="28"/>
        </w:rPr>
        <w:t xml:space="preserve">Глава Майского сельсовета </w:t>
      </w:r>
    </w:p>
    <w:p w:rsidR="0062421A" w:rsidRPr="009352F5" w:rsidRDefault="0062421A" w:rsidP="0062421A">
      <w:pPr>
        <w:tabs>
          <w:tab w:val="left" w:pos="3918"/>
        </w:tabs>
        <w:jc w:val="both"/>
        <w:rPr>
          <w:sz w:val="28"/>
          <w:szCs w:val="28"/>
        </w:rPr>
      </w:pPr>
      <w:r w:rsidRPr="009352F5">
        <w:rPr>
          <w:sz w:val="28"/>
          <w:szCs w:val="28"/>
        </w:rPr>
        <w:t>Краснозерского района</w:t>
      </w:r>
    </w:p>
    <w:p w:rsidR="0062421A" w:rsidRDefault="0062421A" w:rsidP="0062421A">
      <w:pPr>
        <w:rPr>
          <w:sz w:val="20"/>
        </w:rPr>
      </w:pPr>
      <w:r w:rsidRPr="009352F5">
        <w:rPr>
          <w:sz w:val="28"/>
          <w:szCs w:val="28"/>
        </w:rPr>
        <w:t>Новосибирской области                                                                 Н.А. Марченко</w:t>
      </w:r>
    </w:p>
    <w:p w:rsidR="0062421A" w:rsidRDefault="0062421A" w:rsidP="0062421A">
      <w:pPr>
        <w:rPr>
          <w:sz w:val="20"/>
        </w:rPr>
      </w:pPr>
    </w:p>
    <w:p w:rsidR="0062421A" w:rsidRDefault="0062421A" w:rsidP="0062421A">
      <w:pPr>
        <w:rPr>
          <w:sz w:val="20"/>
        </w:rPr>
      </w:pPr>
    </w:p>
    <w:p w:rsidR="0062421A" w:rsidRDefault="0062421A" w:rsidP="0062421A">
      <w:pPr>
        <w:rPr>
          <w:sz w:val="20"/>
        </w:rPr>
      </w:pPr>
    </w:p>
    <w:p w:rsidR="0062421A" w:rsidRDefault="0062421A" w:rsidP="0062421A">
      <w:pPr>
        <w:rPr>
          <w:sz w:val="20"/>
        </w:rPr>
      </w:pPr>
    </w:p>
    <w:p w:rsidR="0062421A" w:rsidRDefault="0062421A" w:rsidP="0062421A">
      <w:pPr>
        <w:rPr>
          <w:sz w:val="20"/>
        </w:rPr>
      </w:pPr>
    </w:p>
    <w:p w:rsidR="0062421A" w:rsidRDefault="0062421A" w:rsidP="0062421A">
      <w:pPr>
        <w:rPr>
          <w:sz w:val="20"/>
        </w:rPr>
      </w:pPr>
    </w:p>
    <w:p w:rsidR="0062421A" w:rsidRDefault="0062421A" w:rsidP="0062421A">
      <w:pPr>
        <w:rPr>
          <w:sz w:val="20"/>
        </w:rPr>
      </w:pPr>
    </w:p>
    <w:p w:rsidR="0062421A" w:rsidRPr="00DF15F2" w:rsidRDefault="0062421A" w:rsidP="0062421A">
      <w:pPr>
        <w:rPr>
          <w:sz w:val="27"/>
          <w:szCs w:val="27"/>
        </w:rPr>
      </w:pPr>
      <w:r>
        <w:rPr>
          <w:sz w:val="20"/>
        </w:rPr>
        <w:t>О.А.Хоменко</w:t>
      </w:r>
    </w:p>
    <w:p w:rsidR="0062421A" w:rsidRDefault="0062421A" w:rsidP="0062421A">
      <w:pPr>
        <w:rPr>
          <w:sz w:val="20"/>
        </w:rPr>
      </w:pPr>
      <w:r>
        <w:rPr>
          <w:sz w:val="20"/>
        </w:rPr>
        <w:t>68-182</w:t>
      </w:r>
    </w:p>
    <w:p w:rsidR="0062421A" w:rsidRDefault="0062421A" w:rsidP="0062421A">
      <w:pPr>
        <w:shd w:val="clear" w:color="auto" w:fill="FFFFFF"/>
        <w:spacing w:line="288" w:lineRule="atLeast"/>
        <w:ind w:firstLine="567"/>
        <w:jc w:val="right"/>
        <w:rPr>
          <w:color w:val="000000"/>
          <w:sz w:val="28"/>
          <w:szCs w:val="28"/>
        </w:rPr>
      </w:pPr>
    </w:p>
    <w:p w:rsidR="0062421A" w:rsidRPr="000A167C" w:rsidRDefault="0062421A" w:rsidP="0062421A">
      <w:pPr>
        <w:shd w:val="clear" w:color="auto" w:fill="FFFFFF"/>
        <w:spacing w:line="288" w:lineRule="atLeast"/>
        <w:ind w:firstLine="567"/>
        <w:jc w:val="right"/>
        <w:rPr>
          <w:color w:val="000000"/>
          <w:sz w:val="28"/>
          <w:szCs w:val="28"/>
        </w:rPr>
      </w:pPr>
      <w:r w:rsidRPr="000A167C">
        <w:rPr>
          <w:color w:val="000000"/>
          <w:sz w:val="28"/>
          <w:szCs w:val="28"/>
        </w:rPr>
        <w:t>Приложение</w:t>
      </w:r>
      <w:r>
        <w:rPr>
          <w:color w:val="000000"/>
          <w:sz w:val="28"/>
          <w:szCs w:val="28"/>
        </w:rPr>
        <w:t xml:space="preserve"> №1</w:t>
      </w:r>
    </w:p>
    <w:p w:rsidR="0062421A" w:rsidRPr="000A167C" w:rsidRDefault="0062421A" w:rsidP="0062421A">
      <w:pPr>
        <w:shd w:val="clear" w:color="auto" w:fill="FFFFFF"/>
        <w:spacing w:line="288" w:lineRule="atLeast"/>
        <w:ind w:firstLine="567"/>
        <w:jc w:val="right"/>
        <w:rPr>
          <w:color w:val="000000"/>
          <w:sz w:val="28"/>
          <w:szCs w:val="28"/>
        </w:rPr>
      </w:pPr>
      <w:r w:rsidRPr="000A167C">
        <w:rPr>
          <w:color w:val="000000"/>
          <w:sz w:val="28"/>
          <w:szCs w:val="28"/>
        </w:rPr>
        <w:t>к постановлению администрации</w:t>
      </w:r>
    </w:p>
    <w:p w:rsidR="0062421A" w:rsidRPr="000A167C" w:rsidRDefault="0062421A" w:rsidP="0062421A">
      <w:pPr>
        <w:shd w:val="clear" w:color="auto" w:fill="FFFFFF"/>
        <w:spacing w:line="288" w:lineRule="atLeast"/>
        <w:ind w:firstLine="567"/>
        <w:jc w:val="right"/>
        <w:rPr>
          <w:color w:val="000000"/>
          <w:sz w:val="28"/>
          <w:szCs w:val="28"/>
        </w:rPr>
      </w:pPr>
      <w:r w:rsidRPr="000A167C">
        <w:rPr>
          <w:color w:val="000000"/>
          <w:sz w:val="28"/>
          <w:szCs w:val="28"/>
        </w:rPr>
        <w:t xml:space="preserve"> </w:t>
      </w:r>
      <w:r>
        <w:rPr>
          <w:color w:val="000000"/>
          <w:sz w:val="28"/>
          <w:szCs w:val="28"/>
        </w:rPr>
        <w:t>Майского</w:t>
      </w:r>
      <w:r w:rsidRPr="000A167C">
        <w:rPr>
          <w:color w:val="000000"/>
          <w:sz w:val="28"/>
          <w:szCs w:val="28"/>
        </w:rPr>
        <w:t xml:space="preserve"> сельсовета </w:t>
      </w:r>
    </w:p>
    <w:p w:rsidR="0062421A" w:rsidRDefault="0062421A" w:rsidP="0062421A">
      <w:pPr>
        <w:shd w:val="clear" w:color="auto" w:fill="FFFFFF"/>
        <w:spacing w:line="288" w:lineRule="atLeast"/>
        <w:ind w:firstLine="567"/>
        <w:jc w:val="right"/>
        <w:rPr>
          <w:color w:val="000000"/>
          <w:sz w:val="28"/>
          <w:szCs w:val="28"/>
        </w:rPr>
      </w:pPr>
      <w:r w:rsidRPr="000A167C">
        <w:rPr>
          <w:color w:val="000000"/>
          <w:sz w:val="28"/>
          <w:szCs w:val="28"/>
        </w:rPr>
        <w:t xml:space="preserve">Краснозерского района </w:t>
      </w:r>
    </w:p>
    <w:p w:rsidR="0062421A" w:rsidRPr="000A167C" w:rsidRDefault="0062421A" w:rsidP="0062421A">
      <w:pPr>
        <w:shd w:val="clear" w:color="auto" w:fill="FFFFFF"/>
        <w:spacing w:line="288" w:lineRule="atLeast"/>
        <w:ind w:firstLine="567"/>
        <w:jc w:val="right"/>
        <w:rPr>
          <w:color w:val="000000"/>
          <w:sz w:val="28"/>
          <w:szCs w:val="28"/>
        </w:rPr>
      </w:pPr>
      <w:r w:rsidRPr="000A167C">
        <w:rPr>
          <w:color w:val="000000"/>
          <w:sz w:val="28"/>
          <w:szCs w:val="28"/>
        </w:rPr>
        <w:t>Новосибирской области</w:t>
      </w:r>
    </w:p>
    <w:p w:rsidR="0062421A" w:rsidRDefault="0062421A" w:rsidP="0062421A">
      <w:pPr>
        <w:shd w:val="clear" w:color="auto" w:fill="FFFFFF"/>
        <w:ind w:firstLine="567"/>
        <w:jc w:val="right"/>
        <w:textAlignment w:val="baseline"/>
        <w:rPr>
          <w:color w:val="000000"/>
          <w:sz w:val="28"/>
          <w:szCs w:val="28"/>
        </w:rPr>
      </w:pPr>
      <w:r>
        <w:rPr>
          <w:color w:val="000000"/>
          <w:sz w:val="28"/>
          <w:szCs w:val="28"/>
        </w:rPr>
        <w:t>о</w:t>
      </w:r>
      <w:r w:rsidRPr="000A167C">
        <w:rPr>
          <w:color w:val="000000"/>
          <w:sz w:val="28"/>
          <w:szCs w:val="28"/>
        </w:rPr>
        <w:t>т</w:t>
      </w:r>
      <w:r>
        <w:rPr>
          <w:color w:val="000000"/>
          <w:sz w:val="28"/>
          <w:szCs w:val="28"/>
        </w:rPr>
        <w:t xml:space="preserve"> 08.12.2020  №60</w:t>
      </w:r>
    </w:p>
    <w:p w:rsidR="0062421A" w:rsidRDefault="0062421A" w:rsidP="0062421A">
      <w:pPr>
        <w:shd w:val="clear" w:color="auto" w:fill="FFFFFF"/>
        <w:jc w:val="center"/>
        <w:textAlignment w:val="baseline"/>
        <w:rPr>
          <w:b/>
          <w:spacing w:val="2"/>
          <w:sz w:val="28"/>
          <w:szCs w:val="28"/>
        </w:rPr>
      </w:pPr>
      <w:r w:rsidRPr="00CD3C79">
        <w:rPr>
          <w:spacing w:val="2"/>
          <w:sz w:val="28"/>
          <w:szCs w:val="28"/>
        </w:rPr>
        <w:br/>
      </w:r>
      <w:r w:rsidRPr="00137D92">
        <w:rPr>
          <w:b/>
          <w:spacing w:val="2"/>
          <w:sz w:val="28"/>
          <w:szCs w:val="28"/>
        </w:rPr>
        <w:t xml:space="preserve">Методика оценки эффективности налоговых расходов </w:t>
      </w:r>
    </w:p>
    <w:p w:rsidR="0062421A" w:rsidRPr="00137D92" w:rsidRDefault="0062421A" w:rsidP="0062421A">
      <w:pPr>
        <w:shd w:val="clear" w:color="auto" w:fill="FFFFFF"/>
        <w:jc w:val="center"/>
        <w:textAlignment w:val="baseline"/>
        <w:rPr>
          <w:b/>
          <w:spacing w:val="2"/>
          <w:sz w:val="28"/>
          <w:szCs w:val="28"/>
        </w:rPr>
      </w:pPr>
      <w:r w:rsidRPr="00137D92">
        <w:rPr>
          <w:b/>
          <w:color w:val="000000"/>
          <w:sz w:val="28"/>
          <w:szCs w:val="28"/>
        </w:rPr>
        <w:t>Майского сельсовета Краснозерского района Новосибирской области</w:t>
      </w:r>
    </w:p>
    <w:p w:rsidR="0062421A" w:rsidRPr="00137D92" w:rsidRDefault="0062421A" w:rsidP="0062421A">
      <w:pPr>
        <w:shd w:val="clear" w:color="auto" w:fill="FFFFFF"/>
        <w:ind w:firstLine="567"/>
        <w:jc w:val="both"/>
        <w:textAlignment w:val="baseline"/>
        <w:rPr>
          <w:b/>
          <w:spacing w:val="2"/>
          <w:sz w:val="28"/>
          <w:szCs w:val="28"/>
        </w:rPr>
      </w:pPr>
    </w:p>
    <w:p w:rsidR="0062421A" w:rsidRPr="00137D92" w:rsidRDefault="0062421A" w:rsidP="0062421A">
      <w:pPr>
        <w:shd w:val="clear" w:color="auto" w:fill="FFFFFF"/>
        <w:ind w:firstLine="567"/>
        <w:jc w:val="center"/>
        <w:textAlignment w:val="baseline"/>
        <w:outlineLvl w:val="2"/>
        <w:rPr>
          <w:b/>
          <w:spacing w:val="2"/>
          <w:sz w:val="28"/>
          <w:szCs w:val="28"/>
        </w:rPr>
      </w:pPr>
      <w:r w:rsidRPr="00137D92">
        <w:rPr>
          <w:b/>
          <w:spacing w:val="2"/>
          <w:sz w:val="28"/>
          <w:szCs w:val="28"/>
        </w:rPr>
        <w:t>I. Общие положения</w:t>
      </w:r>
    </w:p>
    <w:p w:rsidR="0062421A" w:rsidRDefault="0062421A" w:rsidP="0062421A">
      <w:pPr>
        <w:shd w:val="clear" w:color="auto" w:fill="FFFFFF"/>
        <w:ind w:firstLine="567"/>
        <w:jc w:val="both"/>
        <w:textAlignment w:val="baseline"/>
        <w:rPr>
          <w:spacing w:val="2"/>
          <w:sz w:val="28"/>
          <w:szCs w:val="28"/>
        </w:rPr>
      </w:pPr>
    </w:p>
    <w:p w:rsidR="0062421A" w:rsidRDefault="0062421A" w:rsidP="0062421A">
      <w:pPr>
        <w:shd w:val="clear" w:color="auto" w:fill="FFFFFF"/>
        <w:ind w:firstLine="567"/>
        <w:jc w:val="both"/>
        <w:textAlignment w:val="baseline"/>
        <w:rPr>
          <w:spacing w:val="2"/>
          <w:sz w:val="28"/>
          <w:szCs w:val="28"/>
        </w:rPr>
      </w:pPr>
      <w:r w:rsidRPr="00CD3C79">
        <w:rPr>
          <w:spacing w:val="2"/>
          <w:sz w:val="28"/>
          <w:szCs w:val="28"/>
        </w:rPr>
        <w:t xml:space="preserve">1. Настоящая Методика </w:t>
      </w:r>
      <w:r w:rsidRPr="00C82526">
        <w:rPr>
          <w:spacing w:val="2"/>
          <w:sz w:val="28"/>
          <w:szCs w:val="28"/>
        </w:rPr>
        <w:t xml:space="preserve">оценки эффективности налоговых расходов </w:t>
      </w:r>
      <w:r>
        <w:rPr>
          <w:color w:val="000000"/>
          <w:sz w:val="28"/>
          <w:szCs w:val="28"/>
        </w:rPr>
        <w:t>Майского</w:t>
      </w:r>
      <w:r w:rsidRPr="00C82526">
        <w:rPr>
          <w:color w:val="000000"/>
          <w:sz w:val="28"/>
          <w:szCs w:val="28"/>
        </w:rPr>
        <w:t xml:space="preserve"> сельсовета </w:t>
      </w:r>
      <w:r>
        <w:rPr>
          <w:color w:val="000000"/>
          <w:sz w:val="28"/>
          <w:szCs w:val="28"/>
        </w:rPr>
        <w:t>Краснозерского</w:t>
      </w:r>
      <w:r w:rsidRPr="00C82526">
        <w:rPr>
          <w:color w:val="000000"/>
          <w:sz w:val="28"/>
          <w:szCs w:val="28"/>
        </w:rPr>
        <w:t xml:space="preserve"> района Новосибирской области</w:t>
      </w:r>
      <w:r w:rsidRPr="00C82526">
        <w:rPr>
          <w:spacing w:val="2"/>
          <w:sz w:val="28"/>
          <w:szCs w:val="28"/>
        </w:rPr>
        <w:t xml:space="preserve"> (далее - Методика) </w:t>
      </w:r>
      <w:r w:rsidRPr="00CD3C79">
        <w:rPr>
          <w:spacing w:val="2"/>
          <w:sz w:val="28"/>
          <w:szCs w:val="28"/>
        </w:rPr>
        <w:t>разработана в соответствии с </w:t>
      </w:r>
      <w:hyperlink r:id="rId13" w:history="1">
        <w:r w:rsidRPr="00F03F17">
          <w:rPr>
            <w:spacing w:val="2"/>
            <w:sz w:val="28"/>
            <w:szCs w:val="28"/>
          </w:rPr>
          <w:t>Постановлением Правительства Росс</w:t>
        </w:r>
        <w:r>
          <w:rPr>
            <w:spacing w:val="2"/>
            <w:sz w:val="28"/>
            <w:szCs w:val="28"/>
          </w:rPr>
          <w:t>ийской Федерации от 22.06.2019 №</w:t>
        </w:r>
        <w:r w:rsidRPr="00F03F17">
          <w:rPr>
            <w:spacing w:val="2"/>
            <w:sz w:val="28"/>
            <w:szCs w:val="28"/>
          </w:rPr>
          <w:t xml:space="preserve"> 796 "Об общих требованиях к оценке налоговых расходов субъектов Российской Федерации и муниципальных образований"</w:t>
        </w:r>
      </w:hyperlink>
      <w:r w:rsidRPr="00CD3C79">
        <w:rPr>
          <w:spacing w:val="2"/>
          <w:sz w:val="28"/>
          <w:szCs w:val="28"/>
        </w:rPr>
        <w:t xml:space="preserve"> и постановлением </w:t>
      </w:r>
      <w:r w:rsidRPr="00F03F17">
        <w:rPr>
          <w:spacing w:val="2"/>
          <w:sz w:val="28"/>
          <w:szCs w:val="28"/>
        </w:rPr>
        <w:t xml:space="preserve">администрации </w:t>
      </w:r>
      <w:r>
        <w:rPr>
          <w:color w:val="000000"/>
          <w:sz w:val="28"/>
          <w:szCs w:val="28"/>
        </w:rPr>
        <w:t>Майского</w:t>
      </w:r>
      <w:r w:rsidRPr="00F03F17">
        <w:rPr>
          <w:spacing w:val="2"/>
          <w:sz w:val="28"/>
          <w:szCs w:val="28"/>
        </w:rPr>
        <w:t xml:space="preserve"> сельсовета </w:t>
      </w:r>
      <w:r>
        <w:rPr>
          <w:spacing w:val="2"/>
          <w:sz w:val="28"/>
          <w:szCs w:val="28"/>
        </w:rPr>
        <w:t>Краснозерского</w:t>
      </w:r>
      <w:r w:rsidRPr="00F03F17">
        <w:rPr>
          <w:spacing w:val="2"/>
          <w:sz w:val="28"/>
          <w:szCs w:val="28"/>
        </w:rPr>
        <w:t xml:space="preserve"> района Новосибирской области от </w:t>
      </w:r>
      <w:r>
        <w:rPr>
          <w:spacing w:val="2"/>
          <w:sz w:val="28"/>
          <w:szCs w:val="28"/>
        </w:rPr>
        <w:t>05.12.2020</w:t>
      </w:r>
      <w:r w:rsidRPr="00C82526">
        <w:rPr>
          <w:spacing w:val="2"/>
          <w:sz w:val="28"/>
          <w:szCs w:val="28"/>
        </w:rPr>
        <w:t xml:space="preserve"> №</w:t>
      </w:r>
      <w:r>
        <w:rPr>
          <w:spacing w:val="2"/>
          <w:sz w:val="28"/>
          <w:szCs w:val="28"/>
        </w:rPr>
        <w:t>59</w:t>
      </w:r>
      <w:r w:rsidRPr="00C82526">
        <w:rPr>
          <w:spacing w:val="2"/>
          <w:sz w:val="28"/>
          <w:szCs w:val="28"/>
        </w:rPr>
        <w:t xml:space="preserve"> </w:t>
      </w:r>
      <w:r w:rsidRPr="00C82526">
        <w:rPr>
          <w:color w:val="000000"/>
          <w:sz w:val="28"/>
          <w:szCs w:val="28"/>
        </w:rPr>
        <w:t xml:space="preserve"> </w:t>
      </w:r>
      <w:r>
        <w:rPr>
          <w:color w:val="000000"/>
          <w:sz w:val="28"/>
          <w:szCs w:val="28"/>
        </w:rPr>
        <w:t>«</w:t>
      </w:r>
      <w:r w:rsidRPr="003D0C51">
        <w:rPr>
          <w:color w:val="000000"/>
          <w:sz w:val="28"/>
          <w:szCs w:val="28"/>
        </w:rPr>
        <w:t>Об утверждении порядка формирования перечня налоговых расходов</w:t>
      </w:r>
      <w:r w:rsidRPr="00C82526">
        <w:rPr>
          <w:color w:val="000000"/>
          <w:sz w:val="28"/>
          <w:szCs w:val="28"/>
        </w:rPr>
        <w:t xml:space="preserve"> </w:t>
      </w:r>
      <w:r>
        <w:rPr>
          <w:color w:val="000000"/>
          <w:sz w:val="28"/>
          <w:szCs w:val="28"/>
        </w:rPr>
        <w:t>Майского</w:t>
      </w:r>
      <w:r>
        <w:rPr>
          <w:sz w:val="28"/>
          <w:szCs w:val="28"/>
        </w:rPr>
        <w:t xml:space="preserve"> </w:t>
      </w:r>
      <w:r w:rsidRPr="00C82526">
        <w:rPr>
          <w:color w:val="000000"/>
          <w:sz w:val="28"/>
          <w:szCs w:val="28"/>
        </w:rPr>
        <w:t xml:space="preserve"> сельсовета </w:t>
      </w:r>
      <w:r>
        <w:rPr>
          <w:color w:val="000000"/>
          <w:sz w:val="28"/>
          <w:szCs w:val="28"/>
        </w:rPr>
        <w:t>Краснозерского</w:t>
      </w:r>
      <w:r w:rsidRPr="00C82526">
        <w:rPr>
          <w:color w:val="000000"/>
          <w:sz w:val="28"/>
          <w:szCs w:val="28"/>
        </w:rPr>
        <w:t xml:space="preserve"> района Новосибирской области и оценки налоговых расходов </w:t>
      </w:r>
      <w:r>
        <w:rPr>
          <w:color w:val="000000"/>
          <w:sz w:val="28"/>
          <w:szCs w:val="28"/>
        </w:rPr>
        <w:t>Майского</w:t>
      </w:r>
      <w:r w:rsidRPr="00C82526">
        <w:rPr>
          <w:color w:val="000000"/>
          <w:sz w:val="28"/>
          <w:szCs w:val="28"/>
        </w:rPr>
        <w:t xml:space="preserve"> сельсовета </w:t>
      </w:r>
      <w:r>
        <w:rPr>
          <w:color w:val="000000"/>
          <w:sz w:val="28"/>
          <w:szCs w:val="28"/>
        </w:rPr>
        <w:t>Краснозерского</w:t>
      </w:r>
      <w:r w:rsidRPr="00C82526">
        <w:rPr>
          <w:color w:val="000000"/>
          <w:sz w:val="28"/>
          <w:szCs w:val="28"/>
        </w:rPr>
        <w:t xml:space="preserve"> района Новосибирской области</w:t>
      </w:r>
      <w:r>
        <w:rPr>
          <w:color w:val="000000"/>
          <w:sz w:val="28"/>
          <w:szCs w:val="28"/>
        </w:rPr>
        <w:t>»</w:t>
      </w:r>
      <w:r w:rsidRPr="00CD3C79">
        <w:rPr>
          <w:spacing w:val="2"/>
          <w:sz w:val="28"/>
          <w:szCs w:val="28"/>
        </w:rPr>
        <w:t>.</w:t>
      </w:r>
    </w:p>
    <w:p w:rsidR="0062421A" w:rsidRPr="00CD3C79" w:rsidRDefault="0062421A" w:rsidP="0062421A">
      <w:pPr>
        <w:ind w:right="-2"/>
        <w:jc w:val="both"/>
        <w:rPr>
          <w:sz w:val="28"/>
          <w:szCs w:val="28"/>
        </w:rPr>
      </w:pPr>
      <w:r>
        <w:rPr>
          <w:spacing w:val="2"/>
          <w:sz w:val="28"/>
          <w:szCs w:val="28"/>
        </w:rPr>
        <w:tab/>
      </w:r>
      <w:r w:rsidRPr="00CD3C79">
        <w:rPr>
          <w:spacing w:val="2"/>
          <w:sz w:val="28"/>
          <w:szCs w:val="28"/>
        </w:rPr>
        <w:t xml:space="preserve">2. Настоящая Методика определяет правила проведения оценки эффективности налоговых расходов </w:t>
      </w:r>
      <w:r>
        <w:rPr>
          <w:color w:val="000000"/>
          <w:sz w:val="28"/>
          <w:szCs w:val="28"/>
        </w:rPr>
        <w:t>Майского</w:t>
      </w:r>
      <w:r w:rsidRPr="00F03F17">
        <w:rPr>
          <w:color w:val="000000"/>
          <w:sz w:val="28"/>
          <w:szCs w:val="28"/>
        </w:rPr>
        <w:t xml:space="preserve"> сельсовета </w:t>
      </w:r>
      <w:r>
        <w:rPr>
          <w:color w:val="000000"/>
          <w:sz w:val="28"/>
          <w:szCs w:val="28"/>
        </w:rPr>
        <w:t>Краснозерского</w:t>
      </w:r>
      <w:r w:rsidRPr="00F03F17">
        <w:rPr>
          <w:color w:val="000000"/>
          <w:sz w:val="28"/>
          <w:szCs w:val="28"/>
        </w:rPr>
        <w:t xml:space="preserve"> района Новосибирской области</w:t>
      </w:r>
      <w:r w:rsidRPr="00CD3C79">
        <w:rPr>
          <w:spacing w:val="2"/>
          <w:sz w:val="28"/>
          <w:szCs w:val="28"/>
        </w:rPr>
        <w:t xml:space="preserve"> в виде налоговых льгот, предусмотренных решениями </w:t>
      </w:r>
      <w:r w:rsidRPr="00F03F17">
        <w:rPr>
          <w:spacing w:val="2"/>
          <w:sz w:val="28"/>
          <w:szCs w:val="28"/>
        </w:rPr>
        <w:t xml:space="preserve">Совета депутатов </w:t>
      </w:r>
      <w:r>
        <w:rPr>
          <w:color w:val="000000"/>
          <w:sz w:val="28"/>
          <w:szCs w:val="28"/>
        </w:rPr>
        <w:t>Майского</w:t>
      </w:r>
      <w:r w:rsidRPr="00F03F17">
        <w:rPr>
          <w:spacing w:val="2"/>
          <w:sz w:val="28"/>
          <w:szCs w:val="28"/>
        </w:rPr>
        <w:t xml:space="preserve"> сельсовета </w:t>
      </w:r>
      <w:r>
        <w:rPr>
          <w:spacing w:val="2"/>
          <w:sz w:val="28"/>
          <w:szCs w:val="28"/>
        </w:rPr>
        <w:t>Краснозерского</w:t>
      </w:r>
      <w:r w:rsidRPr="00F03F17">
        <w:rPr>
          <w:spacing w:val="2"/>
          <w:sz w:val="28"/>
          <w:szCs w:val="28"/>
        </w:rPr>
        <w:t xml:space="preserve"> района Новосибирской области</w:t>
      </w:r>
      <w:r w:rsidRPr="00CD3C79">
        <w:rPr>
          <w:spacing w:val="2"/>
          <w:sz w:val="28"/>
          <w:szCs w:val="28"/>
        </w:rPr>
        <w:t xml:space="preserve"> от </w:t>
      </w:r>
      <w:r w:rsidRPr="009461E7">
        <w:rPr>
          <w:sz w:val="28"/>
          <w:szCs w:val="28"/>
        </w:rPr>
        <w:t>3</w:t>
      </w:r>
      <w:r>
        <w:rPr>
          <w:sz w:val="28"/>
          <w:szCs w:val="28"/>
        </w:rPr>
        <w:t>1</w:t>
      </w:r>
      <w:r w:rsidRPr="009461E7">
        <w:rPr>
          <w:sz w:val="28"/>
          <w:szCs w:val="28"/>
        </w:rPr>
        <w:t>.10.2014</w:t>
      </w:r>
      <w:r>
        <w:rPr>
          <w:sz w:val="28"/>
          <w:szCs w:val="28"/>
        </w:rPr>
        <w:t xml:space="preserve">  </w:t>
      </w:r>
      <w:r w:rsidRPr="00F03F17">
        <w:rPr>
          <w:spacing w:val="2"/>
          <w:sz w:val="28"/>
          <w:szCs w:val="28"/>
        </w:rPr>
        <w:t xml:space="preserve"> </w:t>
      </w:r>
      <w:r>
        <w:rPr>
          <w:spacing w:val="2"/>
          <w:sz w:val="28"/>
          <w:szCs w:val="28"/>
        </w:rPr>
        <w:t>43 сессии</w:t>
      </w:r>
      <w:r w:rsidRPr="00CD3C79">
        <w:rPr>
          <w:spacing w:val="2"/>
          <w:sz w:val="28"/>
          <w:szCs w:val="28"/>
        </w:rPr>
        <w:t xml:space="preserve"> "</w:t>
      </w:r>
      <w:r w:rsidRPr="00F03F17">
        <w:rPr>
          <w:sz w:val="28"/>
          <w:szCs w:val="28"/>
        </w:rPr>
        <w:t xml:space="preserve"> </w:t>
      </w:r>
      <w:r>
        <w:rPr>
          <w:sz w:val="28"/>
          <w:szCs w:val="28"/>
        </w:rPr>
        <w:t xml:space="preserve">Об установлении на территории </w:t>
      </w:r>
      <w:r>
        <w:rPr>
          <w:color w:val="000000"/>
          <w:sz w:val="28"/>
          <w:szCs w:val="28"/>
        </w:rPr>
        <w:t>Майского</w:t>
      </w:r>
      <w:r>
        <w:rPr>
          <w:sz w:val="28"/>
          <w:szCs w:val="28"/>
        </w:rPr>
        <w:t xml:space="preserve"> сельсовета Краснозерского района Новосибирской области налога на имущество физических лиц» </w:t>
      </w:r>
      <w:r w:rsidRPr="00CD3C79">
        <w:rPr>
          <w:spacing w:val="2"/>
          <w:sz w:val="28"/>
          <w:szCs w:val="28"/>
        </w:rPr>
        <w:t>и от</w:t>
      </w:r>
      <w:r>
        <w:rPr>
          <w:spacing w:val="2"/>
          <w:sz w:val="28"/>
          <w:szCs w:val="28"/>
        </w:rPr>
        <w:t xml:space="preserve"> </w:t>
      </w:r>
      <w:r>
        <w:rPr>
          <w:sz w:val="28"/>
          <w:szCs w:val="28"/>
        </w:rPr>
        <w:t xml:space="preserve">17.06.2019 </w:t>
      </w:r>
      <w:r>
        <w:rPr>
          <w:spacing w:val="2"/>
          <w:sz w:val="28"/>
          <w:szCs w:val="28"/>
        </w:rPr>
        <w:t xml:space="preserve">№161 </w:t>
      </w:r>
      <w:r w:rsidRPr="00CD3C79">
        <w:rPr>
          <w:spacing w:val="2"/>
          <w:sz w:val="28"/>
          <w:szCs w:val="28"/>
        </w:rPr>
        <w:t>"</w:t>
      </w:r>
      <w:r w:rsidRPr="00F03F17">
        <w:rPr>
          <w:sz w:val="28"/>
          <w:szCs w:val="28"/>
        </w:rPr>
        <w:t xml:space="preserve"> </w:t>
      </w:r>
      <w:r w:rsidRPr="0073637E">
        <w:rPr>
          <w:sz w:val="28"/>
          <w:szCs w:val="28"/>
        </w:rPr>
        <w:t>Об определении налоговых ставок и   порядка  уплаты земельного налога</w:t>
      </w:r>
      <w:r w:rsidRPr="00CD3C79">
        <w:rPr>
          <w:spacing w:val="2"/>
          <w:sz w:val="28"/>
          <w:szCs w:val="28"/>
        </w:rPr>
        <w:t>".</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lastRenderedPageBreak/>
        <w:t xml:space="preserve">3. Перечень налоговых льгот (налоговых расходов) </w:t>
      </w:r>
      <w:r>
        <w:rPr>
          <w:color w:val="000000"/>
          <w:sz w:val="28"/>
          <w:szCs w:val="28"/>
        </w:rPr>
        <w:t>Майского</w:t>
      </w:r>
      <w:r>
        <w:rPr>
          <w:spacing w:val="2"/>
          <w:sz w:val="28"/>
          <w:szCs w:val="28"/>
        </w:rPr>
        <w:t xml:space="preserve"> сельсовета Краснозерского района Новосибирской области</w:t>
      </w:r>
      <w:r w:rsidRPr="00CD3C79">
        <w:rPr>
          <w:spacing w:val="2"/>
          <w:sz w:val="28"/>
          <w:szCs w:val="28"/>
        </w:rPr>
        <w:t xml:space="preserve"> формируется в порядке, установленном </w:t>
      </w:r>
      <w:r>
        <w:rPr>
          <w:spacing w:val="2"/>
          <w:sz w:val="28"/>
          <w:szCs w:val="28"/>
        </w:rPr>
        <w:t xml:space="preserve">администрацией </w:t>
      </w:r>
      <w:r>
        <w:rPr>
          <w:color w:val="000000"/>
          <w:sz w:val="28"/>
          <w:szCs w:val="28"/>
        </w:rPr>
        <w:t>Майского</w:t>
      </w:r>
      <w:r>
        <w:rPr>
          <w:spacing w:val="2"/>
          <w:sz w:val="28"/>
          <w:szCs w:val="28"/>
        </w:rPr>
        <w:t xml:space="preserve"> сельсовета Краснозерского района Новосибирской области (далее - </w:t>
      </w:r>
      <w:r w:rsidRPr="00495AC1">
        <w:rPr>
          <w:spacing w:val="2"/>
          <w:sz w:val="28"/>
          <w:szCs w:val="28"/>
        </w:rPr>
        <w:t>администрация муниципального образования)</w:t>
      </w:r>
      <w:r w:rsidRPr="00CD3C79">
        <w:rPr>
          <w:spacing w:val="2"/>
          <w:sz w:val="28"/>
          <w:szCs w:val="28"/>
        </w:rPr>
        <w:t>, в разрезе</w:t>
      </w:r>
      <w:r w:rsidRPr="00495AC1">
        <w:rPr>
          <w:sz w:val="28"/>
          <w:szCs w:val="28"/>
        </w:rPr>
        <w:t xml:space="preserve"> муниципальных программ муниципального образования, нормативных правовых актов, определяющих цели социально-экономической политики муниципального образования, не относящиеся к муниципальным программам муниципального образования</w:t>
      </w:r>
      <w:r w:rsidRPr="00CD3C79">
        <w:rPr>
          <w:spacing w:val="2"/>
          <w:sz w:val="28"/>
          <w:szCs w:val="28"/>
        </w:rPr>
        <w:t xml:space="preserve">, и включает указания на обусловливающие соответствующие налоговые расходы положения (статьи, части, пункты, подпункты, абзацы) решений </w:t>
      </w:r>
      <w:r w:rsidRPr="00495AC1">
        <w:rPr>
          <w:spacing w:val="2"/>
          <w:sz w:val="28"/>
          <w:szCs w:val="28"/>
        </w:rPr>
        <w:t xml:space="preserve">Совета депутатов </w:t>
      </w:r>
      <w:r>
        <w:rPr>
          <w:color w:val="000000"/>
          <w:sz w:val="28"/>
          <w:szCs w:val="28"/>
        </w:rPr>
        <w:t>Майского</w:t>
      </w:r>
      <w:r w:rsidRPr="00495AC1">
        <w:rPr>
          <w:spacing w:val="2"/>
          <w:sz w:val="28"/>
          <w:szCs w:val="28"/>
        </w:rPr>
        <w:t xml:space="preserve"> сельсовета </w:t>
      </w:r>
      <w:r>
        <w:rPr>
          <w:spacing w:val="2"/>
          <w:sz w:val="28"/>
          <w:szCs w:val="28"/>
        </w:rPr>
        <w:t>Краснозерского</w:t>
      </w:r>
      <w:r w:rsidRPr="00495AC1">
        <w:rPr>
          <w:spacing w:val="2"/>
          <w:sz w:val="28"/>
          <w:szCs w:val="28"/>
        </w:rPr>
        <w:t xml:space="preserve"> района Новосибирской области</w:t>
      </w:r>
      <w:r w:rsidRPr="00CD3C79">
        <w:rPr>
          <w:spacing w:val="2"/>
          <w:sz w:val="28"/>
          <w:szCs w:val="28"/>
        </w:rPr>
        <w:t>.</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Принадлежность налоговых льгот (налоговых расходов) муниципальным программам</w:t>
      </w:r>
      <w:r>
        <w:rPr>
          <w:spacing w:val="2"/>
          <w:sz w:val="28"/>
          <w:szCs w:val="28"/>
        </w:rPr>
        <w:t>,</w:t>
      </w:r>
      <w:r w:rsidRPr="000A14EF">
        <w:rPr>
          <w:sz w:val="28"/>
          <w:szCs w:val="28"/>
        </w:rPr>
        <w:t xml:space="preserve"> </w:t>
      </w:r>
      <w:r>
        <w:rPr>
          <w:sz w:val="28"/>
          <w:szCs w:val="28"/>
        </w:rPr>
        <w:t>нормативным правовым</w:t>
      </w:r>
      <w:r w:rsidRPr="00495AC1">
        <w:rPr>
          <w:sz w:val="28"/>
          <w:szCs w:val="28"/>
        </w:rPr>
        <w:t xml:space="preserve"> акт</w:t>
      </w:r>
      <w:r>
        <w:rPr>
          <w:sz w:val="28"/>
          <w:szCs w:val="28"/>
        </w:rPr>
        <w:t>ам</w:t>
      </w:r>
      <w:r w:rsidRPr="00CD3C79">
        <w:rPr>
          <w:spacing w:val="2"/>
          <w:sz w:val="28"/>
          <w:szCs w:val="28"/>
        </w:rPr>
        <w:t xml:space="preserve"> определяется исходя из соответствия целей указанных льгот (расходов) приоритетам и целям социально-экономического развития, определенным в соответствующих муниципальных программах</w:t>
      </w:r>
      <w:r>
        <w:rPr>
          <w:spacing w:val="2"/>
          <w:sz w:val="28"/>
          <w:szCs w:val="28"/>
        </w:rPr>
        <w:t>, нормативных правовых актах</w:t>
      </w:r>
      <w:r w:rsidRPr="00CD3C79">
        <w:rPr>
          <w:spacing w:val="2"/>
          <w:sz w:val="28"/>
          <w:szCs w:val="28"/>
        </w:rPr>
        <w:t>.</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Отдельные налоговые льготы (налоговые расходы) могут соответствовать нескольким целям социально-экономического развития, отнесенным к разным муниципальным программам</w:t>
      </w:r>
      <w:r>
        <w:rPr>
          <w:spacing w:val="2"/>
          <w:sz w:val="28"/>
          <w:szCs w:val="28"/>
        </w:rPr>
        <w:t>, нормативным правовым актам</w:t>
      </w:r>
      <w:r w:rsidRPr="00CD3C79">
        <w:rPr>
          <w:spacing w:val="2"/>
          <w:sz w:val="28"/>
          <w:szCs w:val="28"/>
        </w:rPr>
        <w:t>. В этом случае они относятся к нераспределенным налоговым льготам (налоговым расходам).</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 xml:space="preserve">4. Оценка эффективности налоговых льгот (налоговых расходов) муниципального образования осуществляется </w:t>
      </w:r>
      <w:r>
        <w:rPr>
          <w:spacing w:val="2"/>
          <w:sz w:val="28"/>
          <w:szCs w:val="28"/>
        </w:rPr>
        <w:t>администрацией муниципального образования</w:t>
      </w:r>
      <w:r w:rsidRPr="00CD3C79">
        <w:rPr>
          <w:spacing w:val="2"/>
          <w:sz w:val="28"/>
          <w:szCs w:val="28"/>
        </w:rPr>
        <w:t xml:space="preserve"> (далее - куратор)</w:t>
      </w:r>
      <w:r>
        <w:rPr>
          <w:spacing w:val="2"/>
          <w:sz w:val="28"/>
          <w:szCs w:val="28"/>
        </w:rPr>
        <w:t xml:space="preserve"> в лице уполномоченного специалиста администрации муниципального образования</w:t>
      </w:r>
      <w:r w:rsidRPr="00CD3C79">
        <w:rPr>
          <w:spacing w:val="2"/>
          <w:sz w:val="28"/>
          <w:szCs w:val="28"/>
        </w:rPr>
        <w:t>.</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5. Оценка эффективности налоговых расходов представляет комплекс мероприятий, позволяющий сделать вывод о целесообразности и результативности предоставления льгот плательщикам налогов исходя из целевых характеристик налоговых расходов.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6. Оценка эффективности налоговых расходов осуществляется по каждому налогу в разрезе категорий налогоплательщиков, которым предоставлены налоговые льготы в виде:</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освобождения от уплаты налога (полное или частичное);</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снижения налоговой ставки.</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7. Результаты оценки эффективности налоговых расходов по местным налогам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 при проведении оценки эффективности муниципальных программ</w:t>
      </w:r>
      <w:r w:rsidRPr="00DC3369">
        <w:rPr>
          <w:spacing w:val="2"/>
          <w:sz w:val="28"/>
          <w:szCs w:val="28"/>
        </w:rPr>
        <w:t>, нормативных правовых актов,  а также для установления налоговых расходов и своевременного принятия</w:t>
      </w:r>
      <w:r w:rsidRPr="00CD3C79">
        <w:rPr>
          <w:spacing w:val="2"/>
          <w:sz w:val="28"/>
          <w:szCs w:val="28"/>
        </w:rPr>
        <w:t xml:space="preserve"> мер по отмене или корректировке неэффективных налоговых расходов.</w:t>
      </w:r>
    </w:p>
    <w:p w:rsidR="0062421A" w:rsidRDefault="0062421A" w:rsidP="0062421A">
      <w:pPr>
        <w:shd w:val="clear" w:color="auto" w:fill="FFFFFF"/>
        <w:ind w:firstLine="567"/>
        <w:jc w:val="both"/>
        <w:textAlignment w:val="baseline"/>
        <w:outlineLvl w:val="2"/>
        <w:rPr>
          <w:spacing w:val="2"/>
          <w:sz w:val="28"/>
          <w:szCs w:val="28"/>
        </w:rPr>
      </w:pPr>
    </w:p>
    <w:p w:rsidR="0062421A" w:rsidRPr="00137D92" w:rsidRDefault="0062421A" w:rsidP="0062421A">
      <w:pPr>
        <w:shd w:val="clear" w:color="auto" w:fill="FFFFFF"/>
        <w:ind w:firstLine="567"/>
        <w:jc w:val="both"/>
        <w:textAlignment w:val="baseline"/>
        <w:outlineLvl w:val="2"/>
        <w:rPr>
          <w:b/>
          <w:spacing w:val="2"/>
          <w:sz w:val="28"/>
          <w:szCs w:val="28"/>
        </w:rPr>
      </w:pPr>
      <w:r w:rsidRPr="00137D92">
        <w:rPr>
          <w:b/>
          <w:spacing w:val="2"/>
          <w:sz w:val="28"/>
          <w:szCs w:val="28"/>
        </w:rPr>
        <w:t>II. Порядок проведения оценки эффективности налоговых расходов</w:t>
      </w:r>
    </w:p>
    <w:p w:rsidR="0062421A" w:rsidRPr="00CD3C79" w:rsidRDefault="0062421A" w:rsidP="0062421A">
      <w:pPr>
        <w:shd w:val="clear" w:color="auto" w:fill="FFFFFF"/>
        <w:ind w:firstLine="567"/>
        <w:jc w:val="both"/>
        <w:textAlignment w:val="baseline"/>
        <w:outlineLvl w:val="2"/>
        <w:rPr>
          <w:spacing w:val="2"/>
          <w:sz w:val="28"/>
          <w:szCs w:val="28"/>
        </w:rPr>
      </w:pP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1. Общая схема процедуры оценки налоговых расходов включает в себя:</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определение перечня налоговых расходов;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lastRenderedPageBreak/>
        <w:t>распределение налоговых расходов по муниципальным программам, их структурным элементам и (или) целям социально-экономической политики муниципального образования, не относящимся к муниципальным программам;</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проведение оценки объема каждого налогового расхода;</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проведение оценки эффективности каждого налогового расхода, включая оценку целесообразности и результативности;</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формирование общего вывода об эффективности налоговых расходов и обоснованности применения льгот, обуславливающих данные налоговые расходы, а также рекомендаций о необходимости сохранения (уточнения, отмены) предоставленных плательщикам льгот.</w:t>
      </w:r>
    </w:p>
    <w:p w:rsidR="0062421A" w:rsidRPr="00CD3C79" w:rsidRDefault="0062421A" w:rsidP="0062421A">
      <w:pPr>
        <w:shd w:val="clear" w:color="auto" w:fill="FFFFFF"/>
        <w:ind w:firstLine="567"/>
        <w:jc w:val="both"/>
        <w:textAlignment w:val="baseline"/>
        <w:rPr>
          <w:spacing w:val="2"/>
          <w:sz w:val="28"/>
          <w:szCs w:val="28"/>
        </w:rPr>
      </w:pPr>
      <w:r>
        <w:rPr>
          <w:spacing w:val="2"/>
          <w:sz w:val="28"/>
          <w:szCs w:val="28"/>
        </w:rPr>
        <w:t>Администрация муниципального образования</w:t>
      </w:r>
      <w:r w:rsidRPr="00CD3C79">
        <w:rPr>
          <w:spacing w:val="2"/>
          <w:sz w:val="28"/>
          <w:szCs w:val="28"/>
        </w:rPr>
        <w:t xml:space="preserve"> самостоятельно определяет целевую категорию соответствующего налогового расхода исходя из характера цели налогового расхода, а также категории плательщиков, воспользовавшихся налоговой льготой.</w:t>
      </w:r>
    </w:p>
    <w:p w:rsidR="0062421A" w:rsidRPr="00CD3C79" w:rsidRDefault="0062421A" w:rsidP="0062421A">
      <w:pPr>
        <w:shd w:val="clear" w:color="auto" w:fill="FFFFFF"/>
        <w:ind w:firstLine="567"/>
        <w:jc w:val="both"/>
        <w:textAlignment w:val="baseline"/>
        <w:rPr>
          <w:spacing w:val="2"/>
          <w:sz w:val="28"/>
          <w:szCs w:val="28"/>
        </w:rPr>
      </w:pPr>
      <w:r w:rsidRPr="0012409E">
        <w:rPr>
          <w:spacing w:val="2"/>
          <w:sz w:val="28"/>
          <w:szCs w:val="28"/>
        </w:rPr>
        <w:t>Общими требованиями, утвержденными </w:t>
      </w:r>
      <w:hyperlink r:id="rId14" w:history="1">
        <w:r w:rsidRPr="0012409E">
          <w:rPr>
            <w:spacing w:val="2"/>
            <w:sz w:val="28"/>
            <w:szCs w:val="28"/>
          </w:rPr>
          <w:t>постановлением Правительства Росс</w:t>
        </w:r>
        <w:r>
          <w:rPr>
            <w:spacing w:val="2"/>
            <w:sz w:val="28"/>
            <w:szCs w:val="28"/>
          </w:rPr>
          <w:t>ийской Федерации от 22.06.2019 №</w:t>
        </w:r>
        <w:r w:rsidRPr="0012409E">
          <w:rPr>
            <w:spacing w:val="2"/>
            <w:sz w:val="28"/>
            <w:szCs w:val="28"/>
          </w:rPr>
          <w:t xml:space="preserve"> 796 "Об общих требованиях к оценке налоговых расходов субъектов Российской Федерации и муниципальных образований"</w:t>
        </w:r>
      </w:hyperlink>
      <w:r w:rsidRPr="0012409E">
        <w:rPr>
          <w:spacing w:val="2"/>
          <w:sz w:val="28"/>
          <w:szCs w:val="28"/>
        </w:rPr>
        <w:t> предусмотрены</w:t>
      </w:r>
      <w:r w:rsidRPr="00CD3C79">
        <w:rPr>
          <w:spacing w:val="2"/>
          <w:sz w:val="28"/>
          <w:szCs w:val="28"/>
        </w:rPr>
        <w:t xml:space="preserve"> три целевые категории налоговых расходов: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1) социальные налоговые расходы муниципального образования - целевая категория налоговых расходов муниципального образования, обусловленных необходимостью обеспечения социальной защиты (поддержки) населения.</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В эту категорию могут относиться только те налоговые расходы, которые напрямую способствуют снижению налоговой нагрузки населения, или направлены на создание благоприятных условий для оказания услуг в социальной сфере, повышения их качества и доступности.</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2) стимулирующие налоговые расходы муниципального образования - целевая категория налоговых расходов муниципального образования,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3) технические налоговые расходы муниципального образования - целевая категория налоговых расходов муниципального образования, предполагающих уменьшение расходов плательщиков, воспользовавшихся льготами, финансовое обеспечение которых осуществляется в полном объеме или частично за счет местного бюджета.</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2. Оценка эффективности налоговых расходов включает:</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оценку целесообразности налоговых расходов;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оценку результативности налоговых расходов.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2.1. Критериями целесообразности налоговых расходов являются:</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а) соответствие налоговых расходов целям муниципальных программ и (или) целям социально-экономической политики муниципального образования, не относящимися к муниципальным программам;</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б) востребованность плательщиками налогов предоставленных льгот, которая характеризуется соотношением плательщиков налогов, воспользовавшихся правом на льготы, и общей численностью плательщиков, за 5-летний период.</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lastRenderedPageBreak/>
        <w:t>Налоговый расход муниципального образования должен соответствовать минимум одной цели муниципальной программы, структурного элемента муниципальной программы и (или) цели социально-экономической политики муниципального образования, не относящейся к муниципальным программам.</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Один налоговый расход может соответствовать нескольким целям муниципальных программ, структурных элементов и (или) целям социально-экономической политики муниципального образования, не относящимся к муниципальным программам (такие цели могут носить разнородный характер). В этом случае при проведении оценки целесообразности налоговых расходов муниципального образования следует определить одну цель, которая в большей степени отражает цель предоставления налоговой льготы.</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При проведении оценки соответствия налоговых расходов целям муниципальных программ и (или) иных документов, содержащих цели социально-экономической политики муниципального образования, необходимо учитывать, что проведение оценки обязательно даже в случае отсутствия в таких документах сведений о налоговых льготах, обуславливающих налоговые расходы.</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Востребованность плательщиками предоставленных налоговых льгот характеризуется соотношением численности плательщиков, воспользовавшихся правом на льготы, и общей численности плательщиков, за 5-летний период.</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Общее количество плательщиков определяется в соответствии с ежегодной налоговой отчетностью.</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В случае, если налоговая льгота действует менее 5 лет, то оценка ее востребованности проводится за фактический и прогнозный периоды действия льготы, сумма которых составляет 5 лет.</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Оценка целесообразности налоговых расходов характеризуется показателями, подтверждающими создание благоприятных условий развития социальной инфраструктуры и бизнеса, повышение социальной защищенности населения.</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Налоговые льготы социально незащищенным категориям граждан признаются социально эффективными в случае, если сумма предоставляемых налоговых льгот составляет не более 10 процентов суммы начислений по соответствующему налогу.</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 xml:space="preserve">При необходимости финансовым </w:t>
      </w:r>
      <w:r>
        <w:rPr>
          <w:spacing w:val="2"/>
          <w:sz w:val="28"/>
          <w:szCs w:val="28"/>
        </w:rPr>
        <w:t>органом</w:t>
      </w:r>
      <w:r w:rsidRPr="00CD3C79">
        <w:rPr>
          <w:spacing w:val="2"/>
          <w:sz w:val="28"/>
          <w:szCs w:val="28"/>
        </w:rPr>
        <w:t xml:space="preserve"> могут быть установлены иные критерии целесообразности предоставления льгот для плательщиков.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 xml:space="preserve">В случае несоответствия налоговых расходов муниципального образования хотя бы одному из критериев целесообразности, </w:t>
      </w:r>
      <w:r>
        <w:rPr>
          <w:spacing w:val="2"/>
          <w:sz w:val="28"/>
          <w:szCs w:val="28"/>
        </w:rPr>
        <w:t xml:space="preserve">администрации </w:t>
      </w:r>
      <w:r w:rsidRPr="00CD3C79">
        <w:rPr>
          <w:spacing w:val="2"/>
          <w:sz w:val="28"/>
          <w:szCs w:val="28"/>
        </w:rPr>
        <w:t xml:space="preserve"> муниципального образования необходимо подготовить предложения о сохранении (уточнении, отмене) налоговых льгот для плательщиков.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2.2. Оценка результативности налоговых расходов включает в себя:</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оценку вклада налоговых льгот в достижение показателей результативности налоговых расходов;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оценку бюджетной эффективности налоговых расходов;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оценку совокупного бюджетного эффекта (самоокупаемости) стимулирующих налоговых расходов.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lastRenderedPageBreak/>
        <w:t>В качестве критерия результативности налогового расхода муниципального образования определяется как минимум один показатель (индикатор)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либо иной показатель (индикатор), на значение которого оказывают влияние налоговые расходы муниципального образования.</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 xml:space="preserve">Оценке подлежит вклад предусмотренных для плательщиков льгот в изменение значения показателя (индикатора) достижения целей муниципальной программы и (или) целей социально-экономической политики </w:t>
      </w:r>
      <w:r>
        <w:rPr>
          <w:spacing w:val="2"/>
          <w:sz w:val="28"/>
          <w:szCs w:val="28"/>
        </w:rPr>
        <w:t>муниципального образования</w:t>
      </w:r>
      <w:r w:rsidRPr="00CD3C79">
        <w:rPr>
          <w:spacing w:val="2"/>
          <w:sz w:val="28"/>
          <w:szCs w:val="28"/>
        </w:rPr>
        <w:t>, не относящихся к муниципальным программам, который рассчитывается как разница между значением указанного показателя (индикатора) с учетом льгот и значением указанного показателя (индикатора) без учета льгот.</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Под показателем (индикатором) достижения целей муниципальных программ и (или) целей социально-экономической политики муниципального образования, не относящихся к муниципальным программам, (далее - целевой показатель) понимается показатель, количественно характеризующий достижение цели (целей) муниципальной программы, ее структурных элементов и (или) социально-экономической политики муниципального образования, не относящихся к муниципальным программам, которой (которым) соответствует налоговый расход и определенной (определенным) на этапе оценки целесообразности налогового расхода.</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Целевой показатель должен отражать специфику налогового расхода.</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В случае если налоговый расход не оказывает существенного влияния на изменение показателей, содержащихся в муниципальных программах, допускается использование показателя, предусмотренного муниципальной статистикой.</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Оценка результативности налоговых расходов муниципального образования включает оценку бюджетной эффективности налоговых расходов.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В целях оценки бюджетной эффективности налоговых расходов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 xml:space="preserve">Сравнительный анализ включает сопоставление объемов расходов местного бюджета в случае применения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и объемов предоставленных льгот (расчет прироста показателя (индикатора)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на 1 рубль налоговых расходов и на 1 рубль расходов местного бюджета для </w:t>
      </w:r>
      <w:r w:rsidRPr="00CD3C79">
        <w:rPr>
          <w:spacing w:val="2"/>
          <w:sz w:val="28"/>
          <w:szCs w:val="28"/>
        </w:rPr>
        <w:lastRenderedPageBreak/>
        <w:t>достижения того же показателя (индикатора) в случае применения альтернативных механизмов).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При сравнительном анализе результативности предоставления льгот и результативности применения альтернативных механизмов (возможности их объективного сравнения) оценка бюджетной эффективности проводится с применением одного из следующих подходов: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а) сопоставление объемов налогового расхода и расходов местного бюджета для достижения идентичного значения показателя (индикатора);</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б) сопоставление значений показателя (индикатора) при условии идентичных объемов налогового расхода и расходов местного бюджета.</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При проведении анализа необходимо учитывать объем расходов организационно-административного характера (организация работы по предоставлению субсидий, администрирование, организация проведения конкурса или аукциона и иные). При этом объем указанных расходов должен быть обоснован и не должен зависеть от объема налогов (налоговых расходов).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В качестве альтернативных механизмов достижения целей муниципальной программы и (или) целей социально-экономической политики муниципального образования, не относящихся к муниципальным программам, могут учитываться в том числе:</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1) Субсидии или иные формы непосредственной финансовой поддержки плательщиков, имеющих право на льготы, за счет местного бюджета.</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Альтернативным механизмом может быть предоставление средств из местного бюджета как в форме субсидий непосредственно плательщикам, имеющим право на льготы, так и через "агентов".</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Кроме того, плательщикам, имеющим право на льготы, могут быть оказаны меры имущественной поддержки, способствующие снижению затрат организаций.</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2) Предоставление муниципальных гарантий по обязательствам плательщиков, имеющих право на льготы.</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При сравнении инструмента налоговых расходов с инструментом предоставления муниципальных гарантий необходимо учитывать не только планируемый объем муниципальных гарантий (условные обязательства), но и ожидаемый объем бюджетных ассигнований на их исполнение (прямые обязательства).</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Сопоставительный расчет необходимо производить в одинаковых диапазонах периодов предоставления налоговых льгот и муниципальных гарантий.</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3) Совершенствование нормативного регулирования и (или) порядка осуществления контрольно-надзорных функций в сфере деятельности плательщиков, имеющих право на льготы.</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 xml:space="preserve">Альтернативный механизм может рассматриваться как потенциальный инструмент регулирования, возможный к установлению на территории муниципального образования вместо льготы и предполагает достижение целей муниципальных программ, их структурных элементов и целей социально-экономической политики муниципального образования не только посредством финансовой поддержки плательщиков, имеющих право на льготы, но </w:t>
      </w:r>
      <w:r w:rsidRPr="00CD3C79">
        <w:rPr>
          <w:spacing w:val="2"/>
          <w:sz w:val="28"/>
          <w:szCs w:val="28"/>
        </w:rPr>
        <w:lastRenderedPageBreak/>
        <w:t>посредством создания комфортных условий для ведения предпринимательской деятельности и получения муниципальных услуг.</w:t>
      </w:r>
    </w:p>
    <w:p w:rsidR="0062421A" w:rsidRPr="00CD3C79" w:rsidRDefault="0062421A" w:rsidP="0062421A">
      <w:pPr>
        <w:shd w:val="clear" w:color="auto" w:fill="FFFFFF"/>
        <w:ind w:firstLine="567"/>
        <w:jc w:val="both"/>
        <w:textAlignment w:val="baseline"/>
        <w:rPr>
          <w:spacing w:val="2"/>
          <w:sz w:val="28"/>
          <w:szCs w:val="28"/>
        </w:rPr>
      </w:pPr>
      <w:r w:rsidRPr="00CD3C79">
        <w:rPr>
          <w:spacing w:val="2"/>
          <w:sz w:val="28"/>
          <w:szCs w:val="28"/>
        </w:rPr>
        <w:t>При определении альтернативных механизмов для налоговых расходов муниципального образования социальной целевой категории, в том числе при определении объема средств местного бюджета на их применение, целесообразно учитывать принцип адресности и (или) критерий нуждаемости.</w:t>
      </w:r>
    </w:p>
    <w:p w:rsidR="0062421A" w:rsidRDefault="0062421A" w:rsidP="0062421A">
      <w:pPr>
        <w:shd w:val="clear" w:color="auto" w:fill="FFFFFF"/>
        <w:ind w:firstLine="567"/>
        <w:jc w:val="both"/>
        <w:textAlignment w:val="baseline"/>
        <w:rPr>
          <w:spacing w:val="2"/>
          <w:sz w:val="28"/>
          <w:szCs w:val="28"/>
        </w:rPr>
      </w:pPr>
      <w:r w:rsidRPr="00CD3C79">
        <w:rPr>
          <w:spacing w:val="2"/>
          <w:sz w:val="28"/>
          <w:szCs w:val="28"/>
        </w:rPr>
        <w:t xml:space="preserve">Одним из элементов оценки бюджетной эффективности налоговых </w:t>
      </w:r>
      <w:r w:rsidRPr="003A357E">
        <w:rPr>
          <w:spacing w:val="2"/>
          <w:sz w:val="28"/>
          <w:szCs w:val="28"/>
        </w:rPr>
        <w:t xml:space="preserve">расходов является оценка совокупного бюджетного эффекта. </w:t>
      </w:r>
    </w:p>
    <w:p w:rsidR="0062421A" w:rsidRDefault="0062421A" w:rsidP="0062421A">
      <w:pPr>
        <w:shd w:val="clear" w:color="auto" w:fill="FFFFFF"/>
        <w:jc w:val="both"/>
        <w:textAlignment w:val="baseline"/>
        <w:rPr>
          <w:spacing w:val="2"/>
          <w:sz w:val="28"/>
          <w:szCs w:val="28"/>
        </w:rPr>
      </w:pPr>
      <w:r>
        <w:rPr>
          <w:spacing w:val="2"/>
          <w:sz w:val="28"/>
          <w:szCs w:val="28"/>
        </w:rPr>
        <w:tab/>
      </w:r>
      <w:r w:rsidRPr="00542A49">
        <w:rPr>
          <w:spacing w:val="2"/>
          <w:sz w:val="28"/>
          <w:szCs w:val="28"/>
        </w:rPr>
        <w:t>Оценка</w:t>
      </w:r>
      <w:r>
        <w:rPr>
          <w:spacing w:val="2"/>
          <w:sz w:val="28"/>
          <w:szCs w:val="28"/>
        </w:rPr>
        <w:t xml:space="preserve"> совокупного </w:t>
      </w:r>
      <w:r w:rsidRPr="00542A49">
        <w:rPr>
          <w:spacing w:val="2"/>
          <w:sz w:val="28"/>
          <w:szCs w:val="28"/>
        </w:rPr>
        <w:t>бюдже</w:t>
      </w:r>
      <w:r>
        <w:rPr>
          <w:spacing w:val="2"/>
          <w:sz w:val="28"/>
          <w:szCs w:val="28"/>
        </w:rPr>
        <w:t xml:space="preserve">тного эффекта (самоокупаемости) </w:t>
      </w:r>
      <w:r w:rsidRPr="00542A49">
        <w:rPr>
          <w:spacing w:val="2"/>
          <w:sz w:val="28"/>
          <w:szCs w:val="28"/>
        </w:rPr>
        <w:t>стиму</w:t>
      </w:r>
      <w:r>
        <w:rPr>
          <w:spacing w:val="2"/>
          <w:sz w:val="28"/>
          <w:szCs w:val="28"/>
        </w:rPr>
        <w:t xml:space="preserve">лирующих </w:t>
      </w:r>
      <w:r w:rsidRPr="00542A49">
        <w:rPr>
          <w:spacing w:val="2"/>
          <w:sz w:val="28"/>
          <w:szCs w:val="28"/>
        </w:rPr>
        <w:t>налого</w:t>
      </w:r>
      <w:r>
        <w:rPr>
          <w:spacing w:val="2"/>
          <w:sz w:val="28"/>
          <w:szCs w:val="28"/>
        </w:rPr>
        <w:t xml:space="preserve">вых расходов сельского поселения </w:t>
      </w:r>
      <w:r w:rsidRPr="00542A49">
        <w:rPr>
          <w:spacing w:val="2"/>
          <w:sz w:val="28"/>
          <w:szCs w:val="28"/>
        </w:rPr>
        <w:t>определяется</w:t>
      </w:r>
      <w:r>
        <w:rPr>
          <w:spacing w:val="2"/>
          <w:sz w:val="28"/>
          <w:szCs w:val="28"/>
        </w:rPr>
        <w:t xml:space="preserve"> за период с начала действия для </w:t>
      </w:r>
      <w:r w:rsidRPr="00542A49">
        <w:rPr>
          <w:spacing w:val="2"/>
          <w:sz w:val="28"/>
          <w:szCs w:val="28"/>
        </w:rPr>
        <w:t>плательщи</w:t>
      </w:r>
      <w:r>
        <w:rPr>
          <w:spacing w:val="2"/>
          <w:sz w:val="28"/>
          <w:szCs w:val="28"/>
        </w:rPr>
        <w:t xml:space="preserve">ков соответствующих льгот или за 5 </w:t>
      </w:r>
    </w:p>
    <w:p w:rsidR="0062421A" w:rsidRDefault="0062421A" w:rsidP="0062421A">
      <w:pPr>
        <w:shd w:val="clear" w:color="auto" w:fill="FFFFFF"/>
        <w:jc w:val="both"/>
        <w:textAlignment w:val="baseline"/>
        <w:rPr>
          <w:spacing w:val="2"/>
          <w:sz w:val="28"/>
          <w:szCs w:val="28"/>
        </w:rPr>
      </w:pPr>
      <w:r>
        <w:rPr>
          <w:spacing w:val="2"/>
          <w:sz w:val="28"/>
          <w:szCs w:val="28"/>
        </w:rPr>
        <w:t xml:space="preserve">отчетных лет, а в случае, если </w:t>
      </w:r>
      <w:r w:rsidRPr="00542A49">
        <w:rPr>
          <w:spacing w:val="2"/>
          <w:sz w:val="28"/>
          <w:szCs w:val="28"/>
        </w:rPr>
        <w:t>указанные</w:t>
      </w:r>
      <w:r>
        <w:rPr>
          <w:spacing w:val="2"/>
          <w:sz w:val="28"/>
          <w:szCs w:val="28"/>
        </w:rPr>
        <w:t xml:space="preserve"> </w:t>
      </w:r>
      <w:r w:rsidRPr="00542A49">
        <w:rPr>
          <w:spacing w:val="2"/>
          <w:sz w:val="28"/>
          <w:szCs w:val="28"/>
        </w:rPr>
        <w:t>льго</w:t>
      </w:r>
      <w:r>
        <w:rPr>
          <w:spacing w:val="2"/>
          <w:sz w:val="28"/>
          <w:szCs w:val="28"/>
        </w:rPr>
        <w:t xml:space="preserve">ты действуют более 6 лет, на день проведения оценки эффективности </w:t>
      </w:r>
      <w:r w:rsidRPr="00542A49">
        <w:rPr>
          <w:spacing w:val="2"/>
          <w:sz w:val="28"/>
          <w:szCs w:val="28"/>
        </w:rPr>
        <w:t>налогов</w:t>
      </w:r>
      <w:r>
        <w:rPr>
          <w:spacing w:val="2"/>
          <w:sz w:val="28"/>
          <w:szCs w:val="28"/>
        </w:rPr>
        <w:t xml:space="preserve">ого расхода (Е) по следующей </w:t>
      </w:r>
    </w:p>
    <w:p w:rsidR="0062421A" w:rsidRDefault="0062421A" w:rsidP="0062421A">
      <w:pPr>
        <w:shd w:val="clear" w:color="auto" w:fill="FFFFFF"/>
        <w:jc w:val="both"/>
        <w:textAlignment w:val="baseline"/>
        <w:rPr>
          <w:spacing w:val="2"/>
          <w:sz w:val="28"/>
          <w:szCs w:val="28"/>
        </w:rPr>
      </w:pPr>
      <w:r w:rsidRPr="00542A49">
        <w:rPr>
          <w:spacing w:val="2"/>
          <w:sz w:val="28"/>
          <w:szCs w:val="28"/>
        </w:rPr>
        <w:t>формуле:</w:t>
      </w:r>
    </w:p>
    <w:p w:rsidR="0062421A" w:rsidRPr="00542A49" w:rsidRDefault="0062421A" w:rsidP="0062421A">
      <w:pPr>
        <w:shd w:val="clear" w:color="auto" w:fill="FFFFFF"/>
        <w:jc w:val="both"/>
        <w:textAlignment w:val="baseline"/>
        <w:rPr>
          <w:spacing w:val="2"/>
          <w:sz w:val="28"/>
          <w:szCs w:val="28"/>
        </w:rPr>
      </w:pPr>
      <w:r>
        <w:rPr>
          <w:noProof/>
        </w:rPr>
        <w:drawing>
          <wp:inline distT="0" distB="0" distL="0" distR="0">
            <wp:extent cx="2409825" cy="552450"/>
            <wp:effectExtent l="19050" t="0" r="9525" b="0"/>
            <wp:docPr id="2" name="Рисунок 7" descr="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image (1)"/>
                    <pic:cNvPicPr>
                      <a:picLocks noChangeAspect="1" noChangeArrowheads="1"/>
                    </pic:cNvPicPr>
                  </pic:nvPicPr>
                  <pic:blipFill>
                    <a:blip r:embed="rId15" cstate="print"/>
                    <a:srcRect/>
                    <a:stretch>
                      <a:fillRect/>
                    </a:stretch>
                  </pic:blipFill>
                  <pic:spPr bwMode="auto">
                    <a:xfrm>
                      <a:off x="0" y="0"/>
                      <a:ext cx="2409825" cy="552450"/>
                    </a:xfrm>
                    <a:prstGeom prst="rect">
                      <a:avLst/>
                    </a:prstGeom>
                    <a:noFill/>
                    <a:ln w="9525">
                      <a:noFill/>
                      <a:miter lim="800000"/>
                      <a:headEnd/>
                      <a:tailEnd/>
                    </a:ln>
                  </pic:spPr>
                </pic:pic>
              </a:graphicData>
            </a:graphic>
          </wp:inline>
        </w:drawing>
      </w:r>
    </w:p>
    <w:p w:rsidR="0062421A" w:rsidRPr="00542A49" w:rsidRDefault="0062421A" w:rsidP="0062421A">
      <w:pPr>
        <w:shd w:val="clear" w:color="auto" w:fill="FFFFFF"/>
        <w:ind w:firstLine="567"/>
        <w:jc w:val="both"/>
        <w:textAlignment w:val="baseline"/>
        <w:rPr>
          <w:spacing w:val="2"/>
          <w:sz w:val="28"/>
          <w:szCs w:val="28"/>
        </w:rPr>
      </w:pPr>
      <w:r w:rsidRPr="00542A49">
        <w:rPr>
          <w:spacing w:val="2"/>
          <w:sz w:val="28"/>
          <w:szCs w:val="28"/>
        </w:rPr>
        <w:t> </w:t>
      </w:r>
    </w:p>
    <w:p w:rsidR="0062421A" w:rsidRPr="003A357E" w:rsidRDefault="0062421A" w:rsidP="0062421A">
      <w:pPr>
        <w:pStyle w:val="ac"/>
        <w:spacing w:before="0" w:beforeAutospacing="0" w:after="0" w:afterAutospacing="0"/>
        <w:ind w:firstLine="567"/>
        <w:jc w:val="both"/>
        <w:rPr>
          <w:color w:val="000000"/>
          <w:sz w:val="28"/>
          <w:szCs w:val="28"/>
        </w:rPr>
      </w:pPr>
      <w:r w:rsidRPr="003A357E">
        <w:rPr>
          <w:color w:val="000000"/>
          <w:sz w:val="28"/>
          <w:szCs w:val="28"/>
        </w:rPr>
        <w:t>где:</w:t>
      </w:r>
    </w:p>
    <w:p w:rsidR="0062421A" w:rsidRPr="003A357E" w:rsidRDefault="0062421A" w:rsidP="0062421A">
      <w:pPr>
        <w:pStyle w:val="ac"/>
        <w:spacing w:before="0" w:beforeAutospacing="0" w:after="0" w:afterAutospacing="0"/>
        <w:ind w:firstLine="567"/>
        <w:jc w:val="both"/>
        <w:rPr>
          <w:color w:val="000000"/>
          <w:sz w:val="28"/>
          <w:szCs w:val="28"/>
        </w:rPr>
      </w:pPr>
      <w:r w:rsidRPr="003A357E">
        <w:rPr>
          <w:color w:val="000000"/>
          <w:sz w:val="28"/>
          <w:szCs w:val="28"/>
        </w:rPr>
        <w:t>i - порядковый номер года, имеющий значение от 1 до 5;</w:t>
      </w:r>
    </w:p>
    <w:p w:rsidR="0062421A" w:rsidRPr="003A357E" w:rsidRDefault="0062421A" w:rsidP="0062421A">
      <w:pPr>
        <w:pStyle w:val="ac"/>
        <w:spacing w:before="0" w:beforeAutospacing="0" w:after="0" w:afterAutospacing="0"/>
        <w:ind w:firstLine="567"/>
        <w:jc w:val="both"/>
        <w:rPr>
          <w:color w:val="000000"/>
          <w:sz w:val="28"/>
          <w:szCs w:val="28"/>
        </w:rPr>
      </w:pPr>
      <w:r w:rsidRPr="003A357E">
        <w:rPr>
          <w:color w:val="000000"/>
          <w:sz w:val="28"/>
          <w:szCs w:val="28"/>
        </w:rPr>
        <w:t>m</w:t>
      </w:r>
      <w:r w:rsidRPr="003A357E">
        <w:rPr>
          <w:color w:val="000000"/>
          <w:sz w:val="28"/>
          <w:szCs w:val="28"/>
          <w:vertAlign w:val="subscript"/>
        </w:rPr>
        <w:t>i</w:t>
      </w:r>
      <w:r w:rsidRPr="003A357E">
        <w:rPr>
          <w:color w:val="000000"/>
          <w:sz w:val="28"/>
          <w:szCs w:val="28"/>
        </w:rPr>
        <w:t> - количество плательщиков, воспользовавшихся льготой в i-м году;</w:t>
      </w:r>
    </w:p>
    <w:p w:rsidR="0062421A" w:rsidRPr="003A357E" w:rsidRDefault="0062421A" w:rsidP="0062421A">
      <w:pPr>
        <w:pStyle w:val="ac"/>
        <w:spacing w:before="0" w:beforeAutospacing="0" w:after="0" w:afterAutospacing="0"/>
        <w:ind w:firstLine="567"/>
        <w:jc w:val="both"/>
        <w:rPr>
          <w:color w:val="000000"/>
          <w:sz w:val="28"/>
          <w:szCs w:val="28"/>
        </w:rPr>
      </w:pPr>
      <w:r w:rsidRPr="003A357E">
        <w:rPr>
          <w:color w:val="000000"/>
          <w:sz w:val="28"/>
          <w:szCs w:val="28"/>
        </w:rPr>
        <w:t>j - порядковый номер плательщика, имеющий значение от 1 до m;</w:t>
      </w:r>
    </w:p>
    <w:p w:rsidR="0062421A" w:rsidRPr="003A357E" w:rsidRDefault="0062421A" w:rsidP="0062421A">
      <w:pPr>
        <w:pStyle w:val="ac"/>
        <w:spacing w:before="0" w:beforeAutospacing="0" w:after="0" w:afterAutospacing="0"/>
        <w:ind w:firstLine="567"/>
        <w:jc w:val="both"/>
        <w:rPr>
          <w:color w:val="000000"/>
          <w:sz w:val="28"/>
          <w:szCs w:val="28"/>
        </w:rPr>
      </w:pPr>
      <w:r w:rsidRPr="003A357E">
        <w:rPr>
          <w:color w:val="000000"/>
          <w:sz w:val="28"/>
          <w:szCs w:val="28"/>
        </w:rPr>
        <w:t>N</w:t>
      </w:r>
      <w:r w:rsidRPr="003A357E">
        <w:rPr>
          <w:color w:val="000000"/>
          <w:sz w:val="28"/>
          <w:szCs w:val="28"/>
          <w:vertAlign w:val="subscript"/>
        </w:rPr>
        <w:t>ij </w:t>
      </w:r>
      <w:r>
        <w:rPr>
          <w:color w:val="000000"/>
          <w:sz w:val="28"/>
          <w:szCs w:val="28"/>
        </w:rPr>
        <w:t xml:space="preserve">–объем налогов, </w:t>
      </w:r>
      <w:r w:rsidRPr="003A357E">
        <w:rPr>
          <w:color w:val="000000"/>
          <w:sz w:val="28"/>
          <w:szCs w:val="28"/>
        </w:rPr>
        <w:t>задек</w:t>
      </w:r>
      <w:r>
        <w:rPr>
          <w:color w:val="000000"/>
          <w:sz w:val="28"/>
          <w:szCs w:val="28"/>
        </w:rPr>
        <w:t xml:space="preserve">ларированных для уплаты в бюджет сельского поселения j-м плательщиком в i-м </w:t>
      </w:r>
      <w:r w:rsidRPr="003A357E">
        <w:rPr>
          <w:color w:val="000000"/>
          <w:sz w:val="28"/>
          <w:szCs w:val="28"/>
        </w:rPr>
        <w:t>году;</w:t>
      </w:r>
    </w:p>
    <w:p w:rsidR="0062421A" w:rsidRPr="003A357E" w:rsidRDefault="0062421A" w:rsidP="0062421A">
      <w:pPr>
        <w:pStyle w:val="ac"/>
        <w:spacing w:before="0" w:beforeAutospacing="0" w:after="0" w:afterAutospacing="0"/>
        <w:ind w:firstLine="567"/>
        <w:jc w:val="both"/>
        <w:rPr>
          <w:color w:val="000000"/>
          <w:sz w:val="28"/>
          <w:szCs w:val="28"/>
        </w:rPr>
      </w:pPr>
      <w:r w:rsidRPr="003A357E">
        <w:rPr>
          <w:color w:val="000000"/>
          <w:sz w:val="28"/>
          <w:szCs w:val="28"/>
        </w:rPr>
        <w:t>В</w:t>
      </w:r>
      <w:r w:rsidRPr="003A357E">
        <w:rPr>
          <w:color w:val="000000"/>
          <w:sz w:val="28"/>
          <w:szCs w:val="28"/>
          <w:vertAlign w:val="subscript"/>
        </w:rPr>
        <w:t>oj</w:t>
      </w:r>
      <w:r>
        <w:rPr>
          <w:color w:val="000000"/>
          <w:sz w:val="28"/>
          <w:szCs w:val="28"/>
        </w:rPr>
        <w:t xml:space="preserve"> –</w:t>
      </w:r>
      <w:r w:rsidRPr="003A357E">
        <w:rPr>
          <w:color w:val="000000"/>
          <w:sz w:val="28"/>
          <w:szCs w:val="28"/>
        </w:rPr>
        <w:t>базо</w:t>
      </w:r>
      <w:r>
        <w:rPr>
          <w:color w:val="000000"/>
          <w:sz w:val="28"/>
          <w:szCs w:val="28"/>
        </w:rPr>
        <w:t xml:space="preserve">вый объем налогов, </w:t>
      </w:r>
      <w:r w:rsidRPr="003A357E">
        <w:rPr>
          <w:color w:val="000000"/>
          <w:sz w:val="28"/>
          <w:szCs w:val="28"/>
        </w:rPr>
        <w:t>задекларированны</w:t>
      </w:r>
      <w:r>
        <w:rPr>
          <w:color w:val="000000"/>
          <w:sz w:val="28"/>
          <w:szCs w:val="28"/>
        </w:rPr>
        <w:t xml:space="preserve">х для уплаты в бюджет сельского поселения j-м плательщиком в базовом </w:t>
      </w:r>
      <w:r w:rsidRPr="003A357E">
        <w:rPr>
          <w:color w:val="000000"/>
          <w:sz w:val="28"/>
          <w:szCs w:val="28"/>
        </w:rPr>
        <w:t>году;</w:t>
      </w:r>
    </w:p>
    <w:p w:rsidR="0062421A" w:rsidRPr="003A357E" w:rsidRDefault="0062421A" w:rsidP="0062421A">
      <w:pPr>
        <w:pStyle w:val="ac"/>
        <w:spacing w:before="0" w:beforeAutospacing="0" w:after="0" w:afterAutospacing="0"/>
        <w:ind w:firstLine="567"/>
        <w:jc w:val="both"/>
        <w:rPr>
          <w:color w:val="000000"/>
          <w:sz w:val="28"/>
          <w:szCs w:val="28"/>
        </w:rPr>
      </w:pPr>
      <w:r w:rsidRPr="003A357E">
        <w:rPr>
          <w:color w:val="000000"/>
          <w:sz w:val="28"/>
          <w:szCs w:val="28"/>
        </w:rPr>
        <w:t>g</w:t>
      </w:r>
      <w:r w:rsidRPr="003A357E">
        <w:rPr>
          <w:color w:val="000000"/>
          <w:sz w:val="28"/>
          <w:szCs w:val="28"/>
          <w:vertAlign w:val="subscript"/>
        </w:rPr>
        <w:t>i</w:t>
      </w:r>
      <w:r>
        <w:rPr>
          <w:color w:val="000000"/>
          <w:sz w:val="28"/>
          <w:szCs w:val="28"/>
        </w:rPr>
        <w:t xml:space="preserve"> –</w:t>
      </w:r>
      <w:r w:rsidRPr="003A357E">
        <w:rPr>
          <w:color w:val="000000"/>
          <w:sz w:val="28"/>
          <w:szCs w:val="28"/>
        </w:rPr>
        <w:t>номиналь</w:t>
      </w:r>
      <w:r>
        <w:rPr>
          <w:color w:val="000000"/>
          <w:sz w:val="28"/>
          <w:szCs w:val="28"/>
        </w:rPr>
        <w:t xml:space="preserve">ный темп прироста налоговых доходов </w:t>
      </w:r>
      <w:r w:rsidRPr="003A357E">
        <w:rPr>
          <w:color w:val="000000"/>
          <w:sz w:val="28"/>
          <w:szCs w:val="28"/>
        </w:rPr>
        <w:t>бюдже</w:t>
      </w:r>
      <w:r>
        <w:rPr>
          <w:color w:val="000000"/>
          <w:sz w:val="28"/>
          <w:szCs w:val="28"/>
        </w:rPr>
        <w:t xml:space="preserve">та сельского поселения </w:t>
      </w:r>
      <w:r w:rsidRPr="003A357E">
        <w:rPr>
          <w:color w:val="000000"/>
          <w:sz w:val="28"/>
          <w:szCs w:val="28"/>
        </w:rPr>
        <w:t>в i-м году по отношению к показателям базового года.</w:t>
      </w:r>
    </w:p>
    <w:p w:rsidR="0062421A" w:rsidRPr="003A357E" w:rsidRDefault="0062421A" w:rsidP="0062421A">
      <w:pPr>
        <w:pStyle w:val="ac"/>
        <w:spacing w:before="0" w:beforeAutospacing="0" w:after="0" w:afterAutospacing="0"/>
        <w:ind w:firstLine="567"/>
        <w:jc w:val="both"/>
        <w:rPr>
          <w:color w:val="000000"/>
          <w:sz w:val="28"/>
          <w:szCs w:val="28"/>
        </w:rPr>
      </w:pPr>
      <w:r w:rsidRPr="00766C47">
        <w:rPr>
          <w:color w:val="000000"/>
          <w:sz w:val="28"/>
          <w:szCs w:val="28"/>
        </w:rPr>
        <w:t>r–</w:t>
      </w:r>
      <w:r>
        <w:rPr>
          <w:color w:val="000000"/>
          <w:sz w:val="28"/>
          <w:szCs w:val="28"/>
        </w:rPr>
        <w:t xml:space="preserve">расчетная стоимость среднесрочных рыночных заимствований, принимаемая на уровне 7,5 </w:t>
      </w:r>
      <w:r w:rsidRPr="003A357E">
        <w:rPr>
          <w:color w:val="000000"/>
          <w:sz w:val="28"/>
          <w:szCs w:val="28"/>
        </w:rPr>
        <w:t>процентов.</w:t>
      </w:r>
    </w:p>
    <w:p w:rsidR="0062421A" w:rsidRPr="003A357E" w:rsidRDefault="0062421A" w:rsidP="0062421A">
      <w:pPr>
        <w:pStyle w:val="ac"/>
        <w:spacing w:before="0" w:beforeAutospacing="0" w:after="0" w:afterAutospacing="0"/>
        <w:ind w:firstLine="567"/>
        <w:jc w:val="both"/>
        <w:rPr>
          <w:color w:val="000000"/>
          <w:sz w:val="28"/>
          <w:szCs w:val="28"/>
        </w:rPr>
      </w:pPr>
      <w:r>
        <w:rPr>
          <w:color w:val="000000"/>
          <w:sz w:val="28"/>
          <w:szCs w:val="28"/>
        </w:rPr>
        <w:t xml:space="preserve">12. Базовый объем налогов, задекларированных для уплаты в бюджет сельского </w:t>
      </w:r>
      <w:r w:rsidRPr="003A357E">
        <w:rPr>
          <w:color w:val="000000"/>
          <w:sz w:val="28"/>
          <w:szCs w:val="28"/>
        </w:rPr>
        <w:t>поселени</w:t>
      </w:r>
      <w:r>
        <w:rPr>
          <w:color w:val="000000"/>
          <w:sz w:val="28"/>
          <w:szCs w:val="28"/>
        </w:rPr>
        <w:t xml:space="preserve">я j-м плательщиком в базовом году </w:t>
      </w:r>
      <w:r w:rsidRPr="003A357E">
        <w:rPr>
          <w:color w:val="000000"/>
          <w:sz w:val="28"/>
          <w:szCs w:val="28"/>
        </w:rPr>
        <w:t>(В</w:t>
      </w:r>
      <w:r w:rsidRPr="003A357E">
        <w:rPr>
          <w:color w:val="000000"/>
          <w:sz w:val="28"/>
          <w:szCs w:val="28"/>
          <w:vertAlign w:val="subscript"/>
        </w:rPr>
        <w:t>oj</w:t>
      </w:r>
      <w:r>
        <w:rPr>
          <w:color w:val="000000"/>
          <w:sz w:val="28"/>
          <w:szCs w:val="28"/>
        </w:rPr>
        <w:t xml:space="preserve">), рассчитывается по </w:t>
      </w:r>
      <w:r w:rsidRPr="003A357E">
        <w:rPr>
          <w:color w:val="000000"/>
          <w:sz w:val="28"/>
          <w:szCs w:val="28"/>
        </w:rPr>
        <w:t>формуле:</w:t>
      </w:r>
    </w:p>
    <w:p w:rsidR="0062421A" w:rsidRPr="003A357E" w:rsidRDefault="0062421A" w:rsidP="0062421A">
      <w:pPr>
        <w:pStyle w:val="ac"/>
        <w:spacing w:before="0" w:beforeAutospacing="0" w:after="0" w:afterAutospacing="0"/>
        <w:ind w:firstLine="567"/>
        <w:jc w:val="both"/>
        <w:rPr>
          <w:color w:val="000000"/>
          <w:sz w:val="28"/>
          <w:szCs w:val="28"/>
        </w:rPr>
      </w:pPr>
      <w:r w:rsidRPr="003A357E">
        <w:rPr>
          <w:color w:val="000000"/>
          <w:sz w:val="28"/>
          <w:szCs w:val="28"/>
        </w:rPr>
        <w:t>B</w:t>
      </w:r>
      <w:r w:rsidRPr="003A357E">
        <w:rPr>
          <w:color w:val="000000"/>
          <w:sz w:val="28"/>
          <w:szCs w:val="28"/>
          <w:vertAlign w:val="subscript"/>
        </w:rPr>
        <w:t>0j</w:t>
      </w:r>
      <w:r w:rsidRPr="003A357E">
        <w:rPr>
          <w:color w:val="000000"/>
          <w:sz w:val="28"/>
          <w:szCs w:val="28"/>
        </w:rPr>
        <w:t> = N</w:t>
      </w:r>
      <w:r w:rsidRPr="003A357E">
        <w:rPr>
          <w:color w:val="000000"/>
          <w:sz w:val="28"/>
          <w:szCs w:val="28"/>
          <w:vertAlign w:val="subscript"/>
        </w:rPr>
        <w:t>0j</w:t>
      </w:r>
      <w:r w:rsidRPr="003A357E">
        <w:rPr>
          <w:color w:val="000000"/>
          <w:sz w:val="28"/>
          <w:szCs w:val="28"/>
        </w:rPr>
        <w:t> + L</w:t>
      </w:r>
      <w:r w:rsidRPr="003A357E">
        <w:rPr>
          <w:color w:val="000000"/>
          <w:sz w:val="28"/>
          <w:szCs w:val="28"/>
          <w:vertAlign w:val="subscript"/>
        </w:rPr>
        <w:t>0j</w:t>
      </w:r>
      <w:r w:rsidRPr="003A357E">
        <w:rPr>
          <w:color w:val="000000"/>
          <w:sz w:val="28"/>
          <w:szCs w:val="28"/>
        </w:rPr>
        <w:t>,</w:t>
      </w:r>
    </w:p>
    <w:p w:rsidR="0062421A" w:rsidRPr="003A357E" w:rsidRDefault="0062421A" w:rsidP="0062421A">
      <w:pPr>
        <w:pStyle w:val="ac"/>
        <w:spacing w:before="0" w:beforeAutospacing="0" w:after="0" w:afterAutospacing="0"/>
        <w:ind w:firstLine="567"/>
        <w:jc w:val="both"/>
        <w:rPr>
          <w:color w:val="000000"/>
          <w:sz w:val="28"/>
          <w:szCs w:val="28"/>
        </w:rPr>
      </w:pPr>
      <w:r w:rsidRPr="003A357E">
        <w:rPr>
          <w:color w:val="000000"/>
          <w:sz w:val="28"/>
          <w:szCs w:val="28"/>
        </w:rPr>
        <w:t>где:</w:t>
      </w:r>
    </w:p>
    <w:p w:rsidR="0062421A" w:rsidRPr="003A357E" w:rsidRDefault="0062421A" w:rsidP="0062421A">
      <w:pPr>
        <w:pStyle w:val="ac"/>
        <w:spacing w:before="0" w:beforeAutospacing="0" w:after="0" w:afterAutospacing="0"/>
        <w:ind w:firstLine="567"/>
        <w:jc w:val="both"/>
        <w:rPr>
          <w:color w:val="000000"/>
          <w:sz w:val="28"/>
          <w:szCs w:val="28"/>
        </w:rPr>
      </w:pPr>
      <w:r w:rsidRPr="003A357E">
        <w:rPr>
          <w:color w:val="000000"/>
          <w:sz w:val="28"/>
          <w:szCs w:val="28"/>
        </w:rPr>
        <w:t>N</w:t>
      </w:r>
      <w:r w:rsidRPr="003A357E">
        <w:rPr>
          <w:color w:val="000000"/>
          <w:sz w:val="28"/>
          <w:szCs w:val="28"/>
          <w:vertAlign w:val="subscript"/>
        </w:rPr>
        <w:t>0j</w:t>
      </w:r>
      <w:r>
        <w:rPr>
          <w:color w:val="000000"/>
          <w:sz w:val="28"/>
          <w:szCs w:val="28"/>
        </w:rPr>
        <w:t xml:space="preserve">-объем налогов, задекларированных для уплаты в бюджет сельского поселения j-м плательщиком в базовом </w:t>
      </w:r>
      <w:r w:rsidRPr="003A357E">
        <w:rPr>
          <w:color w:val="000000"/>
          <w:sz w:val="28"/>
          <w:szCs w:val="28"/>
        </w:rPr>
        <w:t>году;</w:t>
      </w:r>
    </w:p>
    <w:p w:rsidR="0062421A" w:rsidRPr="003A357E" w:rsidRDefault="0062421A" w:rsidP="0062421A">
      <w:pPr>
        <w:pStyle w:val="ac"/>
        <w:spacing w:before="0" w:beforeAutospacing="0" w:after="0" w:afterAutospacing="0"/>
        <w:ind w:firstLine="567"/>
        <w:jc w:val="both"/>
        <w:rPr>
          <w:color w:val="000000"/>
          <w:sz w:val="28"/>
          <w:szCs w:val="28"/>
        </w:rPr>
      </w:pPr>
      <w:r w:rsidRPr="003A357E">
        <w:rPr>
          <w:color w:val="000000"/>
          <w:sz w:val="28"/>
          <w:szCs w:val="28"/>
        </w:rPr>
        <w:t>L</w:t>
      </w:r>
      <w:r w:rsidRPr="003A357E">
        <w:rPr>
          <w:color w:val="000000"/>
          <w:sz w:val="28"/>
          <w:szCs w:val="28"/>
          <w:vertAlign w:val="subscript"/>
        </w:rPr>
        <w:t>0j</w:t>
      </w:r>
      <w:r w:rsidRPr="003A357E">
        <w:rPr>
          <w:color w:val="000000"/>
          <w:sz w:val="28"/>
          <w:szCs w:val="28"/>
        </w:rPr>
        <w:t> - объем льгот, предоставленных j-му плательщику в базовом году.</w:t>
      </w:r>
    </w:p>
    <w:p w:rsidR="0062421A" w:rsidRPr="003A357E" w:rsidRDefault="0062421A" w:rsidP="0062421A">
      <w:pPr>
        <w:pStyle w:val="ac"/>
        <w:spacing w:before="0" w:beforeAutospacing="0" w:after="0" w:afterAutospacing="0"/>
        <w:ind w:firstLine="567"/>
        <w:jc w:val="both"/>
        <w:rPr>
          <w:color w:val="000000"/>
          <w:sz w:val="28"/>
          <w:szCs w:val="28"/>
        </w:rPr>
      </w:pPr>
      <w:r>
        <w:rPr>
          <w:color w:val="000000"/>
          <w:sz w:val="28"/>
          <w:szCs w:val="28"/>
        </w:rPr>
        <w:t xml:space="preserve">Под базовым годом в настоящем документе понимается год, предшествующий году начала получения j-м плательщиком льготы, либо 6-й год, предшествующий отчетному году, если льгота предоставляется плательщику более 6 </w:t>
      </w:r>
      <w:r w:rsidRPr="003A357E">
        <w:rPr>
          <w:color w:val="000000"/>
          <w:sz w:val="28"/>
          <w:szCs w:val="28"/>
        </w:rPr>
        <w:t>лет.</w:t>
      </w:r>
    </w:p>
    <w:p w:rsidR="0062421A" w:rsidRDefault="0062421A" w:rsidP="0062421A">
      <w:pPr>
        <w:pStyle w:val="ac"/>
        <w:spacing w:before="0" w:beforeAutospacing="0" w:after="0" w:afterAutospacing="0"/>
        <w:ind w:firstLine="567"/>
        <w:jc w:val="both"/>
        <w:rPr>
          <w:color w:val="000000"/>
          <w:sz w:val="28"/>
          <w:szCs w:val="28"/>
        </w:rPr>
      </w:pPr>
      <w:r>
        <w:rPr>
          <w:color w:val="000000"/>
          <w:sz w:val="28"/>
          <w:szCs w:val="28"/>
        </w:rPr>
        <w:t xml:space="preserve">3. </w:t>
      </w:r>
      <w:r w:rsidRPr="003A357E">
        <w:rPr>
          <w:color w:val="000000"/>
          <w:sz w:val="28"/>
          <w:szCs w:val="28"/>
        </w:rPr>
        <w:t>По</w:t>
      </w:r>
      <w:r>
        <w:rPr>
          <w:color w:val="000000"/>
          <w:sz w:val="28"/>
          <w:szCs w:val="28"/>
        </w:rPr>
        <w:t xml:space="preserve"> </w:t>
      </w:r>
      <w:r w:rsidRPr="003A357E">
        <w:rPr>
          <w:color w:val="000000"/>
          <w:sz w:val="28"/>
          <w:szCs w:val="28"/>
        </w:rPr>
        <w:t> итогам </w:t>
      </w:r>
      <w:r>
        <w:rPr>
          <w:color w:val="000000"/>
          <w:sz w:val="28"/>
          <w:szCs w:val="28"/>
        </w:rPr>
        <w:t xml:space="preserve"> </w:t>
      </w:r>
      <w:r w:rsidRPr="003A357E">
        <w:rPr>
          <w:color w:val="000000"/>
          <w:sz w:val="28"/>
          <w:szCs w:val="28"/>
        </w:rPr>
        <w:t>оценки </w:t>
      </w:r>
      <w:r>
        <w:rPr>
          <w:color w:val="000000"/>
          <w:sz w:val="28"/>
          <w:szCs w:val="28"/>
        </w:rPr>
        <w:t xml:space="preserve"> </w:t>
      </w:r>
      <w:r w:rsidRPr="003A357E">
        <w:rPr>
          <w:color w:val="000000"/>
          <w:sz w:val="28"/>
          <w:szCs w:val="28"/>
        </w:rPr>
        <w:t>эффективности</w:t>
      </w:r>
      <w:r>
        <w:rPr>
          <w:color w:val="000000"/>
          <w:sz w:val="28"/>
          <w:szCs w:val="28"/>
        </w:rPr>
        <w:t xml:space="preserve"> </w:t>
      </w:r>
      <w:r w:rsidRPr="003A357E">
        <w:rPr>
          <w:color w:val="000000"/>
          <w:sz w:val="28"/>
          <w:szCs w:val="28"/>
        </w:rPr>
        <w:t> налогового</w:t>
      </w:r>
      <w:r>
        <w:rPr>
          <w:color w:val="000000"/>
          <w:sz w:val="28"/>
          <w:szCs w:val="28"/>
        </w:rPr>
        <w:t xml:space="preserve"> </w:t>
      </w:r>
      <w:r w:rsidRPr="003A357E">
        <w:rPr>
          <w:color w:val="000000"/>
          <w:sz w:val="28"/>
          <w:szCs w:val="28"/>
        </w:rPr>
        <w:t> расхода </w:t>
      </w:r>
      <w:r>
        <w:rPr>
          <w:color w:val="000000"/>
          <w:sz w:val="28"/>
          <w:szCs w:val="28"/>
        </w:rPr>
        <w:t xml:space="preserve"> а</w:t>
      </w:r>
      <w:r w:rsidRPr="003A357E">
        <w:rPr>
          <w:color w:val="000000"/>
          <w:sz w:val="28"/>
          <w:szCs w:val="28"/>
        </w:rPr>
        <w:t>дминистрация </w:t>
      </w:r>
      <w:r>
        <w:rPr>
          <w:color w:val="000000"/>
          <w:sz w:val="28"/>
          <w:szCs w:val="28"/>
        </w:rPr>
        <w:t xml:space="preserve"> муниципального образования </w:t>
      </w:r>
      <w:r w:rsidRPr="003A357E">
        <w:rPr>
          <w:color w:val="000000"/>
          <w:sz w:val="28"/>
          <w:szCs w:val="28"/>
        </w:rPr>
        <w:t>формулирует</w:t>
      </w:r>
      <w:r>
        <w:rPr>
          <w:color w:val="000000"/>
          <w:sz w:val="28"/>
          <w:szCs w:val="28"/>
        </w:rPr>
        <w:t xml:space="preserve"> </w:t>
      </w:r>
      <w:r w:rsidRPr="003A357E">
        <w:rPr>
          <w:color w:val="000000"/>
          <w:sz w:val="28"/>
          <w:szCs w:val="28"/>
        </w:rPr>
        <w:t> выводы</w:t>
      </w:r>
      <w:r>
        <w:rPr>
          <w:color w:val="000000"/>
          <w:sz w:val="28"/>
          <w:szCs w:val="28"/>
        </w:rPr>
        <w:t xml:space="preserve"> </w:t>
      </w:r>
      <w:r w:rsidRPr="003A357E">
        <w:rPr>
          <w:color w:val="000000"/>
          <w:sz w:val="28"/>
          <w:szCs w:val="28"/>
        </w:rPr>
        <w:t> о </w:t>
      </w:r>
      <w:r>
        <w:rPr>
          <w:color w:val="000000"/>
          <w:sz w:val="28"/>
          <w:szCs w:val="28"/>
        </w:rPr>
        <w:t xml:space="preserve"> </w:t>
      </w:r>
      <w:r w:rsidRPr="003A357E">
        <w:rPr>
          <w:color w:val="000000"/>
          <w:sz w:val="28"/>
          <w:szCs w:val="28"/>
        </w:rPr>
        <w:t>достижении</w:t>
      </w:r>
      <w:r>
        <w:rPr>
          <w:color w:val="000000"/>
          <w:sz w:val="28"/>
          <w:szCs w:val="28"/>
        </w:rPr>
        <w:t xml:space="preserve"> </w:t>
      </w:r>
      <w:r w:rsidRPr="003A357E">
        <w:rPr>
          <w:color w:val="000000"/>
          <w:sz w:val="28"/>
          <w:szCs w:val="28"/>
        </w:rPr>
        <w:t> целевых</w:t>
      </w:r>
      <w:r>
        <w:rPr>
          <w:color w:val="000000"/>
          <w:sz w:val="28"/>
          <w:szCs w:val="28"/>
        </w:rPr>
        <w:t xml:space="preserve"> </w:t>
      </w:r>
      <w:r w:rsidRPr="003A357E">
        <w:rPr>
          <w:color w:val="000000"/>
          <w:sz w:val="28"/>
          <w:szCs w:val="28"/>
        </w:rPr>
        <w:t> характеристик</w:t>
      </w:r>
      <w:r>
        <w:rPr>
          <w:color w:val="000000"/>
          <w:sz w:val="28"/>
          <w:szCs w:val="28"/>
        </w:rPr>
        <w:t xml:space="preserve"> </w:t>
      </w:r>
      <w:r w:rsidRPr="003A357E">
        <w:rPr>
          <w:color w:val="000000"/>
          <w:sz w:val="28"/>
          <w:szCs w:val="28"/>
        </w:rPr>
        <w:t> налогового </w:t>
      </w:r>
      <w:r>
        <w:rPr>
          <w:color w:val="000000"/>
          <w:sz w:val="28"/>
          <w:szCs w:val="28"/>
        </w:rPr>
        <w:t xml:space="preserve"> </w:t>
      </w:r>
      <w:r w:rsidRPr="003A357E">
        <w:rPr>
          <w:color w:val="000000"/>
          <w:sz w:val="28"/>
          <w:szCs w:val="28"/>
        </w:rPr>
        <w:t>расхода</w:t>
      </w:r>
      <w:r>
        <w:rPr>
          <w:color w:val="000000"/>
          <w:sz w:val="28"/>
          <w:szCs w:val="28"/>
        </w:rPr>
        <w:t xml:space="preserve">  муниципального образования</w:t>
      </w:r>
      <w:r w:rsidRPr="003A357E">
        <w:rPr>
          <w:color w:val="000000"/>
          <w:sz w:val="28"/>
          <w:szCs w:val="28"/>
        </w:rPr>
        <w:t>,</w:t>
      </w:r>
      <w:r>
        <w:rPr>
          <w:color w:val="000000"/>
          <w:sz w:val="28"/>
          <w:szCs w:val="28"/>
        </w:rPr>
        <w:t xml:space="preserve"> </w:t>
      </w:r>
      <w:r w:rsidRPr="003A357E">
        <w:rPr>
          <w:color w:val="000000"/>
          <w:sz w:val="28"/>
          <w:szCs w:val="28"/>
        </w:rPr>
        <w:t> вкладе </w:t>
      </w:r>
      <w:r>
        <w:rPr>
          <w:color w:val="000000"/>
          <w:sz w:val="28"/>
          <w:szCs w:val="28"/>
        </w:rPr>
        <w:t xml:space="preserve"> </w:t>
      </w:r>
      <w:r w:rsidRPr="003A357E">
        <w:rPr>
          <w:color w:val="000000"/>
          <w:sz w:val="28"/>
          <w:szCs w:val="28"/>
        </w:rPr>
        <w:t>налогового </w:t>
      </w:r>
      <w:r>
        <w:rPr>
          <w:color w:val="000000"/>
          <w:sz w:val="28"/>
          <w:szCs w:val="28"/>
        </w:rPr>
        <w:t xml:space="preserve"> </w:t>
      </w:r>
      <w:r w:rsidRPr="003A357E">
        <w:rPr>
          <w:color w:val="000000"/>
          <w:sz w:val="28"/>
          <w:szCs w:val="28"/>
        </w:rPr>
        <w:t>расхода </w:t>
      </w:r>
      <w:r>
        <w:rPr>
          <w:color w:val="000000"/>
          <w:sz w:val="28"/>
          <w:szCs w:val="28"/>
        </w:rPr>
        <w:t xml:space="preserve"> муниципального образования </w:t>
      </w:r>
      <w:r w:rsidRPr="003A357E">
        <w:rPr>
          <w:color w:val="000000"/>
          <w:sz w:val="28"/>
          <w:szCs w:val="28"/>
        </w:rPr>
        <w:t> в достижение целей муниципальной пр</w:t>
      </w:r>
      <w:r>
        <w:rPr>
          <w:color w:val="000000"/>
          <w:sz w:val="28"/>
          <w:szCs w:val="28"/>
        </w:rPr>
        <w:t>ограммы и (или) целей социально-</w:t>
      </w:r>
      <w:r w:rsidRPr="003A357E">
        <w:rPr>
          <w:color w:val="000000"/>
          <w:sz w:val="28"/>
          <w:szCs w:val="28"/>
        </w:rPr>
        <w:lastRenderedPageBreak/>
        <w:t>экономической политики </w:t>
      </w:r>
      <w:r>
        <w:rPr>
          <w:color w:val="000000"/>
          <w:sz w:val="28"/>
          <w:szCs w:val="28"/>
        </w:rPr>
        <w:t xml:space="preserve"> муниципального образования</w:t>
      </w:r>
      <w:r w:rsidRPr="003A357E">
        <w:rPr>
          <w:color w:val="000000"/>
          <w:sz w:val="28"/>
          <w:szCs w:val="28"/>
        </w:rPr>
        <w:t>,</w:t>
      </w:r>
      <w:r>
        <w:rPr>
          <w:color w:val="000000"/>
          <w:sz w:val="28"/>
          <w:szCs w:val="28"/>
        </w:rPr>
        <w:t xml:space="preserve"> </w:t>
      </w:r>
      <w:r w:rsidRPr="003A357E">
        <w:rPr>
          <w:color w:val="000000"/>
          <w:sz w:val="28"/>
          <w:szCs w:val="28"/>
        </w:rPr>
        <w:t> не</w:t>
      </w:r>
      <w:r>
        <w:rPr>
          <w:color w:val="000000"/>
          <w:sz w:val="28"/>
          <w:szCs w:val="28"/>
        </w:rPr>
        <w:t xml:space="preserve"> </w:t>
      </w:r>
      <w:r w:rsidRPr="003A357E">
        <w:rPr>
          <w:color w:val="000000"/>
          <w:sz w:val="28"/>
          <w:szCs w:val="28"/>
        </w:rPr>
        <w:t> относящихся </w:t>
      </w:r>
      <w:r>
        <w:rPr>
          <w:color w:val="000000"/>
          <w:sz w:val="28"/>
          <w:szCs w:val="28"/>
        </w:rPr>
        <w:t xml:space="preserve"> </w:t>
      </w:r>
      <w:r w:rsidRPr="003A357E">
        <w:rPr>
          <w:color w:val="000000"/>
          <w:sz w:val="28"/>
          <w:szCs w:val="28"/>
        </w:rPr>
        <w:t>к </w:t>
      </w:r>
      <w:r>
        <w:rPr>
          <w:color w:val="000000"/>
          <w:sz w:val="28"/>
          <w:szCs w:val="28"/>
        </w:rPr>
        <w:t xml:space="preserve"> </w:t>
      </w:r>
      <w:r w:rsidRPr="003A357E">
        <w:rPr>
          <w:color w:val="000000"/>
          <w:sz w:val="28"/>
          <w:szCs w:val="28"/>
        </w:rPr>
        <w:t>муниципальным </w:t>
      </w:r>
      <w:r>
        <w:rPr>
          <w:color w:val="000000"/>
          <w:sz w:val="28"/>
          <w:szCs w:val="28"/>
        </w:rPr>
        <w:t xml:space="preserve"> </w:t>
      </w:r>
      <w:r w:rsidRPr="003A357E">
        <w:rPr>
          <w:color w:val="000000"/>
          <w:sz w:val="28"/>
          <w:szCs w:val="28"/>
        </w:rPr>
        <w:t>программам</w:t>
      </w:r>
      <w:r>
        <w:rPr>
          <w:color w:val="000000"/>
          <w:sz w:val="28"/>
          <w:szCs w:val="28"/>
        </w:rPr>
        <w:t xml:space="preserve"> </w:t>
      </w:r>
      <w:r w:rsidRPr="003A357E">
        <w:rPr>
          <w:color w:val="000000"/>
          <w:sz w:val="28"/>
          <w:szCs w:val="28"/>
        </w:rPr>
        <w:t> </w:t>
      </w:r>
      <w:r>
        <w:rPr>
          <w:color w:val="000000"/>
          <w:sz w:val="28"/>
          <w:szCs w:val="28"/>
        </w:rPr>
        <w:t>муниципального образования</w:t>
      </w:r>
      <w:r w:rsidRPr="003A357E">
        <w:rPr>
          <w:color w:val="000000"/>
          <w:sz w:val="28"/>
          <w:szCs w:val="28"/>
        </w:rPr>
        <w:t>,</w:t>
      </w:r>
      <w:r>
        <w:rPr>
          <w:color w:val="000000"/>
          <w:sz w:val="28"/>
          <w:szCs w:val="28"/>
        </w:rPr>
        <w:t xml:space="preserve"> </w:t>
      </w:r>
      <w:r w:rsidRPr="003A357E">
        <w:rPr>
          <w:color w:val="000000"/>
          <w:sz w:val="28"/>
          <w:szCs w:val="28"/>
        </w:rPr>
        <w:t> а также о наличии или об отсутствии более результативных (менее затратных для бюджета сельского поселения) альтернатив</w:t>
      </w:r>
      <w:r>
        <w:rPr>
          <w:color w:val="000000"/>
          <w:sz w:val="28"/>
          <w:szCs w:val="28"/>
        </w:rPr>
        <w:t xml:space="preserve">ных механизмов достижения целей </w:t>
      </w:r>
      <w:r w:rsidRPr="003A357E">
        <w:rPr>
          <w:color w:val="000000"/>
          <w:sz w:val="28"/>
          <w:szCs w:val="28"/>
        </w:rPr>
        <w:t>муниципальной программы и (или) целей социально-экономической</w:t>
      </w:r>
      <w:r>
        <w:rPr>
          <w:color w:val="000000"/>
          <w:sz w:val="28"/>
          <w:szCs w:val="28"/>
        </w:rPr>
        <w:t xml:space="preserve"> </w:t>
      </w:r>
      <w:r w:rsidRPr="003A357E">
        <w:rPr>
          <w:color w:val="000000"/>
          <w:sz w:val="28"/>
          <w:szCs w:val="28"/>
        </w:rPr>
        <w:t> политики </w:t>
      </w:r>
      <w:r>
        <w:rPr>
          <w:color w:val="000000"/>
          <w:sz w:val="28"/>
          <w:szCs w:val="28"/>
        </w:rPr>
        <w:t xml:space="preserve"> муниципального образования</w:t>
      </w:r>
      <w:r w:rsidRPr="003A357E">
        <w:rPr>
          <w:color w:val="000000"/>
          <w:sz w:val="28"/>
          <w:szCs w:val="28"/>
        </w:rPr>
        <w:t>,</w:t>
      </w:r>
      <w:r>
        <w:rPr>
          <w:color w:val="000000"/>
          <w:sz w:val="28"/>
          <w:szCs w:val="28"/>
        </w:rPr>
        <w:t xml:space="preserve"> </w:t>
      </w:r>
      <w:r w:rsidRPr="003A357E">
        <w:rPr>
          <w:color w:val="000000"/>
          <w:sz w:val="28"/>
          <w:szCs w:val="28"/>
        </w:rPr>
        <w:t> не</w:t>
      </w:r>
      <w:r>
        <w:rPr>
          <w:color w:val="000000"/>
          <w:sz w:val="28"/>
          <w:szCs w:val="28"/>
        </w:rPr>
        <w:t xml:space="preserve"> </w:t>
      </w:r>
      <w:r w:rsidRPr="003A357E">
        <w:rPr>
          <w:color w:val="000000"/>
          <w:sz w:val="28"/>
          <w:szCs w:val="28"/>
        </w:rPr>
        <w:t> относящихся </w:t>
      </w:r>
      <w:r>
        <w:rPr>
          <w:color w:val="000000"/>
          <w:sz w:val="28"/>
          <w:szCs w:val="28"/>
        </w:rPr>
        <w:t xml:space="preserve"> </w:t>
      </w:r>
      <w:r w:rsidRPr="003A357E">
        <w:rPr>
          <w:color w:val="000000"/>
          <w:sz w:val="28"/>
          <w:szCs w:val="28"/>
        </w:rPr>
        <w:t>к</w:t>
      </w:r>
      <w:r>
        <w:rPr>
          <w:color w:val="000000"/>
          <w:sz w:val="28"/>
          <w:szCs w:val="28"/>
        </w:rPr>
        <w:t xml:space="preserve"> </w:t>
      </w:r>
      <w:r w:rsidRPr="003A357E">
        <w:rPr>
          <w:color w:val="000000"/>
          <w:sz w:val="28"/>
          <w:szCs w:val="28"/>
        </w:rPr>
        <w:t> муниципальным программам </w:t>
      </w:r>
      <w:r>
        <w:rPr>
          <w:color w:val="000000"/>
          <w:sz w:val="28"/>
          <w:szCs w:val="28"/>
        </w:rPr>
        <w:t>муниципального образования</w:t>
      </w:r>
      <w:r w:rsidRPr="003A357E">
        <w:rPr>
          <w:color w:val="000000"/>
          <w:sz w:val="28"/>
          <w:szCs w:val="28"/>
        </w:rPr>
        <w:t>.</w:t>
      </w:r>
    </w:p>
    <w:p w:rsidR="0062421A" w:rsidRPr="003A357E" w:rsidRDefault="0062421A" w:rsidP="0062421A">
      <w:pPr>
        <w:pStyle w:val="ac"/>
        <w:spacing w:before="0" w:beforeAutospacing="0" w:after="0" w:afterAutospacing="0"/>
        <w:ind w:firstLine="567"/>
        <w:jc w:val="both"/>
        <w:rPr>
          <w:color w:val="000000"/>
          <w:sz w:val="28"/>
          <w:szCs w:val="28"/>
        </w:rPr>
      </w:pPr>
      <w:r>
        <w:rPr>
          <w:color w:val="000000"/>
          <w:sz w:val="28"/>
          <w:szCs w:val="28"/>
        </w:rPr>
        <w:t>3.1.</w:t>
      </w:r>
      <w:r w:rsidRPr="003A357E">
        <w:rPr>
          <w:color w:val="000000"/>
          <w:sz w:val="28"/>
          <w:szCs w:val="28"/>
        </w:rPr>
        <w:t> Результаты рассмотрения оценки налоговых расходов </w:t>
      </w:r>
      <w:r>
        <w:rPr>
          <w:color w:val="000000"/>
          <w:sz w:val="28"/>
          <w:szCs w:val="28"/>
        </w:rPr>
        <w:t xml:space="preserve">муниципального образования </w:t>
      </w:r>
      <w:r w:rsidRPr="003A357E">
        <w:rPr>
          <w:color w:val="000000"/>
          <w:sz w:val="28"/>
          <w:szCs w:val="28"/>
        </w:rPr>
        <w:t>учитываются </w:t>
      </w:r>
      <w:r>
        <w:rPr>
          <w:color w:val="000000"/>
          <w:sz w:val="28"/>
          <w:szCs w:val="28"/>
        </w:rPr>
        <w:t xml:space="preserve"> </w:t>
      </w:r>
      <w:r w:rsidRPr="003A357E">
        <w:rPr>
          <w:color w:val="000000"/>
          <w:sz w:val="28"/>
          <w:szCs w:val="28"/>
        </w:rPr>
        <w:t>при </w:t>
      </w:r>
      <w:r>
        <w:rPr>
          <w:color w:val="000000"/>
          <w:sz w:val="28"/>
          <w:szCs w:val="28"/>
        </w:rPr>
        <w:t xml:space="preserve"> </w:t>
      </w:r>
      <w:r w:rsidRPr="003A357E">
        <w:rPr>
          <w:color w:val="000000"/>
          <w:sz w:val="28"/>
          <w:szCs w:val="28"/>
        </w:rPr>
        <w:t>формировании </w:t>
      </w:r>
      <w:r>
        <w:rPr>
          <w:color w:val="000000"/>
          <w:sz w:val="28"/>
          <w:szCs w:val="28"/>
        </w:rPr>
        <w:t xml:space="preserve"> </w:t>
      </w:r>
      <w:r w:rsidRPr="003A357E">
        <w:rPr>
          <w:color w:val="000000"/>
          <w:sz w:val="28"/>
          <w:szCs w:val="28"/>
        </w:rPr>
        <w:t>основных направлений </w:t>
      </w:r>
      <w:r>
        <w:rPr>
          <w:color w:val="000000"/>
          <w:sz w:val="28"/>
          <w:szCs w:val="28"/>
        </w:rPr>
        <w:t xml:space="preserve"> </w:t>
      </w:r>
      <w:r w:rsidRPr="003A357E">
        <w:rPr>
          <w:color w:val="000000"/>
          <w:sz w:val="28"/>
          <w:szCs w:val="28"/>
        </w:rPr>
        <w:t>бюджетной и налоговой политики </w:t>
      </w:r>
      <w:r>
        <w:rPr>
          <w:color w:val="000000"/>
          <w:sz w:val="28"/>
          <w:szCs w:val="28"/>
        </w:rPr>
        <w:t>муниципального образования</w:t>
      </w:r>
      <w:r w:rsidRPr="003A357E">
        <w:rPr>
          <w:color w:val="000000"/>
          <w:sz w:val="28"/>
          <w:szCs w:val="28"/>
        </w:rPr>
        <w:t>, </w:t>
      </w:r>
      <w:r>
        <w:rPr>
          <w:color w:val="000000"/>
          <w:sz w:val="28"/>
          <w:szCs w:val="28"/>
        </w:rPr>
        <w:t xml:space="preserve"> </w:t>
      </w:r>
      <w:r w:rsidRPr="003A357E">
        <w:rPr>
          <w:color w:val="000000"/>
          <w:sz w:val="28"/>
          <w:szCs w:val="28"/>
        </w:rPr>
        <w:t>а также</w:t>
      </w:r>
      <w:r>
        <w:rPr>
          <w:color w:val="000000"/>
          <w:sz w:val="28"/>
          <w:szCs w:val="28"/>
        </w:rPr>
        <w:t xml:space="preserve"> </w:t>
      </w:r>
      <w:r w:rsidRPr="003A357E">
        <w:rPr>
          <w:color w:val="000000"/>
          <w:sz w:val="28"/>
          <w:szCs w:val="28"/>
        </w:rPr>
        <w:t>при </w:t>
      </w:r>
      <w:r>
        <w:rPr>
          <w:color w:val="000000"/>
          <w:sz w:val="28"/>
          <w:szCs w:val="28"/>
        </w:rPr>
        <w:t xml:space="preserve"> </w:t>
      </w:r>
      <w:r w:rsidRPr="003A357E">
        <w:rPr>
          <w:color w:val="000000"/>
          <w:sz w:val="28"/>
          <w:szCs w:val="28"/>
        </w:rPr>
        <w:t>проведении</w:t>
      </w:r>
      <w:r>
        <w:rPr>
          <w:color w:val="000000"/>
          <w:sz w:val="28"/>
          <w:szCs w:val="28"/>
        </w:rPr>
        <w:t xml:space="preserve"> </w:t>
      </w:r>
      <w:r w:rsidRPr="003A357E">
        <w:rPr>
          <w:color w:val="000000"/>
          <w:sz w:val="28"/>
          <w:szCs w:val="28"/>
        </w:rPr>
        <w:t> оценки</w:t>
      </w:r>
      <w:r>
        <w:rPr>
          <w:color w:val="000000"/>
          <w:sz w:val="28"/>
          <w:szCs w:val="28"/>
        </w:rPr>
        <w:t xml:space="preserve"> </w:t>
      </w:r>
      <w:r w:rsidRPr="003A357E">
        <w:rPr>
          <w:color w:val="000000"/>
          <w:sz w:val="28"/>
          <w:szCs w:val="28"/>
        </w:rPr>
        <w:t> эффективности</w:t>
      </w:r>
      <w:r>
        <w:rPr>
          <w:color w:val="000000"/>
          <w:sz w:val="28"/>
          <w:szCs w:val="28"/>
        </w:rPr>
        <w:t xml:space="preserve"> </w:t>
      </w:r>
      <w:r w:rsidRPr="003A357E">
        <w:rPr>
          <w:color w:val="000000"/>
          <w:sz w:val="28"/>
          <w:szCs w:val="28"/>
        </w:rPr>
        <w:t> реализации</w:t>
      </w:r>
      <w:r>
        <w:rPr>
          <w:color w:val="000000"/>
          <w:sz w:val="28"/>
          <w:szCs w:val="28"/>
        </w:rPr>
        <w:t xml:space="preserve"> </w:t>
      </w:r>
      <w:r w:rsidRPr="003A357E">
        <w:rPr>
          <w:color w:val="000000"/>
          <w:sz w:val="28"/>
          <w:szCs w:val="28"/>
        </w:rPr>
        <w:t> муниципальных</w:t>
      </w:r>
      <w:r>
        <w:rPr>
          <w:color w:val="000000"/>
          <w:sz w:val="28"/>
          <w:szCs w:val="28"/>
        </w:rPr>
        <w:t xml:space="preserve">  </w:t>
      </w:r>
      <w:r w:rsidRPr="003A357E">
        <w:rPr>
          <w:color w:val="000000"/>
          <w:sz w:val="28"/>
          <w:szCs w:val="28"/>
        </w:rPr>
        <w:t>программ</w:t>
      </w:r>
      <w:r>
        <w:rPr>
          <w:color w:val="000000"/>
          <w:sz w:val="28"/>
          <w:szCs w:val="28"/>
        </w:rPr>
        <w:t xml:space="preserve"> </w:t>
      </w:r>
      <w:r w:rsidRPr="003A357E">
        <w:rPr>
          <w:color w:val="000000"/>
          <w:sz w:val="28"/>
          <w:szCs w:val="28"/>
        </w:rPr>
        <w:t> </w:t>
      </w:r>
      <w:r>
        <w:rPr>
          <w:color w:val="000000"/>
          <w:sz w:val="28"/>
          <w:szCs w:val="28"/>
        </w:rPr>
        <w:t>муниципального образования</w:t>
      </w:r>
      <w:r w:rsidRPr="003A357E">
        <w:rPr>
          <w:color w:val="000000"/>
          <w:sz w:val="28"/>
          <w:szCs w:val="28"/>
        </w:rPr>
        <w:t>.</w:t>
      </w:r>
    </w:p>
    <w:p w:rsidR="00FC59C4" w:rsidRDefault="00FC59C4" w:rsidP="00FC59C4">
      <w:pPr>
        <w:rPr>
          <w:sz w:val="28"/>
          <w:szCs w:val="28"/>
        </w:rPr>
      </w:pPr>
    </w:p>
    <w:p w:rsidR="004C1CF6" w:rsidRPr="008C768B" w:rsidRDefault="004C1CF6" w:rsidP="004C1CF6">
      <w:pPr>
        <w:jc w:val="center"/>
        <w:rPr>
          <w:color w:val="000000"/>
          <w:sz w:val="28"/>
          <w:szCs w:val="28"/>
        </w:rPr>
      </w:pPr>
      <w:r w:rsidRPr="008C768B">
        <w:rPr>
          <w:color w:val="000000"/>
          <w:sz w:val="28"/>
          <w:szCs w:val="28"/>
        </w:rPr>
        <w:t xml:space="preserve">АДМИНИСТРАЦИЯ </w:t>
      </w:r>
    </w:p>
    <w:p w:rsidR="004C1CF6" w:rsidRPr="008C768B" w:rsidRDefault="004C1CF6" w:rsidP="004C1CF6">
      <w:pPr>
        <w:jc w:val="center"/>
        <w:rPr>
          <w:color w:val="000000"/>
          <w:sz w:val="28"/>
          <w:szCs w:val="28"/>
        </w:rPr>
      </w:pPr>
      <w:r w:rsidRPr="008C768B">
        <w:rPr>
          <w:color w:val="000000"/>
          <w:sz w:val="28"/>
          <w:szCs w:val="28"/>
        </w:rPr>
        <w:t xml:space="preserve">МАЙСКОГО СЕЛЬСОВЕТА </w:t>
      </w:r>
    </w:p>
    <w:p w:rsidR="004C1CF6" w:rsidRPr="008C768B" w:rsidRDefault="004C1CF6" w:rsidP="004C1CF6">
      <w:pPr>
        <w:jc w:val="center"/>
        <w:rPr>
          <w:color w:val="000000"/>
          <w:sz w:val="28"/>
          <w:szCs w:val="28"/>
        </w:rPr>
      </w:pPr>
      <w:r w:rsidRPr="008C768B">
        <w:rPr>
          <w:color w:val="000000"/>
          <w:sz w:val="28"/>
          <w:szCs w:val="28"/>
        </w:rPr>
        <w:t>КРАСНОЗЕРСКОГО РАЙОНА</w:t>
      </w:r>
    </w:p>
    <w:p w:rsidR="004C1CF6" w:rsidRPr="008C768B" w:rsidRDefault="004C1CF6" w:rsidP="004C1CF6">
      <w:pPr>
        <w:jc w:val="center"/>
        <w:rPr>
          <w:color w:val="000000"/>
          <w:sz w:val="28"/>
          <w:szCs w:val="28"/>
        </w:rPr>
      </w:pPr>
      <w:r w:rsidRPr="008C768B">
        <w:rPr>
          <w:color w:val="000000"/>
          <w:sz w:val="28"/>
          <w:szCs w:val="28"/>
        </w:rPr>
        <w:t xml:space="preserve"> НОВОСИБИРСКОЙ ОБЛАСТИ</w:t>
      </w:r>
    </w:p>
    <w:p w:rsidR="004C1CF6" w:rsidRPr="008C768B" w:rsidRDefault="004C1CF6" w:rsidP="004C1CF6">
      <w:pPr>
        <w:jc w:val="center"/>
        <w:rPr>
          <w:color w:val="000000"/>
          <w:sz w:val="28"/>
          <w:szCs w:val="28"/>
        </w:rPr>
      </w:pPr>
    </w:p>
    <w:p w:rsidR="004C1CF6" w:rsidRPr="008C768B" w:rsidRDefault="004C1CF6" w:rsidP="004C1CF6">
      <w:pPr>
        <w:jc w:val="center"/>
        <w:rPr>
          <w:color w:val="000000"/>
          <w:sz w:val="28"/>
          <w:szCs w:val="28"/>
        </w:rPr>
      </w:pPr>
      <w:r w:rsidRPr="008C768B">
        <w:rPr>
          <w:color w:val="000000"/>
          <w:sz w:val="28"/>
          <w:szCs w:val="28"/>
        </w:rPr>
        <w:t xml:space="preserve">ПОСТАНОВЛЕНИЕ </w:t>
      </w:r>
    </w:p>
    <w:p w:rsidR="004C1CF6" w:rsidRPr="008C768B" w:rsidRDefault="004C1CF6" w:rsidP="004C1CF6">
      <w:pPr>
        <w:rPr>
          <w:color w:val="000000"/>
          <w:sz w:val="28"/>
          <w:szCs w:val="28"/>
        </w:rPr>
      </w:pPr>
      <w:r w:rsidRPr="008C768B">
        <w:rPr>
          <w:color w:val="000000"/>
          <w:sz w:val="28"/>
          <w:szCs w:val="28"/>
        </w:rPr>
        <w:t xml:space="preserve">От   </w:t>
      </w:r>
      <w:r>
        <w:rPr>
          <w:color w:val="000000"/>
          <w:sz w:val="28"/>
          <w:szCs w:val="28"/>
        </w:rPr>
        <w:t>14</w:t>
      </w:r>
      <w:r w:rsidRPr="008C768B">
        <w:rPr>
          <w:color w:val="000000"/>
          <w:sz w:val="28"/>
          <w:szCs w:val="28"/>
        </w:rPr>
        <w:t>.</w:t>
      </w:r>
      <w:r>
        <w:rPr>
          <w:color w:val="000000"/>
          <w:sz w:val="28"/>
          <w:szCs w:val="28"/>
        </w:rPr>
        <w:t>12</w:t>
      </w:r>
      <w:r w:rsidRPr="008C768B">
        <w:rPr>
          <w:color w:val="000000"/>
          <w:sz w:val="28"/>
          <w:szCs w:val="28"/>
        </w:rPr>
        <w:t>.2020                               с.Майское                                                 №</w:t>
      </w:r>
      <w:r>
        <w:rPr>
          <w:color w:val="000000"/>
          <w:sz w:val="28"/>
          <w:szCs w:val="28"/>
        </w:rPr>
        <w:t>61</w:t>
      </w:r>
    </w:p>
    <w:p w:rsidR="004C1CF6" w:rsidRPr="008C768B" w:rsidRDefault="004C1CF6" w:rsidP="004C1CF6">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905"/>
      </w:tblGrid>
      <w:tr w:rsidR="004C1CF6" w:rsidRPr="008C768B" w:rsidTr="004C1CF6">
        <w:tc>
          <w:tcPr>
            <w:tcW w:w="7905" w:type="dxa"/>
            <w:tcBorders>
              <w:top w:val="nil"/>
              <w:left w:val="nil"/>
              <w:bottom w:val="nil"/>
              <w:right w:val="nil"/>
            </w:tcBorders>
          </w:tcPr>
          <w:p w:rsidR="004C1CF6" w:rsidRPr="00FB11D3" w:rsidRDefault="004C1CF6" w:rsidP="004C1CF6">
            <w:pPr>
              <w:jc w:val="both"/>
              <w:rPr>
                <w:sz w:val="28"/>
                <w:szCs w:val="28"/>
              </w:rPr>
            </w:pPr>
            <w:r w:rsidRPr="00FB11D3">
              <w:rPr>
                <w:bCs/>
                <w:color w:val="000000"/>
                <w:sz w:val="28"/>
                <w:szCs w:val="28"/>
                <w:u w:color="000000"/>
              </w:rPr>
              <w:t xml:space="preserve">Об определении размера вреда, причиняемого транспортными средствами, осуществляющими перевозки тяжеловесных грузов, при движении по автомобильным дорогам местного значения относящимся к собственности </w:t>
            </w:r>
            <w:r>
              <w:rPr>
                <w:bCs/>
                <w:color w:val="000000"/>
                <w:sz w:val="28"/>
                <w:szCs w:val="28"/>
                <w:u w:color="000000"/>
              </w:rPr>
              <w:t>Майского</w:t>
            </w:r>
            <w:r w:rsidRPr="00FB11D3">
              <w:rPr>
                <w:sz w:val="28"/>
                <w:szCs w:val="28"/>
              </w:rPr>
              <w:t xml:space="preserve"> сельсовета   Краснозерского района  Новосибирской области</w:t>
            </w:r>
          </w:p>
        </w:tc>
      </w:tr>
    </w:tbl>
    <w:p w:rsidR="004C1CF6" w:rsidRPr="00514A04" w:rsidRDefault="004C1CF6" w:rsidP="004C1CF6">
      <w:pPr>
        <w:pStyle w:val="ConsPlusNormal"/>
        <w:jc w:val="center"/>
        <w:rPr>
          <w:rFonts w:ascii="Times New Roman" w:hAnsi="Times New Roman" w:cs="Times New Roman"/>
          <w:b/>
          <w:bCs/>
          <w:color w:val="000000"/>
          <w:sz w:val="28"/>
          <w:szCs w:val="28"/>
          <w:u w:color="000000"/>
        </w:rPr>
      </w:pPr>
    </w:p>
    <w:p w:rsidR="004C1CF6" w:rsidRDefault="004C1CF6" w:rsidP="004C1CF6">
      <w:pPr>
        <w:jc w:val="both"/>
        <w:rPr>
          <w:sz w:val="28"/>
          <w:szCs w:val="28"/>
        </w:rPr>
      </w:pPr>
      <w:r>
        <w:rPr>
          <w:color w:val="000000"/>
          <w:sz w:val="28"/>
          <w:szCs w:val="28"/>
          <w:u w:color="000000"/>
        </w:rPr>
        <w:tab/>
      </w:r>
      <w:r w:rsidRPr="00945429">
        <w:rPr>
          <w:color w:val="000000"/>
          <w:sz w:val="28"/>
          <w:szCs w:val="28"/>
          <w:u w:color="000000"/>
        </w:rPr>
        <w:t xml:space="preserve">В целях возмещения вреда, причиняемого транспортными средствами, осуществляющими перевозки тяжеловесных грузов по автомобильным дорогам местного значения </w:t>
      </w:r>
      <w:r w:rsidRPr="00945429">
        <w:rPr>
          <w:bCs/>
          <w:color w:val="000000"/>
          <w:sz w:val="28"/>
          <w:szCs w:val="28"/>
          <w:u w:color="000000"/>
        </w:rPr>
        <w:t xml:space="preserve">относящимся к собственности </w:t>
      </w:r>
      <w:r>
        <w:rPr>
          <w:bCs/>
          <w:color w:val="000000"/>
          <w:sz w:val="28"/>
          <w:szCs w:val="28"/>
          <w:u w:color="000000"/>
        </w:rPr>
        <w:t>Майского</w:t>
      </w:r>
      <w:r w:rsidRPr="00945429">
        <w:rPr>
          <w:sz w:val="28"/>
          <w:szCs w:val="28"/>
        </w:rPr>
        <w:t xml:space="preserve"> сельсовета   Краснозерского района  Новосибирской области </w:t>
      </w:r>
      <w:r w:rsidRPr="00945429">
        <w:rPr>
          <w:color w:val="000000"/>
          <w:sz w:val="28"/>
          <w:szCs w:val="28"/>
          <w:u w:color="000000"/>
        </w:rPr>
        <w:t xml:space="preserve">, в соответствии со </w:t>
      </w:r>
      <w:hyperlink r:id="rId16" w:history="1">
        <w:r w:rsidRPr="00945429">
          <w:rPr>
            <w:color w:val="000000"/>
            <w:sz w:val="28"/>
            <w:szCs w:val="28"/>
            <w:u w:color="000000"/>
          </w:rPr>
          <w:t>статьей 13</w:t>
        </w:r>
      </w:hyperlink>
      <w:r w:rsidRPr="00945429">
        <w:rPr>
          <w:color w:val="000000"/>
          <w:sz w:val="28"/>
          <w:szCs w:val="28"/>
          <w:u w:color="000000"/>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руководствуясь </w:t>
      </w:r>
      <w:hyperlink r:id="rId17" w:history="1">
        <w:r w:rsidRPr="00945429">
          <w:rPr>
            <w:color w:val="000000"/>
            <w:sz w:val="28"/>
            <w:szCs w:val="28"/>
            <w:u w:color="000000"/>
          </w:rPr>
          <w:t>постановлением</w:t>
        </w:r>
      </w:hyperlink>
      <w:r w:rsidRPr="00945429">
        <w:rPr>
          <w:color w:val="000000"/>
          <w:sz w:val="28"/>
          <w:szCs w:val="28"/>
          <w:u w:color="000000"/>
        </w:rPr>
        <w:t xml:space="preserve"> Правительства Российской Федерации от 31.01.2020 № 67 "Об утверждении Правил возмещения вреда, причиняемого тяжеловесными транспортными средствами, об изменении и признании утратившими силу некоторых актов Правительства Российской Федерации", Приказом Минтранса России от 15.01.2014 № 7 (ред. от 01.03.2018) "Об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 осуществляющих перевозки автомобильным транспортом и городским наземным электрическим транспортом, к безопасной работе и транспортных средств к безопасной эксплуатации", администрация </w:t>
      </w:r>
      <w:r>
        <w:rPr>
          <w:bCs/>
          <w:color w:val="000000"/>
          <w:sz w:val="28"/>
          <w:szCs w:val="28"/>
          <w:u w:color="000000"/>
        </w:rPr>
        <w:t>Майского</w:t>
      </w:r>
      <w:r w:rsidRPr="00945429">
        <w:rPr>
          <w:sz w:val="28"/>
          <w:szCs w:val="28"/>
        </w:rPr>
        <w:t xml:space="preserve"> сельсовета   Краснозерского района  Новосибирской области </w:t>
      </w:r>
    </w:p>
    <w:p w:rsidR="004C1CF6" w:rsidRDefault="004C1CF6" w:rsidP="004C1CF6">
      <w:pPr>
        <w:jc w:val="both"/>
        <w:rPr>
          <w:sz w:val="28"/>
          <w:szCs w:val="28"/>
        </w:rPr>
      </w:pPr>
      <w:r>
        <w:rPr>
          <w:sz w:val="28"/>
          <w:szCs w:val="28"/>
          <w:lang w:bidi="en-US"/>
        </w:rPr>
        <w:tab/>
      </w:r>
      <w:r w:rsidRPr="000E2280">
        <w:rPr>
          <w:sz w:val="28"/>
          <w:szCs w:val="28"/>
          <w:lang w:bidi="en-US"/>
        </w:rPr>
        <w:t>ПОСТАНОВЛЯЕТ:</w:t>
      </w:r>
    </w:p>
    <w:p w:rsidR="004C1CF6" w:rsidRPr="00945429" w:rsidRDefault="004C1CF6" w:rsidP="004C1CF6">
      <w:pPr>
        <w:jc w:val="both"/>
        <w:rPr>
          <w:color w:val="000000"/>
          <w:sz w:val="28"/>
          <w:szCs w:val="28"/>
          <w:u w:color="000000"/>
        </w:rPr>
      </w:pPr>
      <w:r>
        <w:rPr>
          <w:color w:val="000000"/>
          <w:sz w:val="28"/>
          <w:szCs w:val="28"/>
          <w:u w:color="000000"/>
        </w:rPr>
        <w:lastRenderedPageBreak/>
        <w:tab/>
      </w:r>
      <w:r w:rsidRPr="00945429">
        <w:rPr>
          <w:color w:val="000000"/>
          <w:sz w:val="28"/>
          <w:szCs w:val="28"/>
          <w:u w:color="000000"/>
        </w:rPr>
        <w:t xml:space="preserve">1. Утвердить Правила возмещения размера вреда, причиняемого транспортными средствами, осуществляющими перевозки тяжеловесных грузов при движении по автомобильным дорогам общего пользования местного значения в границах </w:t>
      </w:r>
      <w:r>
        <w:rPr>
          <w:bCs/>
          <w:color w:val="000000"/>
          <w:sz w:val="28"/>
          <w:szCs w:val="28"/>
          <w:u w:color="000000"/>
        </w:rPr>
        <w:t>Майского</w:t>
      </w:r>
      <w:r w:rsidRPr="00945429">
        <w:rPr>
          <w:sz w:val="28"/>
          <w:szCs w:val="28"/>
        </w:rPr>
        <w:t xml:space="preserve"> сельсовета   Краснозерского района  Новосибирской области </w:t>
      </w:r>
      <w:r w:rsidRPr="00945429">
        <w:rPr>
          <w:color w:val="000000"/>
          <w:sz w:val="28"/>
          <w:szCs w:val="28"/>
          <w:u w:color="000000"/>
        </w:rPr>
        <w:t xml:space="preserve"> (приложение № 1). </w:t>
      </w:r>
    </w:p>
    <w:p w:rsidR="004C1CF6" w:rsidRPr="008C768B" w:rsidRDefault="004C1CF6" w:rsidP="004C1CF6">
      <w:pPr>
        <w:jc w:val="both"/>
        <w:rPr>
          <w:sz w:val="28"/>
          <w:szCs w:val="28"/>
        </w:rPr>
      </w:pPr>
      <w:r>
        <w:rPr>
          <w:sz w:val="28"/>
          <w:szCs w:val="28"/>
        </w:rPr>
        <w:tab/>
        <w:t>2</w:t>
      </w:r>
      <w:r w:rsidRPr="008C768B">
        <w:rPr>
          <w:sz w:val="28"/>
          <w:szCs w:val="28"/>
        </w:rPr>
        <w:t>. Опубликовать настоящее постановление в периодическом печатном издании «Бюллетень органов местного самоуправления Майского сельсовета Краснозерского района Новосибирской области» и разместить на официальном сайте администрации Майского сельсовета Краснозерского района Новосибирской области в сети «Интернет».</w:t>
      </w:r>
    </w:p>
    <w:p w:rsidR="004C1CF6" w:rsidRPr="008C768B" w:rsidRDefault="004C1CF6" w:rsidP="004C1CF6">
      <w:pPr>
        <w:pStyle w:val="af0"/>
        <w:spacing w:after="0" w:line="240" w:lineRule="auto"/>
        <w:ind w:left="0" w:firstLine="567"/>
        <w:jc w:val="both"/>
        <w:rPr>
          <w:rFonts w:ascii="Times New Roman" w:hAnsi="Times New Roman"/>
          <w:sz w:val="28"/>
          <w:szCs w:val="28"/>
        </w:rPr>
      </w:pPr>
      <w:r>
        <w:rPr>
          <w:rFonts w:ascii="Times New Roman" w:hAnsi="Times New Roman"/>
          <w:sz w:val="28"/>
          <w:szCs w:val="28"/>
        </w:rPr>
        <w:t>3</w:t>
      </w:r>
      <w:r w:rsidRPr="008C768B">
        <w:rPr>
          <w:rFonts w:ascii="Times New Roman" w:hAnsi="Times New Roman"/>
          <w:sz w:val="28"/>
          <w:szCs w:val="28"/>
        </w:rPr>
        <w:t>. Настоящее постановление вступае</w:t>
      </w:r>
      <w:r>
        <w:rPr>
          <w:rFonts w:ascii="Times New Roman" w:hAnsi="Times New Roman"/>
          <w:sz w:val="28"/>
          <w:szCs w:val="28"/>
        </w:rPr>
        <w:t xml:space="preserve">т в силу с момента официального </w:t>
      </w:r>
      <w:r w:rsidRPr="008C768B">
        <w:rPr>
          <w:rFonts w:ascii="Times New Roman" w:hAnsi="Times New Roman"/>
          <w:sz w:val="28"/>
          <w:szCs w:val="28"/>
        </w:rPr>
        <w:t>опубликования.</w:t>
      </w:r>
    </w:p>
    <w:p w:rsidR="004C1CF6" w:rsidRPr="008C768B" w:rsidRDefault="004C1CF6" w:rsidP="004C1CF6">
      <w:pPr>
        <w:pStyle w:val="af0"/>
        <w:spacing w:after="0" w:line="240" w:lineRule="auto"/>
        <w:ind w:left="0" w:firstLine="567"/>
        <w:jc w:val="both"/>
        <w:rPr>
          <w:rFonts w:ascii="Times New Roman" w:hAnsi="Times New Roman"/>
          <w:spacing w:val="2"/>
          <w:sz w:val="28"/>
          <w:szCs w:val="28"/>
        </w:rPr>
      </w:pPr>
      <w:r>
        <w:rPr>
          <w:rFonts w:ascii="Times New Roman" w:hAnsi="Times New Roman"/>
          <w:sz w:val="28"/>
          <w:szCs w:val="28"/>
        </w:rPr>
        <w:t>4</w:t>
      </w:r>
      <w:r w:rsidRPr="008C768B">
        <w:rPr>
          <w:rFonts w:ascii="Times New Roman" w:hAnsi="Times New Roman"/>
          <w:sz w:val="28"/>
          <w:szCs w:val="28"/>
        </w:rPr>
        <w:t xml:space="preserve">.   </w:t>
      </w:r>
      <w:r w:rsidRPr="008C768B">
        <w:rPr>
          <w:rFonts w:ascii="Times New Roman" w:hAnsi="Times New Roman"/>
          <w:spacing w:val="2"/>
          <w:sz w:val="28"/>
          <w:szCs w:val="28"/>
        </w:rPr>
        <w:t>Контроль за исполнением настоящего Постановления оставляю за собой.</w:t>
      </w:r>
    </w:p>
    <w:p w:rsidR="004C1CF6" w:rsidRDefault="004C1CF6" w:rsidP="004C1CF6">
      <w:pPr>
        <w:jc w:val="both"/>
        <w:rPr>
          <w:sz w:val="28"/>
          <w:szCs w:val="28"/>
        </w:rPr>
      </w:pPr>
    </w:p>
    <w:p w:rsidR="004C1CF6" w:rsidRPr="008C768B" w:rsidRDefault="004C1CF6" w:rsidP="004C1CF6">
      <w:pPr>
        <w:jc w:val="both"/>
        <w:rPr>
          <w:sz w:val="28"/>
          <w:szCs w:val="28"/>
        </w:rPr>
      </w:pPr>
    </w:p>
    <w:p w:rsidR="004C1CF6" w:rsidRPr="008C768B" w:rsidRDefault="004C1CF6" w:rsidP="004C1CF6">
      <w:pPr>
        <w:widowControl w:val="0"/>
        <w:jc w:val="both"/>
        <w:rPr>
          <w:sz w:val="28"/>
          <w:szCs w:val="28"/>
        </w:rPr>
      </w:pPr>
      <w:r w:rsidRPr="008C768B">
        <w:rPr>
          <w:sz w:val="28"/>
          <w:szCs w:val="28"/>
        </w:rPr>
        <w:t xml:space="preserve">Глава Майского сельсовета </w:t>
      </w:r>
    </w:p>
    <w:p w:rsidR="004C1CF6" w:rsidRPr="008C768B" w:rsidRDefault="004C1CF6" w:rsidP="004C1CF6">
      <w:pPr>
        <w:tabs>
          <w:tab w:val="left" w:pos="3918"/>
        </w:tabs>
        <w:jc w:val="both"/>
        <w:rPr>
          <w:sz w:val="28"/>
          <w:szCs w:val="28"/>
        </w:rPr>
      </w:pPr>
      <w:r w:rsidRPr="008C768B">
        <w:rPr>
          <w:sz w:val="28"/>
          <w:szCs w:val="28"/>
        </w:rPr>
        <w:t>Краснозерского района</w:t>
      </w:r>
    </w:p>
    <w:p w:rsidR="004C1CF6" w:rsidRPr="008C768B" w:rsidRDefault="004C1CF6" w:rsidP="004C1CF6">
      <w:pPr>
        <w:tabs>
          <w:tab w:val="left" w:pos="3918"/>
        </w:tabs>
        <w:jc w:val="both"/>
        <w:rPr>
          <w:sz w:val="28"/>
          <w:szCs w:val="28"/>
        </w:rPr>
      </w:pPr>
      <w:r w:rsidRPr="008C768B">
        <w:rPr>
          <w:sz w:val="28"/>
          <w:szCs w:val="28"/>
        </w:rPr>
        <w:t xml:space="preserve">Новосибирской области                                                                 Н.А. Марченко </w:t>
      </w:r>
    </w:p>
    <w:p w:rsidR="004C1CF6" w:rsidRDefault="004C1CF6" w:rsidP="004C1CF6">
      <w:pPr>
        <w:rPr>
          <w:sz w:val="20"/>
          <w:szCs w:val="20"/>
          <w:lang w:eastAsia="ar-SA"/>
        </w:rPr>
      </w:pPr>
    </w:p>
    <w:p w:rsidR="004C1CF6" w:rsidRDefault="004C1CF6" w:rsidP="004C1CF6">
      <w:pPr>
        <w:rPr>
          <w:sz w:val="20"/>
          <w:szCs w:val="20"/>
          <w:lang w:eastAsia="ar-SA"/>
        </w:rPr>
      </w:pPr>
    </w:p>
    <w:p w:rsidR="004C1CF6" w:rsidRDefault="004C1CF6" w:rsidP="004C1CF6">
      <w:pPr>
        <w:rPr>
          <w:sz w:val="20"/>
          <w:szCs w:val="20"/>
          <w:lang w:eastAsia="ar-SA"/>
        </w:rPr>
      </w:pPr>
    </w:p>
    <w:p w:rsidR="004C1CF6" w:rsidRPr="008C768B" w:rsidRDefault="004C1CF6" w:rsidP="004C1CF6">
      <w:pPr>
        <w:rPr>
          <w:sz w:val="20"/>
          <w:szCs w:val="20"/>
          <w:lang w:eastAsia="ar-SA"/>
        </w:rPr>
      </w:pPr>
      <w:r w:rsidRPr="008C768B">
        <w:rPr>
          <w:sz w:val="20"/>
          <w:szCs w:val="20"/>
          <w:lang w:eastAsia="ar-SA"/>
        </w:rPr>
        <w:t>О.А.Хоменко</w:t>
      </w:r>
    </w:p>
    <w:p w:rsidR="004C1CF6" w:rsidRDefault="004C1CF6" w:rsidP="004C1CF6">
      <w:pPr>
        <w:rPr>
          <w:sz w:val="20"/>
          <w:szCs w:val="20"/>
          <w:lang w:eastAsia="ar-SA"/>
        </w:rPr>
      </w:pPr>
      <w:r w:rsidRPr="008C768B">
        <w:rPr>
          <w:sz w:val="20"/>
          <w:szCs w:val="20"/>
          <w:lang w:eastAsia="ar-SA"/>
        </w:rPr>
        <w:t>68-182</w:t>
      </w:r>
    </w:p>
    <w:p w:rsidR="004C1CF6" w:rsidRDefault="004C1CF6" w:rsidP="004C1CF6">
      <w:pPr>
        <w:rPr>
          <w:sz w:val="20"/>
          <w:szCs w:val="20"/>
          <w:lang w:eastAsia="ar-SA"/>
        </w:rPr>
      </w:pPr>
    </w:p>
    <w:p w:rsidR="004C1CF6" w:rsidRPr="00395D43" w:rsidRDefault="004C1CF6" w:rsidP="004C1CF6">
      <w:pPr>
        <w:rPr>
          <w:sz w:val="20"/>
          <w:szCs w:val="20"/>
          <w:lang w:eastAsia="ar-SA"/>
        </w:rPr>
      </w:pPr>
    </w:p>
    <w:tbl>
      <w:tblPr>
        <w:tblW w:w="0" w:type="auto"/>
        <w:tblCellMar>
          <w:left w:w="0" w:type="dxa"/>
          <w:right w:w="0" w:type="dxa"/>
        </w:tblCellMar>
        <w:tblLook w:val="04A0"/>
      </w:tblPr>
      <w:tblGrid>
        <w:gridCol w:w="6134"/>
        <w:gridCol w:w="3720"/>
      </w:tblGrid>
      <w:tr w:rsidR="004C1CF6" w:rsidRPr="008C768B" w:rsidTr="004C1CF6">
        <w:tc>
          <w:tcPr>
            <w:tcW w:w="6345" w:type="dxa"/>
            <w:tcMar>
              <w:top w:w="0" w:type="dxa"/>
              <w:left w:w="108" w:type="dxa"/>
              <w:bottom w:w="0" w:type="dxa"/>
              <w:right w:w="108" w:type="dxa"/>
            </w:tcMar>
            <w:hideMark/>
          </w:tcPr>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tc>
        <w:tc>
          <w:tcPr>
            <w:tcW w:w="3792" w:type="dxa"/>
            <w:tcMar>
              <w:top w:w="0" w:type="dxa"/>
              <w:left w:w="108" w:type="dxa"/>
              <w:bottom w:w="0" w:type="dxa"/>
              <w:right w:w="108" w:type="dxa"/>
            </w:tcMar>
            <w:hideMark/>
          </w:tcPr>
          <w:p w:rsidR="004C1CF6" w:rsidRPr="00DE1B52" w:rsidRDefault="004C1CF6" w:rsidP="004C1CF6">
            <w:pPr>
              <w:jc w:val="right"/>
            </w:pPr>
            <w:r w:rsidRPr="00DE1B52">
              <w:t xml:space="preserve">Приложение №1 </w:t>
            </w:r>
          </w:p>
          <w:p w:rsidR="004C1CF6" w:rsidRPr="00DE1B52" w:rsidRDefault="004C1CF6" w:rsidP="004C1CF6">
            <w:pPr>
              <w:jc w:val="right"/>
            </w:pPr>
            <w:r w:rsidRPr="00DE1B52">
              <w:t xml:space="preserve">к постановлению администрации                                                                                     </w:t>
            </w:r>
          </w:p>
          <w:p w:rsidR="004C1CF6" w:rsidRDefault="004C1CF6" w:rsidP="004C1CF6">
            <w:pPr>
              <w:jc w:val="right"/>
            </w:pPr>
            <w:r>
              <w:t>Майского сельсовета</w:t>
            </w:r>
          </w:p>
          <w:p w:rsidR="004C1CF6" w:rsidRPr="00DE1B52" w:rsidRDefault="004C1CF6" w:rsidP="004C1CF6">
            <w:pPr>
              <w:jc w:val="right"/>
            </w:pPr>
            <w:r>
              <w:t>Краснозер</w:t>
            </w:r>
            <w:r w:rsidRPr="00DE1B52">
              <w:t xml:space="preserve">ского района                                                                                                     </w:t>
            </w:r>
          </w:p>
          <w:p w:rsidR="004C1CF6" w:rsidRPr="00DE1B52" w:rsidRDefault="004C1CF6" w:rsidP="004C1CF6">
            <w:pPr>
              <w:jc w:val="right"/>
            </w:pPr>
            <w:r w:rsidRPr="00DE1B52">
              <w:t xml:space="preserve">Новосибирской области                                                                                                                     </w:t>
            </w:r>
          </w:p>
          <w:p w:rsidR="004C1CF6" w:rsidRPr="008C768B" w:rsidRDefault="004C1CF6" w:rsidP="004C1CF6">
            <w:pPr>
              <w:jc w:val="right"/>
            </w:pPr>
            <w:r w:rsidRPr="00DE1B52">
              <w:t xml:space="preserve">от </w:t>
            </w:r>
            <w:r>
              <w:t>14</w:t>
            </w:r>
            <w:r w:rsidRPr="00DE1B52">
              <w:t>.</w:t>
            </w:r>
            <w:r>
              <w:t>12</w:t>
            </w:r>
            <w:r w:rsidRPr="00DE1B52">
              <w:t>.20</w:t>
            </w:r>
            <w:r>
              <w:t>20</w:t>
            </w:r>
            <w:r w:rsidRPr="00DE1B52">
              <w:t xml:space="preserve"> № </w:t>
            </w:r>
            <w:r>
              <w:t>61</w:t>
            </w:r>
            <w:r w:rsidRPr="00DE1B52">
              <w:t xml:space="preserve"> </w:t>
            </w:r>
          </w:p>
        </w:tc>
      </w:tr>
    </w:tbl>
    <w:p w:rsidR="004C1CF6" w:rsidRPr="003C6543" w:rsidRDefault="004C1CF6" w:rsidP="004C1CF6">
      <w:pPr>
        <w:jc w:val="right"/>
        <w:rPr>
          <w:b/>
          <w:color w:val="000000"/>
          <w:u w:color="000000"/>
        </w:rPr>
      </w:pPr>
    </w:p>
    <w:p w:rsidR="004C1CF6" w:rsidRDefault="004C1CF6" w:rsidP="004C1CF6">
      <w:pPr>
        <w:pStyle w:val="ConsPlusTitle"/>
        <w:jc w:val="center"/>
        <w:rPr>
          <w:color w:val="000000"/>
          <w:sz w:val="28"/>
          <w:szCs w:val="28"/>
          <w:u w:color="000000"/>
        </w:rPr>
      </w:pPr>
    </w:p>
    <w:p w:rsidR="004C1CF6" w:rsidRPr="00975460" w:rsidRDefault="004C1CF6" w:rsidP="004C1CF6">
      <w:pPr>
        <w:pStyle w:val="ConsPlusTitle"/>
        <w:jc w:val="center"/>
        <w:rPr>
          <w:color w:val="000000"/>
          <w:sz w:val="28"/>
          <w:szCs w:val="28"/>
          <w:u w:color="000000"/>
        </w:rPr>
      </w:pPr>
      <w:r w:rsidRPr="00975460">
        <w:rPr>
          <w:color w:val="000000"/>
          <w:sz w:val="28"/>
          <w:szCs w:val="28"/>
          <w:u w:color="000000"/>
        </w:rPr>
        <w:t>ПРАВИЛА</w:t>
      </w:r>
    </w:p>
    <w:p w:rsidR="004C1CF6" w:rsidRPr="00975460" w:rsidRDefault="004C1CF6" w:rsidP="004C1CF6">
      <w:pPr>
        <w:widowControl w:val="0"/>
        <w:autoSpaceDE w:val="0"/>
        <w:autoSpaceDN w:val="0"/>
        <w:adjustRightInd w:val="0"/>
        <w:jc w:val="center"/>
        <w:rPr>
          <w:b/>
          <w:bCs/>
          <w:color w:val="000000"/>
          <w:sz w:val="28"/>
          <w:szCs w:val="28"/>
          <w:u w:color="000000"/>
        </w:rPr>
      </w:pPr>
      <w:r w:rsidRPr="00975460">
        <w:rPr>
          <w:b/>
          <w:bCs/>
          <w:color w:val="000000"/>
          <w:sz w:val="28"/>
          <w:szCs w:val="28"/>
          <w:u w:color="000000"/>
        </w:rPr>
        <w:t>ВОЗМЕЩЕНИЯ ВРЕДА, ПРИЧИНЯЕМОГО ТЯЖЕЛОВЕСНЫМИ</w:t>
      </w:r>
    </w:p>
    <w:p w:rsidR="004C1CF6" w:rsidRPr="00975460" w:rsidRDefault="004C1CF6" w:rsidP="004C1CF6">
      <w:pPr>
        <w:widowControl w:val="0"/>
        <w:autoSpaceDE w:val="0"/>
        <w:autoSpaceDN w:val="0"/>
        <w:adjustRightInd w:val="0"/>
        <w:jc w:val="center"/>
        <w:rPr>
          <w:b/>
          <w:bCs/>
          <w:color w:val="000000"/>
          <w:sz w:val="28"/>
          <w:szCs w:val="28"/>
          <w:u w:color="000000"/>
        </w:rPr>
      </w:pPr>
      <w:r w:rsidRPr="00975460">
        <w:rPr>
          <w:b/>
          <w:bCs/>
          <w:color w:val="000000"/>
          <w:sz w:val="28"/>
          <w:szCs w:val="28"/>
          <w:u w:color="000000"/>
        </w:rPr>
        <w:t>ТРАНСПОРТНЫМИ СРЕДСТВАМИ</w:t>
      </w:r>
    </w:p>
    <w:p w:rsidR="004C1CF6" w:rsidRPr="00975460" w:rsidRDefault="004C1CF6" w:rsidP="004C1CF6">
      <w:pPr>
        <w:widowControl w:val="0"/>
        <w:autoSpaceDE w:val="0"/>
        <w:autoSpaceDN w:val="0"/>
        <w:adjustRightInd w:val="0"/>
        <w:jc w:val="both"/>
        <w:rPr>
          <w:color w:val="000000"/>
          <w:sz w:val="28"/>
          <w:szCs w:val="28"/>
          <w:u w:color="000000"/>
        </w:rPr>
      </w:pP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 xml:space="preserve">1. Настоящие Правила в соответствии с Федеральным </w:t>
      </w:r>
      <w:hyperlink r:id="rId18" w:history="1">
        <w:r w:rsidRPr="00975460">
          <w:rPr>
            <w:color w:val="000000"/>
            <w:sz w:val="28"/>
            <w:szCs w:val="28"/>
            <w:u w:color="000000"/>
          </w:rPr>
          <w:t>законом</w:t>
        </w:r>
      </w:hyperlink>
      <w:r w:rsidRPr="00975460">
        <w:rPr>
          <w:color w:val="000000"/>
          <w:sz w:val="28"/>
          <w:szCs w:val="28"/>
          <w:u w:color="000000"/>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устанавливают порядок возмещения вреда, причиняемого тяжеловесными транспортными средствами (далее - транспортные средства), а также порядок определения размера такого вреда.</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2. Вред, причиняемый транспортными средствами автомобильным дорогам (далее - вред), подлежит возмещению владельцами транспортных средств.</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Внесение платы в счет возмещения вреда осуществляется при оформлении специального разрешения.</w:t>
      </w:r>
    </w:p>
    <w:p w:rsidR="004C1CF6" w:rsidRPr="00343B48" w:rsidRDefault="004C1CF6" w:rsidP="004C1CF6">
      <w:pPr>
        <w:jc w:val="both"/>
        <w:rPr>
          <w:sz w:val="26"/>
          <w:szCs w:val="26"/>
        </w:rPr>
      </w:pPr>
      <w:r>
        <w:rPr>
          <w:color w:val="000000"/>
          <w:sz w:val="28"/>
          <w:szCs w:val="28"/>
          <w:u w:color="000000"/>
        </w:rPr>
        <w:tab/>
      </w:r>
      <w:r w:rsidRPr="00975460">
        <w:rPr>
          <w:color w:val="000000"/>
          <w:sz w:val="28"/>
          <w:szCs w:val="28"/>
          <w:u w:color="000000"/>
        </w:rPr>
        <w:t xml:space="preserve">3. Осуществление расчета и взимания платы в счет возмещения вреда организуется администрацией </w:t>
      </w:r>
      <w:r w:rsidRPr="008C768B">
        <w:rPr>
          <w:sz w:val="28"/>
          <w:szCs w:val="28"/>
        </w:rPr>
        <w:t>Майского</w:t>
      </w:r>
      <w:r w:rsidRPr="00514A04">
        <w:rPr>
          <w:sz w:val="28"/>
          <w:szCs w:val="28"/>
        </w:rPr>
        <w:t xml:space="preserve"> сельсовета   Краснозерского района  </w:t>
      </w:r>
      <w:r w:rsidRPr="00514A04">
        <w:rPr>
          <w:sz w:val="28"/>
          <w:szCs w:val="28"/>
        </w:rPr>
        <w:lastRenderedPageBreak/>
        <w:t xml:space="preserve">Новосибирской области </w:t>
      </w:r>
      <w:r w:rsidRPr="00975460">
        <w:rPr>
          <w:color w:val="000000"/>
          <w:sz w:val="28"/>
          <w:szCs w:val="28"/>
          <w:u w:color="000000"/>
        </w:rPr>
        <w:t xml:space="preserve">в отношении автомобильных дорог местного значения, находящихся в муниципальной собственности </w:t>
      </w:r>
      <w:r w:rsidRPr="008C768B">
        <w:rPr>
          <w:sz w:val="28"/>
          <w:szCs w:val="28"/>
        </w:rPr>
        <w:t>Майского</w:t>
      </w:r>
      <w:r w:rsidRPr="00343B48">
        <w:rPr>
          <w:sz w:val="26"/>
          <w:szCs w:val="26"/>
        </w:rPr>
        <w:t xml:space="preserve"> </w:t>
      </w:r>
      <w:r w:rsidRPr="00514A04">
        <w:rPr>
          <w:sz w:val="28"/>
          <w:szCs w:val="28"/>
        </w:rPr>
        <w:t>сельсовета   Краснозерского района  Новосибирской области</w:t>
      </w:r>
      <w:r>
        <w:rPr>
          <w:sz w:val="26"/>
          <w:szCs w:val="26"/>
        </w:rPr>
        <w:t>.</w:t>
      </w:r>
      <w:r w:rsidRPr="00343B48">
        <w:rPr>
          <w:sz w:val="26"/>
          <w:szCs w:val="26"/>
        </w:rPr>
        <w:t xml:space="preserve"> </w:t>
      </w:r>
    </w:p>
    <w:p w:rsidR="004C1CF6" w:rsidRPr="00975460" w:rsidRDefault="004C1CF6" w:rsidP="004C1CF6">
      <w:pPr>
        <w:jc w:val="both"/>
        <w:rPr>
          <w:color w:val="000000"/>
          <w:sz w:val="28"/>
          <w:szCs w:val="28"/>
          <w:u w:color="000000"/>
        </w:rPr>
      </w:pPr>
      <w:r>
        <w:rPr>
          <w:color w:val="000000"/>
          <w:sz w:val="28"/>
          <w:szCs w:val="28"/>
          <w:u w:color="000000"/>
        </w:rPr>
        <w:tab/>
      </w:r>
      <w:r w:rsidRPr="00975460">
        <w:rPr>
          <w:color w:val="000000"/>
          <w:sz w:val="28"/>
          <w:szCs w:val="28"/>
          <w:u w:color="000000"/>
        </w:rPr>
        <w:t>Расчет платы в счет возмещения вреда осуществляется на безвозмездной основе.</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 xml:space="preserve">4. Размер вреда определяется в порядке, предусмотренном методикой расчета размера вреда, причиняемого тяжеловесными транспортными средствами, согласно </w:t>
      </w:r>
      <w:hyperlink w:anchor="Par82" w:tooltip="МЕТОДИКА" w:history="1">
        <w:r w:rsidRPr="00975460">
          <w:rPr>
            <w:color w:val="000000"/>
            <w:sz w:val="28"/>
            <w:szCs w:val="28"/>
            <w:u w:color="000000"/>
          </w:rPr>
          <w:t>приложению</w:t>
        </w:r>
      </w:hyperlink>
      <w:r w:rsidRPr="00975460">
        <w:rPr>
          <w:color w:val="000000"/>
          <w:sz w:val="28"/>
          <w:szCs w:val="28"/>
          <w:u w:color="000000"/>
        </w:rPr>
        <w:t xml:space="preserve"> и рассчитывается с учетом:</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 xml:space="preserve">а) превышения установленных Правительством Российской Федерации, запрещающими дорожными знаками 3.11 "Ограничение массы" и (или) 3.12 "Ограничение массы, приходящейся на ось транспортного средства" или решением о временном ограничении движения транспортных средств, принимаемом в соответствии со </w:t>
      </w:r>
      <w:hyperlink r:id="rId19" w:history="1">
        <w:r w:rsidRPr="00975460">
          <w:rPr>
            <w:color w:val="000000"/>
            <w:sz w:val="28"/>
            <w:szCs w:val="28"/>
            <w:u w:color="000000"/>
          </w:rPr>
          <w:t>статьей 30</w:t>
        </w:r>
      </w:hyperlink>
      <w:r w:rsidRPr="00975460">
        <w:rPr>
          <w:color w:val="000000"/>
          <w:sz w:val="28"/>
          <w:szCs w:val="28"/>
          <w:u w:color="000000"/>
        </w:rPr>
        <w:t xml:space="preserve"> Федерального закона, значений:</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допустимой массы транспортного средства;</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допустимой нагрузки на ось транспортного средства;</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б) протяженности участков автомобильных дорог местного значения по которым проходит маршрут транспортного средства;</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в) базового компенсационного индекса текущего года.</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5. Размер платы в счет возмещения вреда рассчитывается применительно к каждому участку автомобильной дороги, по которому проходит маршрут транспортного средства (П</w:t>
      </w:r>
      <w:r w:rsidRPr="00975460">
        <w:rPr>
          <w:color w:val="000000"/>
          <w:sz w:val="28"/>
          <w:szCs w:val="28"/>
          <w:u w:color="000000"/>
          <w:vertAlign w:val="subscript"/>
        </w:rPr>
        <w:t>р</w:t>
      </w:r>
      <w:r w:rsidRPr="00975460">
        <w:rPr>
          <w:color w:val="000000"/>
          <w:sz w:val="28"/>
          <w:szCs w:val="28"/>
          <w:u w:color="000000"/>
        </w:rPr>
        <w:t>), по следующей формуле:</w:t>
      </w:r>
    </w:p>
    <w:p w:rsidR="004C1CF6" w:rsidRPr="004C1CF6" w:rsidRDefault="004C1CF6" w:rsidP="004C1CF6">
      <w:pPr>
        <w:widowControl w:val="0"/>
        <w:autoSpaceDE w:val="0"/>
        <w:autoSpaceDN w:val="0"/>
        <w:adjustRightInd w:val="0"/>
        <w:jc w:val="center"/>
        <w:rPr>
          <w:color w:val="000000"/>
          <w:sz w:val="28"/>
          <w:szCs w:val="28"/>
          <w:u w:color="000000"/>
        </w:rPr>
      </w:pPr>
      <w:r w:rsidRPr="00975460">
        <w:rPr>
          <w:color w:val="000000"/>
          <w:sz w:val="28"/>
          <w:szCs w:val="28"/>
          <w:u w:color="000000"/>
        </w:rPr>
        <w:t>П</w:t>
      </w:r>
      <w:r w:rsidRPr="00975460">
        <w:rPr>
          <w:color w:val="000000"/>
          <w:sz w:val="28"/>
          <w:szCs w:val="28"/>
          <w:u w:color="000000"/>
          <w:vertAlign w:val="subscript"/>
        </w:rPr>
        <w:t>р</w:t>
      </w:r>
      <w:r w:rsidRPr="00975460">
        <w:rPr>
          <w:color w:val="000000"/>
          <w:sz w:val="28"/>
          <w:szCs w:val="28"/>
          <w:u w:color="000000"/>
        </w:rPr>
        <w:t xml:space="preserve"> = [Р</w:t>
      </w:r>
      <w:r w:rsidRPr="00975460">
        <w:rPr>
          <w:color w:val="000000"/>
          <w:sz w:val="28"/>
          <w:szCs w:val="28"/>
          <w:u w:color="000000"/>
          <w:vertAlign w:val="subscript"/>
        </w:rPr>
        <w:t>пм</w:t>
      </w:r>
      <w:r w:rsidRPr="00975460">
        <w:rPr>
          <w:color w:val="000000"/>
          <w:sz w:val="28"/>
          <w:szCs w:val="28"/>
          <w:u w:color="000000"/>
        </w:rPr>
        <w:t xml:space="preserve"> + (Р</w:t>
      </w:r>
      <w:r w:rsidRPr="00975460">
        <w:rPr>
          <w:color w:val="000000"/>
          <w:sz w:val="28"/>
          <w:szCs w:val="28"/>
          <w:u w:color="000000"/>
          <w:vertAlign w:val="subscript"/>
        </w:rPr>
        <w:t>пом1</w:t>
      </w:r>
      <w:r w:rsidRPr="00975460">
        <w:rPr>
          <w:color w:val="000000"/>
          <w:sz w:val="28"/>
          <w:szCs w:val="28"/>
          <w:u w:color="000000"/>
        </w:rPr>
        <w:t xml:space="preserve"> + Р</w:t>
      </w:r>
      <w:r w:rsidRPr="00975460">
        <w:rPr>
          <w:color w:val="000000"/>
          <w:sz w:val="28"/>
          <w:szCs w:val="28"/>
          <w:u w:color="000000"/>
          <w:vertAlign w:val="subscript"/>
        </w:rPr>
        <w:t>пом2</w:t>
      </w:r>
      <w:r w:rsidRPr="00975460">
        <w:rPr>
          <w:color w:val="000000"/>
          <w:sz w:val="28"/>
          <w:szCs w:val="28"/>
          <w:u w:color="000000"/>
        </w:rPr>
        <w:t xml:space="preserve"> + ... </w:t>
      </w:r>
      <w:r w:rsidRPr="004C1CF6">
        <w:rPr>
          <w:color w:val="000000"/>
          <w:sz w:val="28"/>
          <w:szCs w:val="28"/>
          <w:u w:color="000000"/>
        </w:rPr>
        <w:t xml:space="preserve">+ </w:t>
      </w:r>
      <w:r w:rsidRPr="00975460">
        <w:rPr>
          <w:color w:val="000000"/>
          <w:sz w:val="28"/>
          <w:szCs w:val="28"/>
          <w:u w:color="000000"/>
        </w:rPr>
        <w:t>Р</w:t>
      </w:r>
      <w:r w:rsidRPr="00975460">
        <w:rPr>
          <w:color w:val="000000"/>
          <w:sz w:val="28"/>
          <w:szCs w:val="28"/>
          <w:u w:color="000000"/>
          <w:vertAlign w:val="subscript"/>
        </w:rPr>
        <w:t>пом</w:t>
      </w:r>
      <w:r w:rsidRPr="003C6543">
        <w:rPr>
          <w:color w:val="000000"/>
          <w:sz w:val="28"/>
          <w:szCs w:val="28"/>
          <w:u w:color="000000"/>
          <w:vertAlign w:val="subscript"/>
          <w:lang w:val="en-US"/>
        </w:rPr>
        <w:t>i</w:t>
      </w:r>
      <w:r w:rsidRPr="004C1CF6">
        <w:rPr>
          <w:color w:val="000000"/>
          <w:sz w:val="28"/>
          <w:szCs w:val="28"/>
          <w:u w:color="000000"/>
        </w:rPr>
        <w:t xml:space="preserve">)] </w:t>
      </w:r>
      <w:r w:rsidRPr="003C6543">
        <w:rPr>
          <w:color w:val="000000"/>
          <w:sz w:val="28"/>
          <w:szCs w:val="28"/>
          <w:u w:color="000000"/>
          <w:lang w:val="en-US"/>
        </w:rPr>
        <w:t>x</w:t>
      </w:r>
      <w:r w:rsidRPr="004C1CF6">
        <w:rPr>
          <w:color w:val="000000"/>
          <w:sz w:val="28"/>
          <w:szCs w:val="28"/>
          <w:u w:color="000000"/>
        </w:rPr>
        <w:t xml:space="preserve"> </w:t>
      </w:r>
      <w:r w:rsidRPr="003C6543">
        <w:rPr>
          <w:color w:val="000000"/>
          <w:sz w:val="28"/>
          <w:szCs w:val="28"/>
          <w:u w:color="000000"/>
          <w:lang w:val="en-US"/>
        </w:rPr>
        <w:t>S</w:t>
      </w:r>
      <w:r w:rsidRPr="004C1CF6">
        <w:rPr>
          <w:color w:val="000000"/>
          <w:sz w:val="28"/>
          <w:szCs w:val="28"/>
          <w:u w:color="000000"/>
        </w:rPr>
        <w:t xml:space="preserve"> </w:t>
      </w:r>
      <w:r w:rsidRPr="003C6543">
        <w:rPr>
          <w:color w:val="000000"/>
          <w:sz w:val="28"/>
          <w:szCs w:val="28"/>
          <w:u w:color="000000"/>
          <w:lang w:val="en-US"/>
        </w:rPr>
        <w:t>x</w:t>
      </w:r>
      <w:r w:rsidRPr="004C1CF6">
        <w:rPr>
          <w:color w:val="000000"/>
          <w:sz w:val="28"/>
          <w:szCs w:val="28"/>
          <w:u w:color="000000"/>
        </w:rPr>
        <w:t xml:space="preserve"> </w:t>
      </w:r>
      <w:r w:rsidRPr="00975460">
        <w:rPr>
          <w:color w:val="000000"/>
          <w:sz w:val="28"/>
          <w:szCs w:val="28"/>
          <w:u w:color="000000"/>
        </w:rPr>
        <w:t>Т</w:t>
      </w:r>
      <w:r w:rsidRPr="00975460">
        <w:rPr>
          <w:color w:val="000000"/>
          <w:sz w:val="28"/>
          <w:szCs w:val="28"/>
          <w:u w:color="000000"/>
          <w:vertAlign w:val="subscript"/>
        </w:rPr>
        <w:t>тг</w:t>
      </w:r>
      <w:r w:rsidRPr="004C1CF6">
        <w:rPr>
          <w:color w:val="000000"/>
          <w:sz w:val="28"/>
          <w:szCs w:val="28"/>
          <w:u w:color="000000"/>
        </w:rPr>
        <w:t>,</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где:</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Р</w:t>
      </w:r>
      <w:r w:rsidRPr="00975460">
        <w:rPr>
          <w:color w:val="000000"/>
          <w:sz w:val="28"/>
          <w:szCs w:val="28"/>
          <w:u w:color="000000"/>
          <w:vertAlign w:val="subscript"/>
        </w:rPr>
        <w:t>пм</w:t>
      </w:r>
      <w:r w:rsidRPr="00975460">
        <w:rPr>
          <w:color w:val="000000"/>
          <w:sz w:val="28"/>
          <w:szCs w:val="28"/>
          <w:u w:color="000000"/>
        </w:rPr>
        <w:t xml:space="preserve"> - размер вреда при превышении значения допустимой массы транспортного средства, определенный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Р</w:t>
      </w:r>
      <w:r w:rsidRPr="00975460">
        <w:rPr>
          <w:color w:val="000000"/>
          <w:sz w:val="28"/>
          <w:szCs w:val="28"/>
          <w:u w:color="000000"/>
          <w:vertAlign w:val="subscript"/>
        </w:rPr>
        <w:t>пом1</w:t>
      </w:r>
      <w:r w:rsidRPr="00975460">
        <w:rPr>
          <w:color w:val="000000"/>
          <w:sz w:val="28"/>
          <w:szCs w:val="28"/>
          <w:u w:color="000000"/>
        </w:rPr>
        <w:t xml:space="preserve"> + Р</w:t>
      </w:r>
      <w:r w:rsidRPr="00975460">
        <w:rPr>
          <w:color w:val="000000"/>
          <w:sz w:val="28"/>
          <w:szCs w:val="28"/>
          <w:u w:color="000000"/>
          <w:vertAlign w:val="subscript"/>
        </w:rPr>
        <w:t>пом2</w:t>
      </w:r>
      <w:r w:rsidRPr="00975460">
        <w:rPr>
          <w:color w:val="000000"/>
          <w:sz w:val="28"/>
          <w:szCs w:val="28"/>
          <w:u w:color="000000"/>
        </w:rPr>
        <w:t xml:space="preserve"> +... + Р</w:t>
      </w:r>
      <w:r w:rsidRPr="00975460">
        <w:rPr>
          <w:color w:val="000000"/>
          <w:sz w:val="28"/>
          <w:szCs w:val="28"/>
          <w:u w:color="000000"/>
          <w:vertAlign w:val="subscript"/>
        </w:rPr>
        <w:t>помi</w:t>
      </w:r>
      <w:r w:rsidRPr="00975460">
        <w:rPr>
          <w:color w:val="000000"/>
          <w:sz w:val="28"/>
          <w:szCs w:val="28"/>
          <w:u w:color="000000"/>
        </w:rPr>
        <w:t xml:space="preserve"> - сумма размеров вреда при превышении значений допустимой нагрузки на каждую ось транспортного средства, определенных соответственно для автомобильных дорог федерального значения, автомобильных дорог регионального или межмуниципального значения, автомобильных дорог местного значения, частных автомобильных дорог (рублей на 100 километров);</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1, 2, i - порядковый номер осей транспортного средства, по которым имеется превышение допустимой нагрузки на ось транспортного средства;</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S - протяженность участка автомобильной дороги (сотни километров);</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Т</w:t>
      </w:r>
      <w:r w:rsidRPr="00975460">
        <w:rPr>
          <w:color w:val="000000"/>
          <w:sz w:val="28"/>
          <w:szCs w:val="28"/>
          <w:u w:color="000000"/>
          <w:vertAlign w:val="subscript"/>
        </w:rPr>
        <w:t>тг</w:t>
      </w:r>
      <w:r w:rsidRPr="00975460">
        <w:rPr>
          <w:color w:val="000000"/>
          <w:sz w:val="28"/>
          <w:szCs w:val="28"/>
          <w:u w:color="000000"/>
        </w:rPr>
        <w:t xml:space="preserve"> - базовый компенсационный индекс текущего года.</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6. Базовый компенсационный индекс текущего года (Т</w:t>
      </w:r>
      <w:r w:rsidRPr="00975460">
        <w:rPr>
          <w:color w:val="000000"/>
          <w:sz w:val="28"/>
          <w:szCs w:val="28"/>
          <w:u w:color="000000"/>
          <w:vertAlign w:val="subscript"/>
        </w:rPr>
        <w:t>тг</w:t>
      </w:r>
      <w:r w:rsidRPr="00975460">
        <w:rPr>
          <w:color w:val="000000"/>
          <w:sz w:val="28"/>
          <w:szCs w:val="28"/>
          <w:u w:color="000000"/>
        </w:rPr>
        <w:t>) рассчитывается по формуле:</w:t>
      </w:r>
    </w:p>
    <w:p w:rsidR="004C1CF6" w:rsidRPr="00975460" w:rsidRDefault="004C1CF6" w:rsidP="004C1CF6">
      <w:pPr>
        <w:widowControl w:val="0"/>
        <w:autoSpaceDE w:val="0"/>
        <w:autoSpaceDN w:val="0"/>
        <w:adjustRightInd w:val="0"/>
        <w:jc w:val="center"/>
        <w:rPr>
          <w:color w:val="000000"/>
          <w:sz w:val="28"/>
          <w:szCs w:val="28"/>
          <w:u w:color="000000"/>
        </w:rPr>
      </w:pPr>
      <w:r w:rsidRPr="00975460">
        <w:rPr>
          <w:color w:val="000000"/>
          <w:sz w:val="28"/>
          <w:szCs w:val="28"/>
          <w:u w:color="000000"/>
        </w:rPr>
        <w:t>Т</w:t>
      </w:r>
      <w:r w:rsidRPr="00975460">
        <w:rPr>
          <w:color w:val="000000"/>
          <w:sz w:val="28"/>
          <w:szCs w:val="28"/>
          <w:u w:color="000000"/>
          <w:vertAlign w:val="subscript"/>
        </w:rPr>
        <w:t>тг</w:t>
      </w:r>
      <w:r w:rsidRPr="00975460">
        <w:rPr>
          <w:color w:val="000000"/>
          <w:sz w:val="28"/>
          <w:szCs w:val="28"/>
          <w:u w:color="000000"/>
        </w:rPr>
        <w:t xml:space="preserve"> = Т</w:t>
      </w:r>
      <w:r w:rsidRPr="00975460">
        <w:rPr>
          <w:color w:val="000000"/>
          <w:sz w:val="28"/>
          <w:szCs w:val="28"/>
          <w:u w:color="000000"/>
          <w:vertAlign w:val="subscript"/>
        </w:rPr>
        <w:t>пг</w:t>
      </w:r>
      <w:r w:rsidRPr="00975460">
        <w:rPr>
          <w:color w:val="000000"/>
          <w:sz w:val="28"/>
          <w:szCs w:val="28"/>
          <w:u w:color="000000"/>
        </w:rPr>
        <w:t xml:space="preserve"> x I</w:t>
      </w:r>
      <w:r w:rsidRPr="00975460">
        <w:rPr>
          <w:color w:val="000000"/>
          <w:sz w:val="28"/>
          <w:szCs w:val="28"/>
          <w:u w:color="000000"/>
          <w:vertAlign w:val="subscript"/>
        </w:rPr>
        <w:t>тг</w:t>
      </w:r>
      <w:r w:rsidRPr="00975460">
        <w:rPr>
          <w:color w:val="000000"/>
          <w:sz w:val="28"/>
          <w:szCs w:val="28"/>
          <w:u w:color="000000"/>
        </w:rPr>
        <w:t>,</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где:</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Т</w:t>
      </w:r>
      <w:r w:rsidRPr="00975460">
        <w:rPr>
          <w:color w:val="000000"/>
          <w:sz w:val="28"/>
          <w:szCs w:val="28"/>
          <w:u w:color="000000"/>
          <w:vertAlign w:val="subscript"/>
        </w:rPr>
        <w:t>пг</w:t>
      </w:r>
      <w:r w:rsidRPr="00975460">
        <w:rPr>
          <w:color w:val="000000"/>
          <w:sz w:val="28"/>
          <w:szCs w:val="28"/>
          <w:u w:color="000000"/>
        </w:rPr>
        <w:t xml:space="preserve"> - базовый компенсационный индекс предыдущего года (базовый компенсационный индекс 2008 года принимается равным 1, Т</w:t>
      </w:r>
      <w:r w:rsidRPr="00975460">
        <w:rPr>
          <w:color w:val="000000"/>
          <w:sz w:val="28"/>
          <w:szCs w:val="28"/>
          <w:u w:color="000000"/>
          <w:vertAlign w:val="subscript"/>
        </w:rPr>
        <w:t>2008</w:t>
      </w:r>
      <w:r w:rsidRPr="00975460">
        <w:rPr>
          <w:color w:val="000000"/>
          <w:sz w:val="28"/>
          <w:szCs w:val="28"/>
          <w:u w:color="000000"/>
        </w:rPr>
        <w:t xml:space="preserve"> = 1);</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I</w:t>
      </w:r>
      <w:r w:rsidRPr="00975460">
        <w:rPr>
          <w:color w:val="000000"/>
          <w:sz w:val="28"/>
          <w:szCs w:val="28"/>
          <w:u w:color="000000"/>
          <w:vertAlign w:val="subscript"/>
        </w:rPr>
        <w:t>тг</w:t>
      </w:r>
      <w:r w:rsidRPr="00975460">
        <w:rPr>
          <w:color w:val="000000"/>
          <w:sz w:val="28"/>
          <w:szCs w:val="28"/>
          <w:u w:color="000000"/>
        </w:rPr>
        <w:t xml:space="preserve"> - индекс-дефлятор инвестиций в основной капитал за счет всех источников финансирования на год планирования (при расчете на период более одного года - произведение индексов-дефляторов на соответствующие годы), </w:t>
      </w:r>
      <w:r w:rsidRPr="00975460">
        <w:rPr>
          <w:color w:val="000000"/>
          <w:sz w:val="28"/>
          <w:szCs w:val="28"/>
          <w:u w:color="000000"/>
        </w:rPr>
        <w:lastRenderedPageBreak/>
        <w:t>разработанный Министерством экономического развития Российской Федерации для прогноза социально-экономического развития и учитываемый при формировании федерального бюджета на соответствующий финансовый год и плановый период.</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7. Общий размер платы в счет возмещения вреда определяется как сумма платежей в счет возмещения вреда, рассчитанных применительно к каждому участку автомобильных дорог, по которому проходит маршрут транспортного средства.</w:t>
      </w:r>
    </w:p>
    <w:p w:rsidR="004C1CF6" w:rsidRPr="00975460" w:rsidRDefault="004C1CF6" w:rsidP="004C1CF6">
      <w:pPr>
        <w:jc w:val="both"/>
        <w:rPr>
          <w:color w:val="000000"/>
          <w:sz w:val="28"/>
          <w:szCs w:val="28"/>
          <w:u w:color="000000"/>
        </w:rPr>
      </w:pPr>
      <w:r>
        <w:rPr>
          <w:color w:val="000000"/>
          <w:sz w:val="28"/>
          <w:szCs w:val="28"/>
          <w:u w:color="000000"/>
        </w:rPr>
        <w:tab/>
      </w:r>
      <w:r w:rsidRPr="00975460">
        <w:rPr>
          <w:color w:val="000000"/>
          <w:sz w:val="28"/>
          <w:szCs w:val="28"/>
          <w:u w:color="000000"/>
        </w:rPr>
        <w:t xml:space="preserve">8. Средства, полученные в качестве платежей в счет возмещения вреда, подлежат зачислению в доход бюджета </w:t>
      </w:r>
      <w:r w:rsidRPr="008C768B">
        <w:rPr>
          <w:sz w:val="28"/>
          <w:szCs w:val="28"/>
        </w:rPr>
        <w:t>Майского</w:t>
      </w:r>
      <w:r w:rsidRPr="00343B48">
        <w:rPr>
          <w:sz w:val="26"/>
          <w:szCs w:val="26"/>
        </w:rPr>
        <w:t xml:space="preserve"> </w:t>
      </w:r>
      <w:r w:rsidRPr="006B14D3">
        <w:rPr>
          <w:sz w:val="28"/>
          <w:szCs w:val="28"/>
        </w:rPr>
        <w:t>сельсовета   Краснозерского района  Новосибирской области</w:t>
      </w:r>
      <w:r w:rsidRPr="00343B48">
        <w:rPr>
          <w:sz w:val="26"/>
          <w:szCs w:val="26"/>
        </w:rPr>
        <w:t xml:space="preserve"> </w:t>
      </w:r>
      <w:r w:rsidRPr="00975460">
        <w:rPr>
          <w:color w:val="000000"/>
          <w:sz w:val="28"/>
          <w:szCs w:val="28"/>
          <w:u w:color="000000"/>
        </w:rPr>
        <w:t>если иное не установлено законодательством Российской Федерации.</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9. Решение о возврате излишне уплаченных (взысканных) платежей в счет возмещения вреда, перечисленных в доход местного бюджета, принимается в 7-дневный срок со дня получения заявления плательщика.</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Решение о возврате указанных средств собственниками частных автомобильных дорог принимается в 7-дневный срок со дня получения заявления плательщика.</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Решение о возврате излишне уплаченных (взысканных) платежей в счет возмещения вреда принимается при условии, что заявителем или его уполномоченным представителем не получено специальное разрешение на движение по автомобильным дорогам транспортных средств.</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Решение о возврате излишне уплаченных (взысканных) платежей в счет возмещения вреда принимается также в случае, если специальное разрешение на движение по автомобильным дорогам транспортных средств получено, но при осуществлении расчета платы в счет возмещения вреда допущена техническая ошибка.</w:t>
      </w:r>
    </w:p>
    <w:p w:rsidR="004C1CF6" w:rsidRPr="00975460" w:rsidRDefault="004C1CF6" w:rsidP="004C1CF6">
      <w:pPr>
        <w:widowControl w:val="0"/>
        <w:autoSpaceDE w:val="0"/>
        <w:autoSpaceDN w:val="0"/>
        <w:adjustRightInd w:val="0"/>
        <w:jc w:val="right"/>
        <w:outlineLvl w:val="1"/>
        <w:rPr>
          <w:color w:val="000000"/>
          <w:sz w:val="28"/>
          <w:szCs w:val="28"/>
          <w:u w:color="000000"/>
        </w:rPr>
      </w:pPr>
    </w:p>
    <w:p w:rsidR="004C1CF6" w:rsidRPr="006B14D3" w:rsidRDefault="004C1CF6" w:rsidP="004C1CF6">
      <w:pPr>
        <w:widowControl w:val="0"/>
        <w:autoSpaceDE w:val="0"/>
        <w:autoSpaceDN w:val="0"/>
        <w:adjustRightInd w:val="0"/>
        <w:jc w:val="right"/>
        <w:outlineLvl w:val="1"/>
        <w:rPr>
          <w:color w:val="000000"/>
          <w:u w:color="000000"/>
        </w:rPr>
      </w:pPr>
      <w:r w:rsidRPr="006B14D3">
        <w:rPr>
          <w:color w:val="000000"/>
          <w:u w:color="000000"/>
        </w:rPr>
        <w:t>Приложение</w:t>
      </w:r>
    </w:p>
    <w:p w:rsidR="004C1CF6" w:rsidRPr="006B14D3" w:rsidRDefault="004C1CF6" w:rsidP="004C1CF6">
      <w:pPr>
        <w:widowControl w:val="0"/>
        <w:autoSpaceDE w:val="0"/>
        <w:autoSpaceDN w:val="0"/>
        <w:adjustRightInd w:val="0"/>
        <w:jc w:val="right"/>
        <w:rPr>
          <w:color w:val="000000"/>
          <w:u w:color="000000"/>
        </w:rPr>
      </w:pPr>
      <w:r w:rsidRPr="006B14D3">
        <w:rPr>
          <w:color w:val="000000"/>
          <w:u w:color="000000"/>
        </w:rPr>
        <w:t>к Правилам возмещения вреда,</w:t>
      </w:r>
    </w:p>
    <w:p w:rsidR="004C1CF6" w:rsidRPr="006B14D3" w:rsidRDefault="004C1CF6" w:rsidP="004C1CF6">
      <w:pPr>
        <w:widowControl w:val="0"/>
        <w:autoSpaceDE w:val="0"/>
        <w:autoSpaceDN w:val="0"/>
        <w:adjustRightInd w:val="0"/>
        <w:jc w:val="right"/>
        <w:rPr>
          <w:color w:val="000000"/>
          <w:u w:color="000000"/>
        </w:rPr>
      </w:pPr>
      <w:r w:rsidRPr="006B14D3">
        <w:rPr>
          <w:color w:val="000000"/>
          <w:u w:color="000000"/>
        </w:rPr>
        <w:t>причиняемого тяжеловесными</w:t>
      </w:r>
    </w:p>
    <w:p w:rsidR="004C1CF6" w:rsidRPr="006B14D3" w:rsidRDefault="004C1CF6" w:rsidP="004C1CF6">
      <w:pPr>
        <w:widowControl w:val="0"/>
        <w:autoSpaceDE w:val="0"/>
        <w:autoSpaceDN w:val="0"/>
        <w:adjustRightInd w:val="0"/>
        <w:jc w:val="right"/>
        <w:rPr>
          <w:color w:val="000000"/>
          <w:u w:color="000000"/>
        </w:rPr>
      </w:pPr>
      <w:r w:rsidRPr="006B14D3">
        <w:rPr>
          <w:color w:val="000000"/>
          <w:u w:color="000000"/>
        </w:rPr>
        <w:t>транспортными средствами</w:t>
      </w:r>
    </w:p>
    <w:p w:rsidR="004C1CF6" w:rsidRDefault="004C1CF6" w:rsidP="004C1CF6">
      <w:pPr>
        <w:widowControl w:val="0"/>
        <w:autoSpaceDE w:val="0"/>
        <w:autoSpaceDN w:val="0"/>
        <w:adjustRightInd w:val="0"/>
        <w:jc w:val="both"/>
        <w:rPr>
          <w:color w:val="000000"/>
          <w:sz w:val="28"/>
          <w:szCs w:val="28"/>
          <w:u w:color="000000"/>
        </w:rPr>
      </w:pPr>
    </w:p>
    <w:p w:rsidR="004C1CF6" w:rsidRPr="00975460" w:rsidRDefault="004C1CF6" w:rsidP="004C1CF6">
      <w:pPr>
        <w:widowControl w:val="0"/>
        <w:autoSpaceDE w:val="0"/>
        <w:autoSpaceDN w:val="0"/>
        <w:adjustRightInd w:val="0"/>
        <w:jc w:val="both"/>
        <w:rPr>
          <w:color w:val="000000"/>
          <w:sz w:val="28"/>
          <w:szCs w:val="28"/>
          <w:u w:color="000000"/>
        </w:rPr>
      </w:pPr>
    </w:p>
    <w:p w:rsidR="004C1CF6" w:rsidRPr="00975460" w:rsidRDefault="004C1CF6" w:rsidP="004C1CF6">
      <w:pPr>
        <w:widowControl w:val="0"/>
        <w:autoSpaceDE w:val="0"/>
        <w:autoSpaceDN w:val="0"/>
        <w:adjustRightInd w:val="0"/>
        <w:jc w:val="center"/>
        <w:rPr>
          <w:b/>
          <w:bCs/>
          <w:color w:val="000000"/>
          <w:sz w:val="28"/>
          <w:szCs w:val="28"/>
          <w:u w:color="000000"/>
        </w:rPr>
      </w:pPr>
      <w:bookmarkStart w:id="8" w:name="Par82"/>
      <w:bookmarkEnd w:id="8"/>
      <w:r w:rsidRPr="00975460">
        <w:rPr>
          <w:b/>
          <w:bCs/>
          <w:color w:val="000000"/>
          <w:sz w:val="28"/>
          <w:szCs w:val="28"/>
          <w:u w:color="000000"/>
        </w:rPr>
        <w:t>МЕТОДИКА</w:t>
      </w:r>
    </w:p>
    <w:p w:rsidR="004C1CF6" w:rsidRPr="00975460" w:rsidRDefault="004C1CF6" w:rsidP="004C1CF6">
      <w:pPr>
        <w:widowControl w:val="0"/>
        <w:autoSpaceDE w:val="0"/>
        <w:autoSpaceDN w:val="0"/>
        <w:adjustRightInd w:val="0"/>
        <w:jc w:val="center"/>
        <w:rPr>
          <w:b/>
          <w:bCs/>
          <w:color w:val="000000"/>
          <w:sz w:val="28"/>
          <w:szCs w:val="28"/>
          <w:u w:color="000000"/>
        </w:rPr>
      </w:pPr>
      <w:r w:rsidRPr="00975460">
        <w:rPr>
          <w:b/>
          <w:bCs/>
          <w:color w:val="000000"/>
          <w:sz w:val="28"/>
          <w:szCs w:val="28"/>
          <w:u w:color="000000"/>
        </w:rPr>
        <w:t>РАСЧЕТА РАЗМЕРА ВРЕДА, ПРИЧИНЯЕМОГО ТЯЖЕЛОВЕСНЫМИ</w:t>
      </w:r>
    </w:p>
    <w:p w:rsidR="004C1CF6" w:rsidRPr="00975460" w:rsidRDefault="004C1CF6" w:rsidP="004C1CF6">
      <w:pPr>
        <w:widowControl w:val="0"/>
        <w:autoSpaceDE w:val="0"/>
        <w:autoSpaceDN w:val="0"/>
        <w:adjustRightInd w:val="0"/>
        <w:jc w:val="center"/>
        <w:rPr>
          <w:b/>
          <w:bCs/>
          <w:color w:val="000000"/>
          <w:sz w:val="28"/>
          <w:szCs w:val="28"/>
          <w:u w:color="000000"/>
        </w:rPr>
      </w:pPr>
      <w:r w:rsidRPr="00975460">
        <w:rPr>
          <w:b/>
          <w:bCs/>
          <w:color w:val="000000"/>
          <w:sz w:val="28"/>
          <w:szCs w:val="28"/>
          <w:u w:color="000000"/>
        </w:rPr>
        <w:t>ТРАНСПОРТНЫМИ СРЕДСТВАМИ</w:t>
      </w:r>
    </w:p>
    <w:p w:rsidR="004C1CF6" w:rsidRPr="00975460" w:rsidRDefault="004C1CF6" w:rsidP="004C1CF6">
      <w:pPr>
        <w:widowControl w:val="0"/>
        <w:autoSpaceDE w:val="0"/>
        <w:autoSpaceDN w:val="0"/>
        <w:adjustRightInd w:val="0"/>
        <w:jc w:val="both"/>
        <w:rPr>
          <w:color w:val="000000"/>
          <w:sz w:val="28"/>
          <w:szCs w:val="28"/>
          <w:u w:color="000000"/>
        </w:rPr>
      </w:pP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1. Настоящая методика определяет порядок расчета размера вреда, причиняемого тяжеловесными транспортными средствами (далее соответственно - транспортные средства, вред).</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2. При определении размера вреда учитывается:</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величина превышения значений допустимых нагрузок на ось и массы транспортного средства, в том числе в период введения временных ограничений движения по автомобильным дорогам;</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тип дорожной одежды;</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значение автомобильной дороги.</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lastRenderedPageBreak/>
        <w:t>3. Размер вреда при превышении значений допустимых нагрузок на одну ось (Р</w:t>
      </w:r>
      <w:r w:rsidRPr="00975460">
        <w:rPr>
          <w:color w:val="000000"/>
          <w:sz w:val="28"/>
          <w:szCs w:val="28"/>
          <w:u w:color="000000"/>
          <w:vertAlign w:val="subscript"/>
        </w:rPr>
        <w:t>помi</w:t>
      </w:r>
      <w:r w:rsidRPr="00975460">
        <w:rPr>
          <w:color w:val="000000"/>
          <w:sz w:val="28"/>
          <w:szCs w:val="28"/>
          <w:u w:color="000000"/>
        </w:rPr>
        <w:t>) рассчитывается по формулам:</w:t>
      </w:r>
    </w:p>
    <w:p w:rsidR="004C1CF6" w:rsidRPr="00975460" w:rsidRDefault="004C1CF6" w:rsidP="004C1CF6">
      <w:pPr>
        <w:widowControl w:val="0"/>
        <w:autoSpaceDE w:val="0"/>
        <w:autoSpaceDN w:val="0"/>
        <w:adjustRightInd w:val="0"/>
        <w:jc w:val="both"/>
        <w:rPr>
          <w:color w:val="000000"/>
          <w:sz w:val="28"/>
          <w:szCs w:val="28"/>
          <w:u w:color="000000"/>
        </w:rPr>
      </w:pPr>
    </w:p>
    <w:p w:rsidR="004C1CF6" w:rsidRPr="00975460" w:rsidRDefault="004C1CF6" w:rsidP="004C1CF6">
      <w:pPr>
        <w:widowControl w:val="0"/>
        <w:autoSpaceDE w:val="0"/>
        <w:autoSpaceDN w:val="0"/>
        <w:adjustRightInd w:val="0"/>
        <w:jc w:val="center"/>
        <w:rPr>
          <w:color w:val="000000"/>
          <w:sz w:val="28"/>
          <w:szCs w:val="28"/>
          <w:u w:color="000000"/>
        </w:rPr>
      </w:pPr>
      <w:r w:rsidRPr="00975460">
        <w:rPr>
          <w:color w:val="000000"/>
          <w:sz w:val="28"/>
          <w:szCs w:val="28"/>
          <w:u w:color="000000"/>
        </w:rPr>
        <w:t>а) Р</w:t>
      </w:r>
      <w:r w:rsidRPr="00975460">
        <w:rPr>
          <w:color w:val="000000"/>
          <w:sz w:val="28"/>
          <w:szCs w:val="28"/>
          <w:u w:color="000000"/>
          <w:vertAlign w:val="subscript"/>
        </w:rPr>
        <w:t>помi</w:t>
      </w:r>
      <w:r w:rsidRPr="00975460">
        <w:rPr>
          <w:color w:val="000000"/>
          <w:sz w:val="28"/>
          <w:szCs w:val="28"/>
          <w:u w:color="000000"/>
        </w:rPr>
        <w:t xml:space="preserve"> = К</w:t>
      </w:r>
      <w:r w:rsidRPr="00975460">
        <w:rPr>
          <w:color w:val="000000"/>
          <w:sz w:val="28"/>
          <w:szCs w:val="28"/>
          <w:u w:color="000000"/>
          <w:vertAlign w:val="subscript"/>
        </w:rPr>
        <w:t>дкз</w:t>
      </w:r>
      <w:r w:rsidRPr="00975460">
        <w:rPr>
          <w:color w:val="000000"/>
          <w:sz w:val="28"/>
          <w:szCs w:val="28"/>
          <w:u w:color="000000"/>
        </w:rPr>
        <w:t xml:space="preserve"> x К</w:t>
      </w:r>
      <w:r w:rsidRPr="00975460">
        <w:rPr>
          <w:color w:val="000000"/>
          <w:sz w:val="28"/>
          <w:szCs w:val="28"/>
          <w:u w:color="000000"/>
          <w:vertAlign w:val="subscript"/>
        </w:rPr>
        <w:t>кап.рем</w:t>
      </w:r>
      <w:r w:rsidRPr="00975460">
        <w:rPr>
          <w:color w:val="000000"/>
          <w:sz w:val="28"/>
          <w:szCs w:val="28"/>
          <w:u w:color="000000"/>
        </w:rPr>
        <w:t xml:space="preserve"> x К</w:t>
      </w:r>
      <w:r w:rsidRPr="00975460">
        <w:rPr>
          <w:color w:val="000000"/>
          <w:sz w:val="28"/>
          <w:szCs w:val="28"/>
          <w:u w:color="000000"/>
          <w:vertAlign w:val="subscript"/>
        </w:rPr>
        <w:t>сез</w:t>
      </w:r>
      <w:r w:rsidRPr="00975460">
        <w:rPr>
          <w:color w:val="000000"/>
          <w:sz w:val="28"/>
          <w:szCs w:val="28"/>
          <w:u w:color="000000"/>
        </w:rPr>
        <w:t xml:space="preserve"> x Р</w:t>
      </w:r>
      <w:r w:rsidRPr="00975460">
        <w:rPr>
          <w:color w:val="000000"/>
          <w:sz w:val="28"/>
          <w:szCs w:val="28"/>
          <w:u w:color="000000"/>
          <w:vertAlign w:val="subscript"/>
        </w:rPr>
        <w:t>исх.ось</w:t>
      </w:r>
      <w:r w:rsidRPr="00975460">
        <w:rPr>
          <w:color w:val="000000"/>
          <w:sz w:val="28"/>
          <w:szCs w:val="28"/>
          <w:u w:color="000000"/>
        </w:rPr>
        <w:t xml:space="preserve"> x</w:t>
      </w:r>
    </w:p>
    <w:p w:rsidR="004C1CF6" w:rsidRPr="00975460" w:rsidRDefault="004C1CF6" w:rsidP="004C1CF6">
      <w:pPr>
        <w:widowControl w:val="0"/>
        <w:autoSpaceDE w:val="0"/>
        <w:autoSpaceDN w:val="0"/>
        <w:adjustRightInd w:val="0"/>
        <w:jc w:val="center"/>
        <w:rPr>
          <w:color w:val="000000"/>
          <w:sz w:val="28"/>
          <w:szCs w:val="28"/>
          <w:u w:color="000000"/>
        </w:rPr>
      </w:pPr>
      <w:r w:rsidRPr="00975460">
        <w:rPr>
          <w:color w:val="000000"/>
          <w:sz w:val="28"/>
          <w:szCs w:val="28"/>
          <w:u w:color="000000"/>
        </w:rPr>
        <w:t>x (1 + 0,2 x П</w:t>
      </w:r>
      <w:r w:rsidRPr="00975460">
        <w:rPr>
          <w:color w:val="000000"/>
          <w:sz w:val="28"/>
          <w:szCs w:val="28"/>
          <w:u w:color="000000"/>
          <w:vertAlign w:val="subscript"/>
        </w:rPr>
        <w:t>ось</w:t>
      </w:r>
      <w:r w:rsidRPr="00975460">
        <w:rPr>
          <w:color w:val="000000"/>
          <w:sz w:val="28"/>
          <w:szCs w:val="28"/>
          <w:u w:color="000000"/>
          <w:vertAlign w:val="superscript"/>
        </w:rPr>
        <w:t>1,92</w:t>
      </w:r>
      <w:r w:rsidRPr="00975460">
        <w:rPr>
          <w:color w:val="000000"/>
          <w:sz w:val="28"/>
          <w:szCs w:val="28"/>
          <w:u w:color="000000"/>
        </w:rPr>
        <w:t xml:space="preserve"> x (a / Н - b))</w:t>
      </w:r>
    </w:p>
    <w:p w:rsidR="004C1CF6" w:rsidRPr="003C6543" w:rsidRDefault="004C1CF6" w:rsidP="004C1CF6">
      <w:pPr>
        <w:widowControl w:val="0"/>
        <w:autoSpaceDE w:val="0"/>
        <w:autoSpaceDN w:val="0"/>
        <w:adjustRightInd w:val="0"/>
        <w:jc w:val="center"/>
        <w:rPr>
          <w:color w:val="000000"/>
          <w:sz w:val="16"/>
          <w:szCs w:val="16"/>
          <w:u w:color="000000"/>
        </w:rPr>
      </w:pPr>
      <w:r w:rsidRPr="003C6543">
        <w:rPr>
          <w:color w:val="000000"/>
          <w:sz w:val="16"/>
          <w:szCs w:val="16"/>
          <w:u w:color="000000"/>
        </w:rPr>
        <w:t>(для дорог с одеждой капитального и облегченного</w:t>
      </w:r>
    </w:p>
    <w:p w:rsidR="004C1CF6" w:rsidRPr="003C6543" w:rsidRDefault="004C1CF6" w:rsidP="004C1CF6">
      <w:pPr>
        <w:widowControl w:val="0"/>
        <w:autoSpaceDE w:val="0"/>
        <w:autoSpaceDN w:val="0"/>
        <w:adjustRightInd w:val="0"/>
        <w:jc w:val="center"/>
        <w:rPr>
          <w:color w:val="000000"/>
          <w:sz w:val="16"/>
          <w:szCs w:val="16"/>
          <w:u w:color="000000"/>
        </w:rPr>
      </w:pPr>
      <w:r w:rsidRPr="003C6543">
        <w:rPr>
          <w:color w:val="000000"/>
          <w:sz w:val="16"/>
          <w:szCs w:val="16"/>
          <w:u w:color="000000"/>
        </w:rPr>
        <w:t>типа, в том числе для зимнего периода года),</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где:</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К</w:t>
      </w:r>
      <w:r w:rsidRPr="00975460">
        <w:rPr>
          <w:color w:val="000000"/>
          <w:sz w:val="28"/>
          <w:szCs w:val="28"/>
          <w:u w:color="000000"/>
          <w:vertAlign w:val="subscript"/>
        </w:rPr>
        <w:t>дкз</w:t>
      </w:r>
      <w:r w:rsidRPr="00975460">
        <w:rPr>
          <w:color w:val="000000"/>
          <w:sz w:val="28"/>
          <w:szCs w:val="28"/>
          <w:u w:color="000000"/>
        </w:rPr>
        <w:t xml:space="preserve"> - коэффициент, учитывающий условия дорожно-климатических зон, приведенный в </w:t>
      </w:r>
      <w:hyperlink w:anchor="Par129" w:tooltip="Таблица 1" w:history="1">
        <w:r w:rsidRPr="00975460">
          <w:rPr>
            <w:color w:val="000000"/>
            <w:sz w:val="28"/>
            <w:szCs w:val="28"/>
            <w:u w:color="000000"/>
          </w:rPr>
          <w:t>таблице 1</w:t>
        </w:r>
      </w:hyperlink>
      <w:r w:rsidRPr="00975460">
        <w:rPr>
          <w:color w:val="000000"/>
          <w:sz w:val="28"/>
          <w:szCs w:val="28"/>
          <w:u w:color="000000"/>
        </w:rPr>
        <w:t>;</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К</w:t>
      </w:r>
      <w:r w:rsidRPr="00975460">
        <w:rPr>
          <w:color w:val="000000"/>
          <w:sz w:val="28"/>
          <w:szCs w:val="28"/>
          <w:u w:color="000000"/>
          <w:vertAlign w:val="subscript"/>
        </w:rPr>
        <w:t>кап.рем</w:t>
      </w:r>
      <w:r w:rsidRPr="00975460">
        <w:rPr>
          <w:color w:val="000000"/>
          <w:sz w:val="28"/>
          <w:szCs w:val="28"/>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975460">
          <w:rPr>
            <w:color w:val="000000"/>
            <w:sz w:val="28"/>
            <w:szCs w:val="28"/>
            <w:u w:color="000000"/>
          </w:rPr>
          <w:t>таблице 1</w:t>
        </w:r>
      </w:hyperlink>
      <w:r w:rsidRPr="00975460">
        <w:rPr>
          <w:color w:val="000000"/>
          <w:sz w:val="28"/>
          <w:szCs w:val="28"/>
          <w:u w:color="000000"/>
        </w:rPr>
        <w:t>;</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К</w:t>
      </w:r>
      <w:r w:rsidRPr="00975460">
        <w:rPr>
          <w:color w:val="000000"/>
          <w:sz w:val="28"/>
          <w:szCs w:val="28"/>
          <w:u w:color="000000"/>
          <w:vertAlign w:val="subscript"/>
        </w:rPr>
        <w:t>сез</w:t>
      </w:r>
      <w:r w:rsidRPr="00975460">
        <w:rPr>
          <w:color w:val="000000"/>
          <w:sz w:val="28"/>
          <w:szCs w:val="28"/>
          <w:u w:color="000000"/>
        </w:rPr>
        <w:t xml:space="preserve"> - коэффициент, учитывающий природно-климатические условия, равный 1 при неблагоприятных природно-климатических условиях, в остальное время равный 0,35;</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Р</w:t>
      </w:r>
      <w:r w:rsidRPr="00975460">
        <w:rPr>
          <w:color w:val="000000"/>
          <w:sz w:val="28"/>
          <w:szCs w:val="28"/>
          <w:u w:color="000000"/>
          <w:vertAlign w:val="subscript"/>
        </w:rPr>
        <w:t>исх.ось</w:t>
      </w:r>
      <w:r w:rsidRPr="00975460">
        <w:rPr>
          <w:color w:val="000000"/>
          <w:sz w:val="28"/>
          <w:szCs w:val="28"/>
          <w:u w:color="000000"/>
        </w:rPr>
        <w:t xml:space="preserve"> - исходное значение размера вреда при превышении допустимых нагрузок на ось транспортного средства для автомобильной дороги, приведенное в </w:t>
      </w:r>
      <w:hyperlink w:anchor="Par168" w:tooltip="Таблица 2" w:history="1">
        <w:r w:rsidRPr="00975460">
          <w:rPr>
            <w:color w:val="000000"/>
            <w:sz w:val="28"/>
            <w:szCs w:val="28"/>
            <w:u w:color="000000"/>
          </w:rPr>
          <w:t>таблице 2</w:t>
        </w:r>
      </w:hyperlink>
      <w:r w:rsidRPr="00975460">
        <w:rPr>
          <w:color w:val="000000"/>
          <w:sz w:val="28"/>
          <w:szCs w:val="28"/>
          <w:u w:color="000000"/>
        </w:rPr>
        <w:t>;</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П</w:t>
      </w:r>
      <w:r w:rsidRPr="00975460">
        <w:rPr>
          <w:color w:val="000000"/>
          <w:sz w:val="28"/>
          <w:szCs w:val="28"/>
          <w:u w:color="000000"/>
          <w:vertAlign w:val="subscript"/>
        </w:rPr>
        <w:t>ось</w:t>
      </w:r>
      <w:r w:rsidRPr="00975460">
        <w:rPr>
          <w:color w:val="000000"/>
          <w:sz w:val="28"/>
          <w:szCs w:val="28"/>
          <w:u w:color="000000"/>
        </w:rPr>
        <w:t xml:space="preserve"> - величина превышения фактической нагрузки на ось транспортного средства над допустимой для автомобильной дороги, тс;</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Н - нормативная нагрузка на ось транспортного средства для автомобильной дороги, тс;</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 xml:space="preserve">a, b - постоянные коэффициенты, приведенные в </w:t>
      </w:r>
      <w:hyperlink w:anchor="Par168" w:tooltip="Таблица 2" w:history="1">
        <w:r w:rsidRPr="00975460">
          <w:rPr>
            <w:color w:val="000000"/>
            <w:sz w:val="28"/>
            <w:szCs w:val="28"/>
            <w:u w:color="000000"/>
          </w:rPr>
          <w:t>таблице 2</w:t>
        </w:r>
      </w:hyperlink>
      <w:r w:rsidRPr="00975460">
        <w:rPr>
          <w:color w:val="000000"/>
          <w:sz w:val="28"/>
          <w:szCs w:val="28"/>
          <w:u w:color="000000"/>
        </w:rPr>
        <w:t>;</w:t>
      </w:r>
    </w:p>
    <w:p w:rsidR="004C1CF6" w:rsidRPr="00975460" w:rsidRDefault="004C1CF6" w:rsidP="004C1CF6">
      <w:pPr>
        <w:widowControl w:val="0"/>
        <w:autoSpaceDE w:val="0"/>
        <w:autoSpaceDN w:val="0"/>
        <w:adjustRightInd w:val="0"/>
        <w:jc w:val="both"/>
        <w:rPr>
          <w:color w:val="000000"/>
          <w:sz w:val="28"/>
          <w:szCs w:val="28"/>
          <w:u w:color="000000"/>
        </w:rPr>
      </w:pPr>
    </w:p>
    <w:p w:rsidR="004C1CF6" w:rsidRPr="00975460" w:rsidRDefault="004C1CF6" w:rsidP="004C1CF6">
      <w:pPr>
        <w:widowControl w:val="0"/>
        <w:autoSpaceDE w:val="0"/>
        <w:autoSpaceDN w:val="0"/>
        <w:adjustRightInd w:val="0"/>
        <w:jc w:val="center"/>
        <w:rPr>
          <w:color w:val="000000"/>
          <w:sz w:val="28"/>
          <w:szCs w:val="28"/>
          <w:u w:color="000000"/>
        </w:rPr>
      </w:pPr>
      <w:r w:rsidRPr="00975460">
        <w:rPr>
          <w:color w:val="000000"/>
          <w:sz w:val="28"/>
          <w:szCs w:val="28"/>
          <w:u w:color="000000"/>
        </w:rPr>
        <w:t>б) Р</w:t>
      </w:r>
      <w:r w:rsidRPr="00975460">
        <w:rPr>
          <w:color w:val="000000"/>
          <w:sz w:val="28"/>
          <w:szCs w:val="28"/>
          <w:u w:color="000000"/>
          <w:vertAlign w:val="subscript"/>
        </w:rPr>
        <w:t>помi</w:t>
      </w:r>
      <w:r w:rsidRPr="00975460">
        <w:rPr>
          <w:color w:val="000000"/>
          <w:sz w:val="28"/>
          <w:szCs w:val="28"/>
          <w:u w:color="000000"/>
        </w:rPr>
        <w:t xml:space="preserve"> = К</w:t>
      </w:r>
      <w:r w:rsidRPr="00975460">
        <w:rPr>
          <w:color w:val="000000"/>
          <w:sz w:val="28"/>
          <w:szCs w:val="28"/>
          <w:u w:color="000000"/>
          <w:vertAlign w:val="subscript"/>
        </w:rPr>
        <w:t>кап.рем</w:t>
      </w:r>
      <w:r w:rsidRPr="00975460">
        <w:rPr>
          <w:color w:val="000000"/>
          <w:sz w:val="28"/>
          <w:szCs w:val="28"/>
          <w:u w:color="000000"/>
        </w:rPr>
        <w:t xml:space="preserve"> x К</w:t>
      </w:r>
      <w:r w:rsidRPr="00975460">
        <w:rPr>
          <w:color w:val="000000"/>
          <w:sz w:val="28"/>
          <w:szCs w:val="28"/>
          <w:u w:color="000000"/>
          <w:vertAlign w:val="subscript"/>
        </w:rPr>
        <w:t>сез</w:t>
      </w:r>
      <w:r w:rsidRPr="00975460">
        <w:rPr>
          <w:color w:val="000000"/>
          <w:sz w:val="28"/>
          <w:szCs w:val="28"/>
          <w:u w:color="000000"/>
        </w:rPr>
        <w:t xml:space="preserve"> x Р</w:t>
      </w:r>
      <w:r w:rsidRPr="00975460">
        <w:rPr>
          <w:color w:val="000000"/>
          <w:sz w:val="28"/>
          <w:szCs w:val="28"/>
          <w:u w:color="000000"/>
          <w:vertAlign w:val="subscript"/>
        </w:rPr>
        <w:t>исх.ось</w:t>
      </w:r>
      <w:r w:rsidRPr="00975460">
        <w:rPr>
          <w:color w:val="000000"/>
          <w:sz w:val="28"/>
          <w:szCs w:val="28"/>
          <w:u w:color="000000"/>
        </w:rPr>
        <w:t xml:space="preserve"> x</w:t>
      </w:r>
    </w:p>
    <w:p w:rsidR="004C1CF6" w:rsidRPr="00975460" w:rsidRDefault="004C1CF6" w:rsidP="004C1CF6">
      <w:pPr>
        <w:widowControl w:val="0"/>
        <w:autoSpaceDE w:val="0"/>
        <w:autoSpaceDN w:val="0"/>
        <w:adjustRightInd w:val="0"/>
        <w:jc w:val="center"/>
        <w:rPr>
          <w:color w:val="000000"/>
          <w:sz w:val="28"/>
          <w:szCs w:val="28"/>
          <w:u w:color="000000"/>
        </w:rPr>
      </w:pPr>
      <w:r w:rsidRPr="00975460">
        <w:rPr>
          <w:color w:val="000000"/>
          <w:sz w:val="28"/>
          <w:szCs w:val="28"/>
          <w:u w:color="000000"/>
        </w:rPr>
        <w:t>x (1 + 0,14 x П</w:t>
      </w:r>
      <w:r w:rsidRPr="00975460">
        <w:rPr>
          <w:color w:val="000000"/>
          <w:sz w:val="28"/>
          <w:szCs w:val="28"/>
          <w:u w:color="000000"/>
          <w:vertAlign w:val="subscript"/>
        </w:rPr>
        <w:t>ось</w:t>
      </w:r>
      <w:r w:rsidRPr="00975460">
        <w:rPr>
          <w:color w:val="000000"/>
          <w:sz w:val="28"/>
          <w:szCs w:val="28"/>
          <w:u w:color="000000"/>
          <w:vertAlign w:val="superscript"/>
        </w:rPr>
        <w:t>1,24</w:t>
      </w:r>
      <w:r w:rsidRPr="00975460">
        <w:rPr>
          <w:color w:val="000000"/>
          <w:sz w:val="28"/>
          <w:szCs w:val="28"/>
          <w:u w:color="000000"/>
        </w:rPr>
        <w:t xml:space="preserve"> x (a / Н - b))</w:t>
      </w:r>
    </w:p>
    <w:p w:rsidR="004C1CF6" w:rsidRPr="0086487D" w:rsidRDefault="004C1CF6" w:rsidP="004C1CF6">
      <w:pPr>
        <w:widowControl w:val="0"/>
        <w:autoSpaceDE w:val="0"/>
        <w:autoSpaceDN w:val="0"/>
        <w:adjustRightInd w:val="0"/>
        <w:jc w:val="center"/>
        <w:rPr>
          <w:color w:val="000000"/>
          <w:sz w:val="16"/>
          <w:szCs w:val="16"/>
          <w:u w:color="000000"/>
        </w:rPr>
      </w:pPr>
      <w:r w:rsidRPr="0086487D">
        <w:rPr>
          <w:color w:val="000000"/>
          <w:sz w:val="16"/>
          <w:szCs w:val="16"/>
          <w:u w:color="000000"/>
        </w:rPr>
        <w:t>(для дорог с одеждой переходного типа,</w:t>
      </w:r>
    </w:p>
    <w:p w:rsidR="004C1CF6" w:rsidRPr="0086487D" w:rsidRDefault="004C1CF6" w:rsidP="004C1CF6">
      <w:pPr>
        <w:widowControl w:val="0"/>
        <w:autoSpaceDE w:val="0"/>
        <w:autoSpaceDN w:val="0"/>
        <w:adjustRightInd w:val="0"/>
        <w:jc w:val="center"/>
        <w:rPr>
          <w:color w:val="000000"/>
          <w:sz w:val="16"/>
          <w:szCs w:val="16"/>
          <w:u w:color="000000"/>
        </w:rPr>
      </w:pPr>
      <w:r w:rsidRPr="0086487D">
        <w:rPr>
          <w:color w:val="000000"/>
          <w:sz w:val="16"/>
          <w:szCs w:val="16"/>
          <w:u w:color="000000"/>
        </w:rPr>
        <w:t>в том числе для зимнего периода года).</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4. Размер вреда при превышении значений допустимой массы на каждые 100 километров (Р</w:t>
      </w:r>
      <w:r w:rsidRPr="00975460">
        <w:rPr>
          <w:color w:val="000000"/>
          <w:sz w:val="28"/>
          <w:szCs w:val="28"/>
          <w:u w:color="000000"/>
          <w:vertAlign w:val="subscript"/>
        </w:rPr>
        <w:t>пм</w:t>
      </w:r>
      <w:r w:rsidRPr="00975460">
        <w:rPr>
          <w:color w:val="000000"/>
          <w:sz w:val="28"/>
          <w:szCs w:val="28"/>
          <w:u w:color="000000"/>
        </w:rPr>
        <w:t>) определяется по формуле:</w:t>
      </w:r>
    </w:p>
    <w:p w:rsidR="004C1CF6" w:rsidRPr="00975460" w:rsidRDefault="004C1CF6" w:rsidP="004C1CF6">
      <w:pPr>
        <w:widowControl w:val="0"/>
        <w:autoSpaceDE w:val="0"/>
        <w:autoSpaceDN w:val="0"/>
        <w:adjustRightInd w:val="0"/>
        <w:jc w:val="center"/>
        <w:rPr>
          <w:color w:val="000000"/>
          <w:sz w:val="28"/>
          <w:szCs w:val="28"/>
          <w:u w:color="000000"/>
        </w:rPr>
      </w:pPr>
      <w:r w:rsidRPr="00975460">
        <w:rPr>
          <w:color w:val="000000"/>
          <w:sz w:val="28"/>
          <w:szCs w:val="28"/>
          <w:u w:color="000000"/>
        </w:rPr>
        <w:t>Р</w:t>
      </w:r>
      <w:r w:rsidRPr="00975460">
        <w:rPr>
          <w:color w:val="000000"/>
          <w:sz w:val="28"/>
          <w:szCs w:val="28"/>
          <w:u w:color="000000"/>
          <w:vertAlign w:val="subscript"/>
        </w:rPr>
        <w:t>пм</w:t>
      </w:r>
      <w:r w:rsidRPr="00975460">
        <w:rPr>
          <w:color w:val="000000"/>
          <w:sz w:val="28"/>
          <w:szCs w:val="28"/>
          <w:u w:color="000000"/>
        </w:rPr>
        <w:t xml:space="preserve"> = К</w:t>
      </w:r>
      <w:r w:rsidRPr="00975460">
        <w:rPr>
          <w:color w:val="000000"/>
          <w:sz w:val="28"/>
          <w:szCs w:val="28"/>
          <w:u w:color="000000"/>
          <w:vertAlign w:val="subscript"/>
        </w:rPr>
        <w:t>кап.рем</w:t>
      </w:r>
      <w:r w:rsidRPr="00975460">
        <w:rPr>
          <w:color w:val="000000"/>
          <w:sz w:val="28"/>
          <w:szCs w:val="28"/>
          <w:u w:color="000000"/>
        </w:rPr>
        <w:t xml:space="preserve"> x К</w:t>
      </w:r>
      <w:r w:rsidRPr="00975460">
        <w:rPr>
          <w:color w:val="000000"/>
          <w:sz w:val="28"/>
          <w:szCs w:val="28"/>
          <w:u w:color="000000"/>
          <w:vertAlign w:val="subscript"/>
        </w:rPr>
        <w:t>пм</w:t>
      </w:r>
      <w:r w:rsidRPr="00975460">
        <w:rPr>
          <w:color w:val="000000"/>
          <w:sz w:val="28"/>
          <w:szCs w:val="28"/>
          <w:u w:color="000000"/>
        </w:rPr>
        <w:t xml:space="preserve"> x Р</w:t>
      </w:r>
      <w:r w:rsidRPr="00975460">
        <w:rPr>
          <w:color w:val="000000"/>
          <w:sz w:val="28"/>
          <w:szCs w:val="28"/>
          <w:u w:color="000000"/>
          <w:vertAlign w:val="subscript"/>
        </w:rPr>
        <w:t>исх.пм</w:t>
      </w:r>
      <w:r w:rsidRPr="00975460">
        <w:rPr>
          <w:color w:val="000000"/>
          <w:sz w:val="28"/>
          <w:szCs w:val="28"/>
          <w:u w:color="000000"/>
        </w:rPr>
        <w:t xml:space="preserve"> x (1 + c x П</w:t>
      </w:r>
      <w:r w:rsidRPr="00975460">
        <w:rPr>
          <w:color w:val="000000"/>
          <w:sz w:val="28"/>
          <w:szCs w:val="28"/>
          <w:u w:color="000000"/>
          <w:vertAlign w:val="subscript"/>
        </w:rPr>
        <w:t>пм</w:t>
      </w:r>
      <w:r w:rsidRPr="00975460">
        <w:rPr>
          <w:color w:val="000000"/>
          <w:sz w:val="28"/>
          <w:szCs w:val="28"/>
          <w:u w:color="000000"/>
        </w:rPr>
        <w:t>),</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где:</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К</w:t>
      </w:r>
      <w:r w:rsidRPr="00975460">
        <w:rPr>
          <w:color w:val="000000"/>
          <w:sz w:val="28"/>
          <w:szCs w:val="28"/>
          <w:u w:color="000000"/>
          <w:vertAlign w:val="subscript"/>
        </w:rPr>
        <w:t>кап.рем</w:t>
      </w:r>
      <w:r w:rsidRPr="00975460">
        <w:rPr>
          <w:color w:val="000000"/>
          <w:sz w:val="28"/>
          <w:szCs w:val="28"/>
          <w:u w:color="000000"/>
        </w:rPr>
        <w:t xml:space="preserve"> - коэффициент, учитывающий относительную стоимость выполнения работ по капитальному ремонту и ремонту в зависимости от расположения автомобильной дороги на территории Российской Федерации, приведенный в </w:t>
      </w:r>
      <w:hyperlink w:anchor="Par129" w:tooltip="Таблица 1" w:history="1">
        <w:r w:rsidRPr="00975460">
          <w:rPr>
            <w:color w:val="000000"/>
            <w:sz w:val="28"/>
            <w:szCs w:val="28"/>
            <w:u w:color="000000"/>
          </w:rPr>
          <w:t>таблице 1</w:t>
        </w:r>
      </w:hyperlink>
      <w:r w:rsidRPr="00975460">
        <w:rPr>
          <w:color w:val="000000"/>
          <w:sz w:val="28"/>
          <w:szCs w:val="28"/>
          <w:u w:color="000000"/>
        </w:rPr>
        <w:t>;</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К</w:t>
      </w:r>
      <w:r w:rsidRPr="00975460">
        <w:rPr>
          <w:color w:val="000000"/>
          <w:sz w:val="28"/>
          <w:szCs w:val="28"/>
          <w:u w:color="000000"/>
          <w:vertAlign w:val="subscript"/>
        </w:rPr>
        <w:t>пм</w:t>
      </w:r>
      <w:r w:rsidRPr="00975460">
        <w:rPr>
          <w:color w:val="000000"/>
          <w:sz w:val="28"/>
          <w:szCs w:val="28"/>
          <w:u w:color="000000"/>
        </w:rPr>
        <w:t xml:space="preserve"> - коэффициент влияния массы транспортного средства в зависимости от расположения автомобильной дороги на территории Российской Федерации, приведенный в </w:t>
      </w:r>
      <w:hyperlink w:anchor="Par129" w:tooltip="Таблица 1" w:history="1">
        <w:r w:rsidRPr="00975460">
          <w:rPr>
            <w:color w:val="000000"/>
            <w:sz w:val="28"/>
            <w:szCs w:val="28"/>
            <w:u w:color="000000"/>
          </w:rPr>
          <w:t>таблице 1</w:t>
        </w:r>
      </w:hyperlink>
      <w:r w:rsidRPr="00975460">
        <w:rPr>
          <w:color w:val="000000"/>
          <w:sz w:val="28"/>
          <w:szCs w:val="28"/>
          <w:u w:color="000000"/>
        </w:rPr>
        <w:t>;</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Р</w:t>
      </w:r>
      <w:r w:rsidRPr="00975460">
        <w:rPr>
          <w:color w:val="000000"/>
          <w:sz w:val="28"/>
          <w:szCs w:val="28"/>
          <w:u w:color="000000"/>
          <w:vertAlign w:val="subscript"/>
        </w:rPr>
        <w:t>исх.пм</w:t>
      </w:r>
      <w:r w:rsidRPr="00975460">
        <w:rPr>
          <w:color w:val="000000"/>
          <w:sz w:val="28"/>
          <w:szCs w:val="28"/>
          <w:u w:color="000000"/>
        </w:rPr>
        <w:t xml:space="preserve"> - исходное значение размера вреда при превышении допустимой массы транспортного средства для автомобильной дороги, равное 7365 руб./100 км;</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c - коэффициент учета превышения массы, равный 0,01675;</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П</w:t>
      </w:r>
      <w:r w:rsidRPr="00975460">
        <w:rPr>
          <w:color w:val="000000"/>
          <w:sz w:val="28"/>
          <w:szCs w:val="28"/>
          <w:u w:color="000000"/>
          <w:vertAlign w:val="subscript"/>
        </w:rPr>
        <w:t>пм</w:t>
      </w:r>
      <w:r w:rsidRPr="00975460">
        <w:rPr>
          <w:color w:val="000000"/>
          <w:sz w:val="28"/>
          <w:szCs w:val="28"/>
          <w:u w:color="000000"/>
        </w:rPr>
        <w:t xml:space="preserve"> - величина превышения фактической массы транспортного средства над допустимой, процентов.</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 xml:space="preserve">Примечание. При превышении допустимой массы транспортного средства </w:t>
      </w:r>
      <w:r w:rsidRPr="00975460">
        <w:rPr>
          <w:color w:val="000000"/>
          <w:sz w:val="28"/>
          <w:szCs w:val="28"/>
          <w:u w:color="000000"/>
        </w:rPr>
        <w:lastRenderedPageBreak/>
        <w:t>от 2 до 15 процентов (включительно) к размеру вреда при превышении значений допустимой массы применяются следующие коэффициенты:</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по 31 декабря 2020 г. (включительно) - 0,2;</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с 1 января 2021 г. по 31 декабря 2021 г. (включительно) - 0,4;</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с 1 января 2022 г. по 31 декабря 2022 г. (включительно) - 0,6;</w:t>
      </w:r>
    </w:p>
    <w:p w:rsidR="004C1CF6" w:rsidRPr="00975460" w:rsidRDefault="004C1CF6" w:rsidP="004C1CF6">
      <w:pPr>
        <w:widowControl w:val="0"/>
        <w:autoSpaceDE w:val="0"/>
        <w:autoSpaceDN w:val="0"/>
        <w:adjustRightInd w:val="0"/>
        <w:ind w:firstLine="540"/>
        <w:jc w:val="both"/>
        <w:rPr>
          <w:color w:val="000000"/>
          <w:sz w:val="28"/>
          <w:szCs w:val="28"/>
          <w:u w:color="000000"/>
        </w:rPr>
      </w:pPr>
      <w:r w:rsidRPr="00975460">
        <w:rPr>
          <w:color w:val="000000"/>
          <w:sz w:val="28"/>
          <w:szCs w:val="28"/>
          <w:u w:color="000000"/>
        </w:rPr>
        <w:t>с 1 января 2023 г. по 31 декабря 2023 г. (включительно) - 0,8.</w:t>
      </w:r>
    </w:p>
    <w:p w:rsidR="004C1CF6" w:rsidRPr="00975460" w:rsidRDefault="004C1CF6" w:rsidP="004C1CF6">
      <w:pPr>
        <w:widowControl w:val="0"/>
        <w:autoSpaceDE w:val="0"/>
        <w:autoSpaceDN w:val="0"/>
        <w:adjustRightInd w:val="0"/>
        <w:jc w:val="both"/>
        <w:rPr>
          <w:color w:val="000000"/>
          <w:sz w:val="28"/>
          <w:szCs w:val="28"/>
          <w:u w:color="000000"/>
        </w:rPr>
      </w:pPr>
    </w:p>
    <w:p w:rsidR="004C1CF6" w:rsidRPr="00975460" w:rsidRDefault="004C1CF6" w:rsidP="004C1CF6">
      <w:pPr>
        <w:pStyle w:val="ConsPlusNormal"/>
        <w:jc w:val="right"/>
        <w:outlineLvl w:val="0"/>
        <w:rPr>
          <w:rFonts w:ascii="Times New Roman" w:hAnsi="Times New Roman" w:cs="Times New Roman"/>
          <w:color w:val="000000"/>
          <w:sz w:val="28"/>
          <w:szCs w:val="28"/>
          <w:u w:color="000000"/>
        </w:rPr>
      </w:pPr>
    </w:p>
    <w:p w:rsidR="004C1CF6" w:rsidRPr="00B71814" w:rsidRDefault="004C1CF6" w:rsidP="004C1CF6">
      <w:pPr>
        <w:jc w:val="center"/>
        <w:rPr>
          <w:color w:val="000000"/>
          <w:sz w:val="28"/>
          <w:szCs w:val="28"/>
        </w:rPr>
      </w:pPr>
      <w:r w:rsidRPr="00B71814">
        <w:rPr>
          <w:color w:val="000000"/>
          <w:sz w:val="28"/>
          <w:szCs w:val="28"/>
        </w:rPr>
        <w:t xml:space="preserve">АДМИНИСТРАЦИЯ </w:t>
      </w:r>
    </w:p>
    <w:p w:rsidR="004C1CF6" w:rsidRPr="00B71814" w:rsidRDefault="004C1CF6" w:rsidP="004C1CF6">
      <w:pPr>
        <w:jc w:val="center"/>
        <w:rPr>
          <w:color w:val="000000"/>
          <w:sz w:val="28"/>
          <w:szCs w:val="28"/>
        </w:rPr>
      </w:pPr>
      <w:r w:rsidRPr="00B71814">
        <w:rPr>
          <w:color w:val="000000"/>
          <w:sz w:val="28"/>
          <w:szCs w:val="28"/>
        </w:rPr>
        <w:t xml:space="preserve">МАЙСКОГО СЕЛЬСОВЕТА </w:t>
      </w:r>
    </w:p>
    <w:p w:rsidR="004C1CF6" w:rsidRPr="00B71814" w:rsidRDefault="004C1CF6" w:rsidP="004C1CF6">
      <w:pPr>
        <w:jc w:val="center"/>
        <w:rPr>
          <w:color w:val="000000"/>
          <w:sz w:val="28"/>
          <w:szCs w:val="28"/>
        </w:rPr>
      </w:pPr>
      <w:r w:rsidRPr="00B71814">
        <w:rPr>
          <w:color w:val="000000"/>
          <w:sz w:val="28"/>
          <w:szCs w:val="28"/>
        </w:rPr>
        <w:t>КРАСНОЗЕРСКОГО РАЙОНА</w:t>
      </w:r>
    </w:p>
    <w:p w:rsidR="004C1CF6" w:rsidRPr="00B71814" w:rsidRDefault="004C1CF6" w:rsidP="004C1CF6">
      <w:pPr>
        <w:jc w:val="center"/>
        <w:rPr>
          <w:color w:val="000000"/>
          <w:sz w:val="28"/>
          <w:szCs w:val="28"/>
        </w:rPr>
      </w:pPr>
      <w:r w:rsidRPr="00B71814">
        <w:rPr>
          <w:color w:val="000000"/>
          <w:sz w:val="28"/>
          <w:szCs w:val="28"/>
        </w:rPr>
        <w:t xml:space="preserve"> НОВОСИБИРСКОЙ ОБЛАСТИ</w:t>
      </w:r>
    </w:p>
    <w:p w:rsidR="004C1CF6" w:rsidRPr="00B71814" w:rsidRDefault="004C1CF6" w:rsidP="004C1CF6">
      <w:pPr>
        <w:jc w:val="center"/>
        <w:rPr>
          <w:color w:val="000000"/>
          <w:sz w:val="28"/>
          <w:szCs w:val="28"/>
        </w:rPr>
      </w:pPr>
    </w:p>
    <w:p w:rsidR="004C1CF6" w:rsidRPr="00B71814" w:rsidRDefault="004C1CF6" w:rsidP="004C1CF6">
      <w:pPr>
        <w:jc w:val="center"/>
        <w:rPr>
          <w:color w:val="000000"/>
          <w:sz w:val="28"/>
          <w:szCs w:val="28"/>
        </w:rPr>
      </w:pPr>
      <w:r w:rsidRPr="00B71814">
        <w:rPr>
          <w:color w:val="000000"/>
          <w:sz w:val="28"/>
          <w:szCs w:val="28"/>
        </w:rPr>
        <w:t xml:space="preserve">ПОСТАНОВЛЕНИЕ </w:t>
      </w:r>
    </w:p>
    <w:p w:rsidR="004C1CF6" w:rsidRPr="00B71814" w:rsidRDefault="004C1CF6" w:rsidP="004C1CF6">
      <w:pPr>
        <w:rPr>
          <w:color w:val="000000"/>
          <w:sz w:val="28"/>
          <w:szCs w:val="28"/>
        </w:rPr>
      </w:pPr>
      <w:r w:rsidRPr="00B71814">
        <w:rPr>
          <w:color w:val="000000"/>
          <w:sz w:val="28"/>
          <w:szCs w:val="28"/>
        </w:rPr>
        <w:t xml:space="preserve">От   </w:t>
      </w:r>
      <w:r>
        <w:rPr>
          <w:color w:val="000000"/>
          <w:sz w:val="28"/>
          <w:szCs w:val="28"/>
        </w:rPr>
        <w:t>14.12</w:t>
      </w:r>
      <w:r w:rsidRPr="00B71814">
        <w:rPr>
          <w:color w:val="000000"/>
          <w:sz w:val="28"/>
          <w:szCs w:val="28"/>
        </w:rPr>
        <w:t>.2020                               с.Майское                                                 №</w:t>
      </w:r>
      <w:r>
        <w:rPr>
          <w:color w:val="000000"/>
          <w:sz w:val="28"/>
          <w:szCs w:val="28"/>
        </w:rPr>
        <w:t>62</w:t>
      </w:r>
    </w:p>
    <w:p w:rsidR="004C1CF6" w:rsidRPr="00B71814" w:rsidRDefault="004C1CF6" w:rsidP="004C1CF6">
      <w:pPr>
        <w:jc w:val="both"/>
        <w:rPr>
          <w:sz w:val="28"/>
          <w:szCs w:val="28"/>
        </w:rPr>
      </w:pPr>
    </w:p>
    <w:tbl>
      <w:tblPr>
        <w:tblStyle w:val="af1"/>
        <w:tblW w:w="0" w:type="auto"/>
        <w:tblLook w:val="04A0"/>
      </w:tblPr>
      <w:tblGrid>
        <w:gridCol w:w="7905"/>
      </w:tblGrid>
      <w:tr w:rsidR="004C1CF6" w:rsidRPr="00B71814" w:rsidTr="004C1CF6">
        <w:tc>
          <w:tcPr>
            <w:tcW w:w="7905" w:type="dxa"/>
            <w:tcBorders>
              <w:top w:val="nil"/>
              <w:left w:val="nil"/>
              <w:bottom w:val="nil"/>
              <w:right w:val="nil"/>
            </w:tcBorders>
          </w:tcPr>
          <w:p w:rsidR="004C1CF6" w:rsidRPr="00B71814" w:rsidRDefault="004C1CF6" w:rsidP="004C1CF6">
            <w:pPr>
              <w:jc w:val="both"/>
              <w:rPr>
                <w:sz w:val="28"/>
                <w:szCs w:val="28"/>
              </w:rPr>
            </w:pPr>
            <w:r w:rsidRPr="00B71814">
              <w:rPr>
                <w:sz w:val="28"/>
                <w:szCs w:val="28"/>
              </w:rPr>
              <w:t xml:space="preserve">Об утверждении Положения об основных направлениях инвестиционной политики в области развития автомобильных дорог местного значения </w:t>
            </w:r>
            <w:r w:rsidRPr="00B71814">
              <w:rPr>
                <w:bCs/>
                <w:spacing w:val="2"/>
                <w:sz w:val="28"/>
                <w:szCs w:val="28"/>
              </w:rPr>
              <w:t>Майского</w:t>
            </w:r>
            <w:r w:rsidRPr="00B71814">
              <w:rPr>
                <w:sz w:val="28"/>
                <w:szCs w:val="28"/>
              </w:rPr>
              <w:t xml:space="preserve"> сельсовета Краснозерского района Новосибирской области</w:t>
            </w:r>
          </w:p>
        </w:tc>
      </w:tr>
    </w:tbl>
    <w:p w:rsidR="004C1CF6" w:rsidRPr="00B71814" w:rsidRDefault="004C1CF6" w:rsidP="004C1CF6">
      <w:pPr>
        <w:rPr>
          <w:sz w:val="28"/>
          <w:szCs w:val="28"/>
        </w:rPr>
      </w:pPr>
    </w:p>
    <w:p w:rsidR="004C1CF6" w:rsidRDefault="004C1CF6" w:rsidP="004C1CF6">
      <w:pPr>
        <w:pStyle w:val="msonospacing0"/>
        <w:spacing w:before="0" w:beforeAutospacing="0" w:after="0" w:afterAutospacing="0"/>
        <w:ind w:firstLine="709"/>
        <w:jc w:val="both"/>
        <w:rPr>
          <w:sz w:val="28"/>
          <w:szCs w:val="28"/>
        </w:rPr>
      </w:pPr>
      <w:r w:rsidRPr="00B71814">
        <w:rPr>
          <w:sz w:val="28"/>
          <w:szCs w:val="28"/>
        </w:rPr>
        <w:t xml:space="preserve">В целях реализации части 1 пункта 2 статьи 13 Федерального закона от 08.11.2007 № 257-ФЗ "Об автомобильных дорогах и о дорожной деятельности в Российской Федерации и внесении изменений в отдельные законодательные акты Российской Федерации", </w:t>
      </w:r>
      <w:r>
        <w:rPr>
          <w:sz w:val="28"/>
          <w:szCs w:val="28"/>
        </w:rPr>
        <w:t xml:space="preserve">руководствуясь </w:t>
      </w:r>
      <w:r w:rsidRPr="00DE576A">
        <w:rPr>
          <w:sz w:val="28"/>
          <w:szCs w:val="28"/>
          <w:lang w:eastAsia="ar-SA"/>
        </w:rPr>
        <w:t>Уставом</w:t>
      </w:r>
      <w:r w:rsidRPr="00DE576A">
        <w:rPr>
          <w:sz w:val="28"/>
          <w:szCs w:val="28"/>
        </w:rPr>
        <w:t xml:space="preserve"> </w:t>
      </w:r>
      <w:r>
        <w:rPr>
          <w:bCs/>
          <w:spacing w:val="2"/>
          <w:sz w:val="28"/>
          <w:szCs w:val="28"/>
        </w:rPr>
        <w:t>Майского</w:t>
      </w:r>
      <w:r w:rsidRPr="00B71814">
        <w:rPr>
          <w:sz w:val="28"/>
          <w:szCs w:val="28"/>
        </w:rPr>
        <w:t xml:space="preserve"> сельсовета  Краснозерского района Новосибирской области, администрация </w:t>
      </w:r>
      <w:r>
        <w:rPr>
          <w:bCs/>
          <w:spacing w:val="2"/>
          <w:sz w:val="28"/>
          <w:szCs w:val="28"/>
        </w:rPr>
        <w:t>Майского</w:t>
      </w:r>
      <w:r w:rsidRPr="00B71814">
        <w:rPr>
          <w:sz w:val="28"/>
          <w:szCs w:val="28"/>
        </w:rPr>
        <w:t xml:space="preserve"> сельсовета  Краснозерского района  Новосибирской области</w:t>
      </w:r>
      <w:r w:rsidRPr="002B6973">
        <w:rPr>
          <w:sz w:val="28"/>
          <w:szCs w:val="28"/>
        </w:rPr>
        <w:t xml:space="preserve"> </w:t>
      </w:r>
    </w:p>
    <w:p w:rsidR="004C1CF6" w:rsidRPr="005C3F57" w:rsidRDefault="004C1CF6" w:rsidP="004C1CF6">
      <w:pPr>
        <w:pStyle w:val="msonospacing0"/>
        <w:spacing w:before="0" w:beforeAutospacing="0" w:after="0" w:afterAutospacing="0"/>
        <w:ind w:firstLine="709"/>
        <w:jc w:val="both"/>
        <w:rPr>
          <w:sz w:val="28"/>
          <w:szCs w:val="28"/>
        </w:rPr>
      </w:pPr>
      <w:r w:rsidRPr="002B6973">
        <w:rPr>
          <w:sz w:val="28"/>
          <w:szCs w:val="28"/>
        </w:rPr>
        <w:t>ПОСТАНОВЛЯ</w:t>
      </w:r>
      <w:r>
        <w:rPr>
          <w:sz w:val="28"/>
          <w:szCs w:val="28"/>
        </w:rPr>
        <w:t>ЕТ</w:t>
      </w:r>
      <w:r w:rsidRPr="002B6973">
        <w:rPr>
          <w:sz w:val="28"/>
          <w:szCs w:val="28"/>
        </w:rPr>
        <w:t>:</w:t>
      </w:r>
    </w:p>
    <w:p w:rsidR="004C1CF6" w:rsidRDefault="004C1CF6" w:rsidP="004C1CF6">
      <w:pPr>
        <w:pStyle w:val="msonospacing0"/>
        <w:spacing w:before="0" w:beforeAutospacing="0" w:after="0" w:afterAutospacing="0"/>
        <w:ind w:firstLine="708"/>
        <w:jc w:val="both"/>
        <w:rPr>
          <w:sz w:val="28"/>
          <w:szCs w:val="28"/>
        </w:rPr>
      </w:pPr>
      <w:r w:rsidRPr="00B71814">
        <w:rPr>
          <w:sz w:val="28"/>
          <w:szCs w:val="28"/>
        </w:rPr>
        <w:t xml:space="preserve"> 1. Утвердить прилагаемое Положение об основных направлениях инвестиционной политики в области развития автомобильных дорог местного значения </w:t>
      </w:r>
      <w:r>
        <w:rPr>
          <w:bCs/>
          <w:spacing w:val="2"/>
          <w:sz w:val="28"/>
          <w:szCs w:val="28"/>
        </w:rPr>
        <w:t>Майского</w:t>
      </w:r>
      <w:r w:rsidRPr="00B71814">
        <w:rPr>
          <w:sz w:val="28"/>
          <w:szCs w:val="28"/>
        </w:rPr>
        <w:t xml:space="preserve"> сельсовета  Краснозерско</w:t>
      </w:r>
      <w:r>
        <w:rPr>
          <w:sz w:val="28"/>
          <w:szCs w:val="28"/>
        </w:rPr>
        <w:t>го района Новосибирской области.</w:t>
      </w:r>
    </w:p>
    <w:p w:rsidR="004C1CF6" w:rsidRDefault="004C1CF6" w:rsidP="004C1CF6">
      <w:pPr>
        <w:jc w:val="both"/>
        <w:rPr>
          <w:sz w:val="28"/>
          <w:szCs w:val="28"/>
        </w:rPr>
      </w:pPr>
      <w:r>
        <w:rPr>
          <w:sz w:val="28"/>
          <w:szCs w:val="28"/>
          <w:lang w:bidi="en-US"/>
        </w:rPr>
        <w:tab/>
      </w:r>
      <w:r>
        <w:rPr>
          <w:sz w:val="28"/>
          <w:szCs w:val="28"/>
        </w:rPr>
        <w:t xml:space="preserve">2. </w:t>
      </w:r>
      <w:r w:rsidRPr="009352F5">
        <w:rPr>
          <w:sz w:val="28"/>
          <w:szCs w:val="28"/>
        </w:rPr>
        <w:t>Опубликовать настоящее постановление в периодическом печатном издании «Бюллетень органов местного самоуправления Майского сельсовета Краснозерского района Новосибирской области» и разместить на официальном сайте администрации Майского сельсовета Краснозерского района Новосибирской области в сети «Интернет».</w:t>
      </w:r>
    </w:p>
    <w:p w:rsidR="004C1CF6" w:rsidRDefault="004C1CF6" w:rsidP="004C1CF6">
      <w:pPr>
        <w:pStyle w:val="af0"/>
        <w:spacing w:after="0" w:line="240" w:lineRule="auto"/>
        <w:ind w:left="0" w:firstLine="567"/>
        <w:rPr>
          <w:rFonts w:ascii="Times New Roman" w:hAnsi="Times New Roman"/>
          <w:sz w:val="28"/>
          <w:szCs w:val="28"/>
        </w:rPr>
      </w:pPr>
      <w:r>
        <w:rPr>
          <w:rFonts w:ascii="Times New Roman" w:hAnsi="Times New Roman"/>
          <w:sz w:val="28"/>
          <w:szCs w:val="28"/>
        </w:rPr>
        <w:t>3. Настоящее постановление вступает в силу с момента официального опубликования.</w:t>
      </w:r>
    </w:p>
    <w:p w:rsidR="004C1CF6" w:rsidRPr="004C1CF6" w:rsidRDefault="004C1CF6" w:rsidP="004C1CF6">
      <w:pPr>
        <w:pStyle w:val="af0"/>
        <w:spacing w:after="0" w:line="240" w:lineRule="auto"/>
        <w:ind w:left="0" w:firstLine="567"/>
        <w:rPr>
          <w:rFonts w:ascii="Times New Roman" w:eastAsia="Times New Roman" w:hAnsi="Times New Roman"/>
          <w:spacing w:val="2"/>
          <w:sz w:val="28"/>
          <w:szCs w:val="28"/>
          <w:lang w:eastAsia="ru-RU"/>
        </w:rPr>
      </w:pPr>
      <w:r>
        <w:rPr>
          <w:rFonts w:ascii="Times New Roman" w:hAnsi="Times New Roman"/>
          <w:sz w:val="28"/>
          <w:szCs w:val="28"/>
        </w:rPr>
        <w:t xml:space="preserve">4.   </w:t>
      </w:r>
      <w:r>
        <w:rPr>
          <w:rFonts w:ascii="Times New Roman" w:eastAsia="Times New Roman" w:hAnsi="Times New Roman"/>
          <w:spacing w:val="2"/>
          <w:sz w:val="28"/>
          <w:szCs w:val="28"/>
          <w:lang w:eastAsia="ru-RU"/>
        </w:rPr>
        <w:t>Контроль за исполнением настоящего Постановления оставляю за собой.</w:t>
      </w:r>
    </w:p>
    <w:p w:rsidR="004C1CF6" w:rsidRPr="009352F5" w:rsidRDefault="004C1CF6" w:rsidP="004C1CF6">
      <w:pPr>
        <w:widowControl w:val="0"/>
        <w:jc w:val="both"/>
        <w:rPr>
          <w:sz w:val="28"/>
          <w:szCs w:val="28"/>
        </w:rPr>
      </w:pPr>
      <w:r>
        <w:rPr>
          <w:sz w:val="28"/>
          <w:szCs w:val="28"/>
        </w:rPr>
        <w:t xml:space="preserve"> </w:t>
      </w:r>
      <w:r w:rsidRPr="009352F5">
        <w:rPr>
          <w:sz w:val="28"/>
          <w:szCs w:val="28"/>
        </w:rPr>
        <w:t xml:space="preserve">Глава Майского сельсовета </w:t>
      </w:r>
    </w:p>
    <w:p w:rsidR="004C1CF6" w:rsidRPr="009352F5" w:rsidRDefault="004C1CF6" w:rsidP="004C1CF6">
      <w:pPr>
        <w:tabs>
          <w:tab w:val="left" w:pos="3918"/>
        </w:tabs>
        <w:jc w:val="both"/>
        <w:rPr>
          <w:sz w:val="28"/>
          <w:szCs w:val="28"/>
        </w:rPr>
      </w:pPr>
      <w:r w:rsidRPr="009352F5">
        <w:rPr>
          <w:sz w:val="28"/>
          <w:szCs w:val="28"/>
        </w:rPr>
        <w:t>Краснозерского района</w:t>
      </w:r>
    </w:p>
    <w:p w:rsidR="004C1CF6" w:rsidRPr="009352F5" w:rsidRDefault="004C1CF6" w:rsidP="004C1CF6">
      <w:pPr>
        <w:tabs>
          <w:tab w:val="left" w:pos="3918"/>
        </w:tabs>
        <w:jc w:val="both"/>
        <w:rPr>
          <w:sz w:val="28"/>
          <w:szCs w:val="28"/>
        </w:rPr>
      </w:pPr>
      <w:r w:rsidRPr="009352F5">
        <w:rPr>
          <w:sz w:val="28"/>
          <w:szCs w:val="28"/>
        </w:rPr>
        <w:t xml:space="preserve">Новосибирской области                                                                 Н.А. Марченко </w:t>
      </w:r>
    </w:p>
    <w:p w:rsidR="004C1CF6" w:rsidRDefault="004C1CF6" w:rsidP="004C1CF6">
      <w:pPr>
        <w:spacing w:line="276" w:lineRule="auto"/>
        <w:jc w:val="both"/>
        <w:rPr>
          <w:szCs w:val="26"/>
        </w:rPr>
      </w:pPr>
    </w:p>
    <w:p w:rsidR="004C1CF6" w:rsidRDefault="004C1CF6" w:rsidP="004C1CF6">
      <w:pPr>
        <w:rPr>
          <w:sz w:val="20"/>
          <w:szCs w:val="20"/>
          <w:lang w:eastAsia="ar-SA"/>
        </w:rPr>
      </w:pPr>
      <w:r>
        <w:rPr>
          <w:sz w:val="20"/>
          <w:szCs w:val="20"/>
          <w:lang w:eastAsia="ar-SA"/>
        </w:rPr>
        <w:t>О.А.Хоменко</w:t>
      </w:r>
    </w:p>
    <w:p w:rsidR="004C1CF6" w:rsidRDefault="004C1CF6" w:rsidP="004C1CF6">
      <w:pPr>
        <w:rPr>
          <w:sz w:val="20"/>
          <w:szCs w:val="20"/>
          <w:lang w:eastAsia="ar-SA"/>
        </w:rPr>
      </w:pPr>
      <w:r>
        <w:rPr>
          <w:sz w:val="20"/>
          <w:szCs w:val="20"/>
          <w:lang w:eastAsia="ar-SA"/>
        </w:rPr>
        <w:t>68-182</w:t>
      </w:r>
    </w:p>
    <w:p w:rsidR="004C1CF6" w:rsidRDefault="004C1CF6" w:rsidP="004C1CF6">
      <w:pPr>
        <w:rPr>
          <w:sz w:val="20"/>
          <w:szCs w:val="20"/>
          <w:lang w:eastAsia="ar-SA"/>
        </w:rPr>
      </w:pPr>
    </w:p>
    <w:p w:rsidR="004C1CF6" w:rsidRDefault="004C1CF6" w:rsidP="004C1CF6">
      <w:pPr>
        <w:rPr>
          <w:sz w:val="20"/>
          <w:szCs w:val="20"/>
          <w:lang w:eastAsia="ar-SA"/>
        </w:rPr>
      </w:pPr>
    </w:p>
    <w:p w:rsidR="004C1CF6" w:rsidRPr="00906736" w:rsidRDefault="004C1CF6" w:rsidP="004C1CF6">
      <w:pPr>
        <w:rPr>
          <w:sz w:val="20"/>
          <w:szCs w:val="20"/>
          <w:lang w:eastAsia="ar-SA"/>
        </w:rPr>
      </w:pPr>
    </w:p>
    <w:tbl>
      <w:tblPr>
        <w:tblW w:w="0" w:type="auto"/>
        <w:tblCellMar>
          <w:left w:w="0" w:type="dxa"/>
          <w:right w:w="0" w:type="dxa"/>
        </w:tblCellMar>
        <w:tblLook w:val="04A0"/>
      </w:tblPr>
      <w:tblGrid>
        <w:gridCol w:w="6132"/>
        <w:gridCol w:w="3722"/>
      </w:tblGrid>
      <w:tr w:rsidR="004C1CF6" w:rsidRPr="00B93B4C" w:rsidTr="004C1CF6">
        <w:tc>
          <w:tcPr>
            <w:tcW w:w="6345" w:type="dxa"/>
            <w:tcMar>
              <w:top w:w="0" w:type="dxa"/>
              <w:left w:w="108" w:type="dxa"/>
              <w:bottom w:w="0" w:type="dxa"/>
              <w:right w:w="108" w:type="dxa"/>
            </w:tcMar>
            <w:hideMark/>
          </w:tcPr>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tc>
        <w:tc>
          <w:tcPr>
            <w:tcW w:w="3792" w:type="dxa"/>
            <w:tcMar>
              <w:top w:w="0" w:type="dxa"/>
              <w:left w:w="108" w:type="dxa"/>
              <w:bottom w:w="0" w:type="dxa"/>
              <w:right w:w="108" w:type="dxa"/>
            </w:tcMar>
            <w:hideMark/>
          </w:tcPr>
          <w:p w:rsidR="004C1CF6" w:rsidRPr="003E213E" w:rsidRDefault="004C1CF6" w:rsidP="004C1CF6">
            <w:pPr>
              <w:jc w:val="right"/>
            </w:pPr>
            <w:r w:rsidRPr="003E213E">
              <w:t>УТВЕРЖДЕНО</w:t>
            </w:r>
          </w:p>
          <w:p w:rsidR="004C1CF6" w:rsidRPr="003E213E" w:rsidRDefault="004C1CF6" w:rsidP="004C1CF6">
            <w:pPr>
              <w:jc w:val="right"/>
            </w:pPr>
            <w:r w:rsidRPr="003E213E">
              <w:t xml:space="preserve">Постановлением администрации </w:t>
            </w:r>
          </w:p>
          <w:p w:rsidR="004C1CF6" w:rsidRPr="003E213E" w:rsidRDefault="004C1CF6" w:rsidP="004C1CF6">
            <w:pPr>
              <w:jc w:val="right"/>
            </w:pPr>
            <w:r w:rsidRPr="003E213E">
              <w:t xml:space="preserve">   Майского сельсовета </w:t>
            </w:r>
          </w:p>
          <w:p w:rsidR="004C1CF6" w:rsidRPr="003E213E" w:rsidRDefault="004C1CF6" w:rsidP="004C1CF6">
            <w:pPr>
              <w:jc w:val="right"/>
            </w:pPr>
            <w:r w:rsidRPr="003E213E">
              <w:t xml:space="preserve"> Краснозерского района </w:t>
            </w:r>
          </w:p>
          <w:p w:rsidR="004C1CF6" w:rsidRPr="003E213E" w:rsidRDefault="004C1CF6" w:rsidP="004C1CF6">
            <w:pPr>
              <w:jc w:val="right"/>
            </w:pPr>
            <w:r w:rsidRPr="003E213E">
              <w:t>Новосибирской области</w:t>
            </w:r>
          </w:p>
          <w:p w:rsidR="004C1CF6" w:rsidRPr="00B93B4C" w:rsidRDefault="004C1CF6" w:rsidP="004C1CF6">
            <w:pPr>
              <w:jc w:val="right"/>
              <w:rPr>
                <w:sz w:val="28"/>
                <w:szCs w:val="28"/>
              </w:rPr>
            </w:pPr>
            <w:r w:rsidRPr="003E213E">
              <w:t>от 14.12.2020г. №</w:t>
            </w:r>
            <w:r>
              <w:t>62</w:t>
            </w:r>
            <w:r>
              <w:rPr>
                <w:sz w:val="28"/>
                <w:szCs w:val="28"/>
              </w:rPr>
              <w:t xml:space="preserve"> </w:t>
            </w:r>
          </w:p>
        </w:tc>
      </w:tr>
    </w:tbl>
    <w:p w:rsidR="004C1CF6" w:rsidRPr="00B71814" w:rsidRDefault="004C1CF6" w:rsidP="004C1CF6">
      <w:pPr>
        <w:widowControl w:val="0"/>
        <w:autoSpaceDE w:val="0"/>
        <w:autoSpaceDN w:val="0"/>
        <w:adjustRightInd w:val="0"/>
        <w:jc w:val="both"/>
        <w:outlineLvl w:val="0"/>
        <w:rPr>
          <w:sz w:val="28"/>
          <w:szCs w:val="28"/>
        </w:rPr>
      </w:pPr>
    </w:p>
    <w:p w:rsidR="004C1CF6" w:rsidRPr="00B71814" w:rsidRDefault="004C1CF6" w:rsidP="004C1CF6">
      <w:pPr>
        <w:pStyle w:val="msonospacing0"/>
        <w:spacing w:before="0" w:beforeAutospacing="0" w:after="0" w:afterAutospacing="0"/>
        <w:jc w:val="center"/>
        <w:rPr>
          <w:sz w:val="28"/>
          <w:szCs w:val="28"/>
        </w:rPr>
      </w:pPr>
      <w:r w:rsidRPr="00B71814">
        <w:rPr>
          <w:rStyle w:val="a4"/>
          <w:sz w:val="28"/>
          <w:szCs w:val="28"/>
        </w:rPr>
        <w:t xml:space="preserve">Положение </w:t>
      </w:r>
    </w:p>
    <w:p w:rsidR="004C1CF6" w:rsidRPr="00B71814" w:rsidRDefault="004C1CF6" w:rsidP="004C1CF6">
      <w:pPr>
        <w:pStyle w:val="msonospacing0"/>
        <w:spacing w:before="0" w:beforeAutospacing="0" w:after="0" w:afterAutospacing="0"/>
        <w:jc w:val="center"/>
        <w:rPr>
          <w:sz w:val="28"/>
          <w:szCs w:val="28"/>
        </w:rPr>
      </w:pPr>
      <w:r w:rsidRPr="00B71814">
        <w:rPr>
          <w:rStyle w:val="a4"/>
          <w:sz w:val="28"/>
          <w:szCs w:val="28"/>
        </w:rPr>
        <w:t>об основных направлениях инвестиционной политики</w:t>
      </w:r>
    </w:p>
    <w:p w:rsidR="004C1CF6" w:rsidRPr="00B71814" w:rsidRDefault="004C1CF6" w:rsidP="004C1CF6">
      <w:pPr>
        <w:pStyle w:val="msonospacing0"/>
        <w:spacing w:before="0" w:beforeAutospacing="0" w:after="0" w:afterAutospacing="0"/>
        <w:jc w:val="center"/>
        <w:rPr>
          <w:sz w:val="28"/>
          <w:szCs w:val="28"/>
        </w:rPr>
      </w:pPr>
      <w:r w:rsidRPr="00B71814">
        <w:rPr>
          <w:rStyle w:val="a4"/>
          <w:sz w:val="28"/>
          <w:szCs w:val="28"/>
        </w:rPr>
        <w:t>в области развития автомобильных дорог местного значения</w:t>
      </w:r>
    </w:p>
    <w:p w:rsidR="004C1CF6" w:rsidRPr="00B71814" w:rsidRDefault="004C1CF6" w:rsidP="004C1CF6">
      <w:pPr>
        <w:pStyle w:val="msonospacing0"/>
        <w:spacing w:before="0" w:beforeAutospacing="0" w:after="0" w:afterAutospacing="0"/>
        <w:jc w:val="center"/>
        <w:rPr>
          <w:rStyle w:val="a4"/>
          <w:sz w:val="28"/>
          <w:szCs w:val="28"/>
        </w:rPr>
      </w:pPr>
      <w:r>
        <w:rPr>
          <w:b/>
          <w:bCs/>
          <w:spacing w:val="2"/>
          <w:sz w:val="28"/>
          <w:szCs w:val="28"/>
        </w:rPr>
        <w:t>Майского</w:t>
      </w:r>
      <w:r w:rsidRPr="00B71814">
        <w:rPr>
          <w:b/>
          <w:sz w:val="28"/>
          <w:szCs w:val="28"/>
        </w:rPr>
        <w:t xml:space="preserve"> сельсовета  Краснозерского</w:t>
      </w:r>
      <w:r w:rsidRPr="00B71814">
        <w:rPr>
          <w:rStyle w:val="a4"/>
          <w:sz w:val="28"/>
          <w:szCs w:val="28"/>
        </w:rPr>
        <w:t xml:space="preserve"> района Новосибирской области</w:t>
      </w:r>
    </w:p>
    <w:p w:rsidR="004C1CF6" w:rsidRPr="00B71814" w:rsidRDefault="004C1CF6" w:rsidP="004C1CF6">
      <w:pPr>
        <w:pStyle w:val="msonospacing0"/>
        <w:spacing w:before="0" w:beforeAutospacing="0" w:after="0" w:afterAutospacing="0"/>
        <w:rPr>
          <w:sz w:val="28"/>
          <w:szCs w:val="28"/>
        </w:rPr>
      </w:pPr>
    </w:p>
    <w:p w:rsidR="004C1CF6" w:rsidRDefault="004C1CF6" w:rsidP="004C1CF6">
      <w:pPr>
        <w:pStyle w:val="msonospacing0"/>
        <w:numPr>
          <w:ilvl w:val="0"/>
          <w:numId w:val="10"/>
        </w:numPr>
        <w:spacing w:before="0" w:beforeAutospacing="0" w:after="0" w:afterAutospacing="0"/>
        <w:ind w:left="0" w:firstLine="0"/>
        <w:jc w:val="center"/>
        <w:rPr>
          <w:rStyle w:val="a4"/>
          <w:sz w:val="28"/>
          <w:szCs w:val="28"/>
        </w:rPr>
      </w:pPr>
      <w:r w:rsidRPr="00B71814">
        <w:rPr>
          <w:rStyle w:val="a4"/>
          <w:sz w:val="28"/>
          <w:szCs w:val="28"/>
        </w:rPr>
        <w:t>Общие положения</w:t>
      </w:r>
    </w:p>
    <w:p w:rsidR="004C1CF6" w:rsidRPr="00B760DC" w:rsidRDefault="004C1CF6" w:rsidP="004C1CF6">
      <w:pPr>
        <w:pStyle w:val="msonospacing0"/>
        <w:spacing w:before="0" w:beforeAutospacing="0" w:after="0" w:afterAutospacing="0"/>
        <w:jc w:val="center"/>
        <w:rPr>
          <w:b/>
          <w:bCs/>
          <w:sz w:val="28"/>
          <w:szCs w:val="28"/>
        </w:rPr>
      </w:pPr>
    </w:p>
    <w:p w:rsidR="004C1CF6" w:rsidRPr="00B71814" w:rsidRDefault="004C1CF6" w:rsidP="004C1CF6">
      <w:pPr>
        <w:pStyle w:val="msonospacing0"/>
        <w:spacing w:before="0" w:beforeAutospacing="0" w:after="0" w:afterAutospacing="0"/>
        <w:ind w:firstLine="360"/>
        <w:jc w:val="both"/>
        <w:rPr>
          <w:sz w:val="28"/>
          <w:szCs w:val="28"/>
        </w:rPr>
      </w:pPr>
      <w:r w:rsidRPr="00B71814">
        <w:rPr>
          <w:sz w:val="28"/>
          <w:szCs w:val="28"/>
        </w:rPr>
        <w:t xml:space="preserve">1.1. Настоящее Положение устанавливает цели, задачи, содержание, процедуру разработки основных направлений инвестиционной политики в области развития автомобильных дорог местного значения </w:t>
      </w:r>
      <w:r>
        <w:rPr>
          <w:sz w:val="28"/>
          <w:szCs w:val="28"/>
        </w:rPr>
        <w:t>Майского</w:t>
      </w:r>
      <w:r w:rsidRPr="00B71814">
        <w:rPr>
          <w:sz w:val="28"/>
          <w:szCs w:val="28"/>
        </w:rPr>
        <w:t xml:space="preserve"> сельсовета  Краснозерского района Новосибирской области, а также определяет механизм взаимодействия органов, осуществляющих разработку основных направлений инвестиционной политики.</w:t>
      </w:r>
    </w:p>
    <w:p w:rsidR="004C1CF6" w:rsidRPr="00B71814" w:rsidRDefault="004C1CF6" w:rsidP="004C1CF6">
      <w:pPr>
        <w:pStyle w:val="msonospacing0"/>
        <w:spacing w:before="0" w:beforeAutospacing="0" w:after="0" w:afterAutospacing="0"/>
        <w:ind w:firstLine="360"/>
        <w:jc w:val="both"/>
        <w:rPr>
          <w:sz w:val="28"/>
          <w:szCs w:val="28"/>
        </w:rPr>
      </w:pPr>
      <w:r w:rsidRPr="00B71814">
        <w:rPr>
          <w:sz w:val="28"/>
          <w:szCs w:val="28"/>
        </w:rPr>
        <w:t xml:space="preserve">1.2. Правовой основой разработки основных направлений инвестиционной политики в области развития автомобильных дорог местного значения </w:t>
      </w:r>
      <w:r>
        <w:rPr>
          <w:sz w:val="28"/>
          <w:szCs w:val="28"/>
        </w:rPr>
        <w:t>Майского</w:t>
      </w:r>
      <w:r w:rsidRPr="00B71814">
        <w:rPr>
          <w:sz w:val="28"/>
          <w:szCs w:val="28"/>
        </w:rPr>
        <w:t xml:space="preserve"> сельсовета  Краснозерского района Новосибирской области (далее - поселение) являются Бюджетный кодекс Российской Федерации, Федеральный закон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Устав </w:t>
      </w:r>
      <w:r>
        <w:rPr>
          <w:sz w:val="28"/>
          <w:szCs w:val="28"/>
        </w:rPr>
        <w:t>Майского</w:t>
      </w:r>
      <w:r w:rsidRPr="00B71814">
        <w:rPr>
          <w:sz w:val="28"/>
          <w:szCs w:val="28"/>
        </w:rPr>
        <w:t xml:space="preserve"> сельсовета  Краснозерского района Новосибирской области.</w:t>
      </w:r>
    </w:p>
    <w:p w:rsidR="004C1CF6" w:rsidRPr="00B71814" w:rsidRDefault="004C1CF6" w:rsidP="004C1CF6">
      <w:pPr>
        <w:pStyle w:val="msonospacing0"/>
        <w:spacing w:before="0" w:beforeAutospacing="0" w:after="0" w:afterAutospacing="0"/>
        <w:ind w:firstLine="360"/>
        <w:jc w:val="both"/>
        <w:rPr>
          <w:sz w:val="28"/>
          <w:szCs w:val="28"/>
        </w:rPr>
      </w:pPr>
      <w:r w:rsidRPr="00B71814">
        <w:rPr>
          <w:sz w:val="28"/>
          <w:szCs w:val="28"/>
        </w:rPr>
        <w:t>1.3. В настоящем Положении используются следующие понятия и термины:</w:t>
      </w:r>
    </w:p>
    <w:p w:rsidR="004C1CF6" w:rsidRPr="00B71814" w:rsidRDefault="004C1CF6" w:rsidP="004C1CF6">
      <w:pPr>
        <w:pStyle w:val="msonospacing0"/>
        <w:spacing w:before="0" w:beforeAutospacing="0" w:after="0" w:afterAutospacing="0"/>
        <w:ind w:firstLine="567"/>
        <w:jc w:val="both"/>
        <w:rPr>
          <w:sz w:val="28"/>
          <w:szCs w:val="28"/>
        </w:rPr>
      </w:pPr>
      <w:r w:rsidRPr="00B760DC">
        <w:rPr>
          <w:sz w:val="28"/>
          <w:szCs w:val="28"/>
        </w:rPr>
        <w:t xml:space="preserve">а) </w:t>
      </w:r>
      <w:r w:rsidRPr="00B760DC">
        <w:rPr>
          <w:rStyle w:val="af2"/>
          <w:sz w:val="28"/>
          <w:szCs w:val="28"/>
        </w:rPr>
        <w:t>инвестиционная политика в области развития автомобильных дорог местного значения</w:t>
      </w:r>
      <w:r w:rsidRPr="00B71814">
        <w:rPr>
          <w:rStyle w:val="af2"/>
          <w:sz w:val="28"/>
          <w:szCs w:val="28"/>
        </w:rPr>
        <w:t xml:space="preserve"> - </w:t>
      </w:r>
      <w:r w:rsidRPr="00B71814">
        <w:rPr>
          <w:sz w:val="28"/>
          <w:szCs w:val="28"/>
        </w:rPr>
        <w:t xml:space="preserve">   представляет собой систему мер, осуществляемых поселением по привлечению и рациональному использованию инвестиционных ресурсов всех форм собственности с целью устойчивого и социально ориентированного развития дорожного хозяйства поселения; </w:t>
      </w:r>
    </w:p>
    <w:p w:rsidR="004C1CF6" w:rsidRPr="00B71814" w:rsidRDefault="004C1CF6" w:rsidP="004C1CF6">
      <w:pPr>
        <w:pStyle w:val="msonospacing0"/>
        <w:spacing w:before="0" w:beforeAutospacing="0" w:after="0" w:afterAutospacing="0"/>
        <w:ind w:firstLine="567"/>
        <w:jc w:val="both"/>
        <w:rPr>
          <w:sz w:val="28"/>
          <w:szCs w:val="28"/>
        </w:rPr>
      </w:pPr>
      <w:r w:rsidRPr="00B760DC">
        <w:rPr>
          <w:sz w:val="28"/>
          <w:szCs w:val="28"/>
        </w:rPr>
        <w:t xml:space="preserve">б) </w:t>
      </w:r>
      <w:r w:rsidRPr="00B760DC">
        <w:rPr>
          <w:rStyle w:val="af2"/>
          <w:sz w:val="28"/>
          <w:szCs w:val="28"/>
        </w:rPr>
        <w:t>сценарные условия развития</w:t>
      </w:r>
      <w:r w:rsidRPr="00B760DC">
        <w:rPr>
          <w:sz w:val="28"/>
          <w:szCs w:val="28"/>
        </w:rPr>
        <w:t xml:space="preserve"> -</w:t>
      </w:r>
      <w:r w:rsidRPr="00B71814">
        <w:rPr>
          <w:sz w:val="28"/>
          <w:szCs w:val="28"/>
        </w:rPr>
        <w:t xml:space="preserve"> различные внешние и внутренние условия возможных вариантов развития, задаваемые через значения выбранных показателей функционирования экономики и социального развития (в качестве таких показателей могут быть приняты индекс инфляции, уровень занятости населения, объем инвестиций и т.д.). В качестве базовых используются сценарные условия Министерства экономического развития Российской Федерации;</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w:t>
      </w:r>
      <w:r w:rsidRPr="00B760DC">
        <w:rPr>
          <w:sz w:val="28"/>
          <w:szCs w:val="28"/>
        </w:rPr>
        <w:t xml:space="preserve">в) </w:t>
      </w:r>
      <w:r w:rsidRPr="00B760DC">
        <w:rPr>
          <w:rStyle w:val="af2"/>
          <w:sz w:val="28"/>
          <w:szCs w:val="28"/>
        </w:rPr>
        <w:t>участники разработки основных направлений инвестиционной политики</w:t>
      </w:r>
      <w:r w:rsidRPr="00B71814">
        <w:rPr>
          <w:sz w:val="28"/>
          <w:szCs w:val="28"/>
        </w:rPr>
        <w:t xml:space="preserve"> в области развития автомобильных дорог местного значения поселения:</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xml:space="preserve">- администрация </w:t>
      </w:r>
      <w:r>
        <w:rPr>
          <w:sz w:val="28"/>
          <w:szCs w:val="28"/>
        </w:rPr>
        <w:t>Майского</w:t>
      </w:r>
      <w:r w:rsidRPr="00B71814">
        <w:rPr>
          <w:sz w:val="28"/>
          <w:szCs w:val="28"/>
        </w:rPr>
        <w:t xml:space="preserve"> сельсовета  Краснозерского района Новосибирской области;</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lastRenderedPageBreak/>
        <w:t>- организации, привлекаемые для предоставления информации о своей хозяйственной деятельности в части, необходимой для разработки основных направлений инвестиционной политики в области развития автомобильных дорог местного значения поселения.</w:t>
      </w:r>
    </w:p>
    <w:p w:rsidR="004C1CF6" w:rsidRPr="00B71814" w:rsidRDefault="004C1CF6" w:rsidP="004C1CF6">
      <w:pPr>
        <w:pStyle w:val="msonospacing0"/>
        <w:spacing w:before="0" w:beforeAutospacing="0" w:after="0" w:afterAutospacing="0"/>
        <w:ind w:firstLine="567"/>
        <w:jc w:val="center"/>
        <w:rPr>
          <w:sz w:val="28"/>
          <w:szCs w:val="28"/>
        </w:rPr>
      </w:pPr>
    </w:p>
    <w:p w:rsidR="004C1CF6" w:rsidRPr="00B760DC" w:rsidRDefault="004C1CF6" w:rsidP="004C1CF6">
      <w:pPr>
        <w:pStyle w:val="msonospacing0"/>
        <w:spacing w:before="0" w:beforeAutospacing="0" w:after="0" w:afterAutospacing="0"/>
        <w:jc w:val="center"/>
        <w:rPr>
          <w:rStyle w:val="a4"/>
          <w:b w:val="0"/>
          <w:bCs w:val="0"/>
          <w:sz w:val="28"/>
          <w:szCs w:val="28"/>
        </w:rPr>
      </w:pPr>
      <w:r w:rsidRPr="00B71814">
        <w:rPr>
          <w:rStyle w:val="a4"/>
          <w:sz w:val="28"/>
          <w:szCs w:val="28"/>
        </w:rPr>
        <w:t>2. Задачи, цели и принципы разработки основных</w:t>
      </w:r>
      <w:r>
        <w:rPr>
          <w:sz w:val="28"/>
          <w:szCs w:val="28"/>
        </w:rPr>
        <w:t xml:space="preserve"> </w:t>
      </w:r>
      <w:r w:rsidRPr="00B71814">
        <w:rPr>
          <w:rStyle w:val="a4"/>
          <w:sz w:val="28"/>
          <w:szCs w:val="28"/>
        </w:rPr>
        <w:t>направлений инвестиционной политики в области развития</w:t>
      </w:r>
      <w:r>
        <w:rPr>
          <w:sz w:val="28"/>
          <w:szCs w:val="28"/>
        </w:rPr>
        <w:t xml:space="preserve"> </w:t>
      </w:r>
      <w:r w:rsidRPr="00B71814">
        <w:rPr>
          <w:rStyle w:val="a4"/>
          <w:sz w:val="28"/>
          <w:szCs w:val="28"/>
        </w:rPr>
        <w:t>автомобильных дорог местного значения</w:t>
      </w:r>
    </w:p>
    <w:p w:rsidR="004C1CF6" w:rsidRPr="00B760DC" w:rsidRDefault="004C1CF6" w:rsidP="004C1CF6">
      <w:pPr>
        <w:pStyle w:val="msonospacing0"/>
        <w:spacing w:before="0" w:beforeAutospacing="0" w:after="0" w:afterAutospacing="0"/>
        <w:jc w:val="center"/>
        <w:rPr>
          <w:b/>
          <w:bCs/>
          <w:sz w:val="28"/>
          <w:szCs w:val="28"/>
        </w:rPr>
      </w:pP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2.1. Задачи разработки основных направлений инвестиционной политики в области развития автомобильных дорог местного значения поселения:</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а) анализ социально-экономического состояния дорожного хозяйства и тенденций, объективных причинно-следственных связей этих явлений в конкретных условиях, в том числе оценка сложившейся ситуации и выявление проблем хозяйственного развития;</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б) оценка этих тенденций в будущем и выявление возможных кризисных ситуаций (явлений);</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в) предвидение и выявление проблем, требующих разрешения;</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г) накопление экономической информации и расчетов для обоснования выбора и принятия рациональных управленческих решений, в том числе при разработке планов.</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2.2. Цель разработки основных направлений инвестиционной политики в области развития автомобильных дорог местного значения поселения - повышение эффективности управления функционированием и развитие автомобильных дорог местного значения поселения и дорожного хозяйства в целом за счет формирования обоснованных представлений о будущем состоянии автомобильных дорог как объекта управления. Основные направления являются ориентиром для планирования, обусловливают основу для подготовки различных планов и программ строительства, реконструкции, капитального ремонта и ремонта дорожной сети поселения.</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2.3. Разработка основных направлений инвестиционной политики в области развития автомобильных дорог местного значения поселения основывается на следующих принципах:</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а) единство методических подходов и информационного обеспечения (определяет единый подход к разработке показателей основных направлений инвестиционной политики с разным временным периодом);</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б) обоснованность состава показателей основных направлений инвестиционной политики;</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в) вариантность (разработка нескольких возможных вариантов развития дорожной сети поселения исходя из определенной экономической ситуации на основе сценарных условий);</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г) системность (комплексность) оценки перспективного состояния дорожной сети поселения;</w:t>
      </w:r>
    </w:p>
    <w:p w:rsidR="004C1CF6" w:rsidRPr="00B71814" w:rsidRDefault="004C1CF6" w:rsidP="004C1CF6">
      <w:pPr>
        <w:pStyle w:val="msonospacing0"/>
        <w:spacing w:before="0" w:beforeAutospacing="0" w:after="0" w:afterAutospacing="0"/>
        <w:ind w:firstLine="567"/>
        <w:jc w:val="both"/>
        <w:rPr>
          <w:rStyle w:val="a4"/>
          <w:sz w:val="28"/>
          <w:szCs w:val="28"/>
        </w:rPr>
      </w:pPr>
      <w:r w:rsidRPr="00B71814">
        <w:rPr>
          <w:sz w:val="28"/>
          <w:szCs w:val="28"/>
        </w:rPr>
        <w:t>д) преемственность и непрерывность.</w:t>
      </w:r>
      <w:r w:rsidRPr="00B71814">
        <w:rPr>
          <w:rStyle w:val="a4"/>
          <w:sz w:val="28"/>
          <w:szCs w:val="28"/>
        </w:rPr>
        <w:t> </w:t>
      </w:r>
    </w:p>
    <w:p w:rsidR="004C1CF6" w:rsidRPr="00B71814" w:rsidRDefault="004C1CF6" w:rsidP="004C1CF6">
      <w:pPr>
        <w:pStyle w:val="msonospacing0"/>
        <w:spacing w:before="0" w:beforeAutospacing="0" w:after="0" w:afterAutospacing="0"/>
        <w:jc w:val="center"/>
        <w:rPr>
          <w:rStyle w:val="a4"/>
          <w:sz w:val="28"/>
          <w:szCs w:val="28"/>
        </w:rPr>
      </w:pPr>
    </w:p>
    <w:p w:rsidR="004C1CF6" w:rsidRPr="00B71814" w:rsidRDefault="004C1CF6" w:rsidP="004C1CF6">
      <w:pPr>
        <w:pStyle w:val="msonospacing0"/>
        <w:spacing w:before="0" w:beforeAutospacing="0" w:after="0" w:afterAutospacing="0"/>
        <w:jc w:val="center"/>
        <w:rPr>
          <w:rStyle w:val="a4"/>
          <w:b w:val="0"/>
          <w:bCs w:val="0"/>
          <w:sz w:val="28"/>
          <w:szCs w:val="28"/>
        </w:rPr>
      </w:pPr>
      <w:r w:rsidRPr="00B71814">
        <w:rPr>
          <w:rStyle w:val="a4"/>
          <w:sz w:val="28"/>
          <w:szCs w:val="28"/>
        </w:rPr>
        <w:lastRenderedPageBreak/>
        <w:t>3. Процедура разработки и принятия основных</w:t>
      </w:r>
      <w:r>
        <w:rPr>
          <w:sz w:val="28"/>
          <w:szCs w:val="28"/>
        </w:rPr>
        <w:t xml:space="preserve"> </w:t>
      </w:r>
      <w:r w:rsidRPr="00B71814">
        <w:rPr>
          <w:rStyle w:val="a4"/>
          <w:sz w:val="28"/>
          <w:szCs w:val="28"/>
        </w:rPr>
        <w:t>направлений инвестиционной политики</w:t>
      </w:r>
      <w:r>
        <w:rPr>
          <w:sz w:val="28"/>
          <w:szCs w:val="28"/>
        </w:rPr>
        <w:t xml:space="preserve"> </w:t>
      </w:r>
      <w:r w:rsidRPr="00B71814">
        <w:rPr>
          <w:rStyle w:val="a4"/>
          <w:sz w:val="28"/>
          <w:szCs w:val="28"/>
        </w:rPr>
        <w:t>в области развития автомобильных дорог местного значения</w:t>
      </w:r>
      <w:r w:rsidRPr="00B71814">
        <w:rPr>
          <w:sz w:val="28"/>
          <w:szCs w:val="28"/>
        </w:rPr>
        <w:t xml:space="preserve"> </w:t>
      </w:r>
      <w:r w:rsidRPr="00B71814">
        <w:rPr>
          <w:b/>
          <w:sz w:val="28"/>
          <w:szCs w:val="28"/>
        </w:rPr>
        <w:t>поселения</w:t>
      </w:r>
    </w:p>
    <w:p w:rsidR="004C1CF6" w:rsidRPr="00B71814" w:rsidRDefault="004C1CF6" w:rsidP="004C1CF6">
      <w:pPr>
        <w:pStyle w:val="msonospacing0"/>
        <w:spacing w:before="0" w:beforeAutospacing="0" w:after="0" w:afterAutospacing="0"/>
        <w:jc w:val="center"/>
        <w:rPr>
          <w:sz w:val="28"/>
          <w:szCs w:val="28"/>
        </w:rPr>
      </w:pP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3.1. Основные направления инвестиционной политики в области развития автомобильных дорог местного значения    поселения разрабатываются администрацией  ежегодно, в соответствии с настоящим Положением на период не менее трех лет на основании данных развития дорожного хозяйства поселения за последний отчетный год, оценки развития дорожного хозяйства  поселения до конца текущего финансового года и тенденций развития экономики и социальной сферы на очередной финансовый год и плановый период.</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3.2. Прогноз развития дорожного хозяйства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3.3. Этапу прогнозирования развития дорожного хозяйства поселения, связанному с расчетом показателей развития дорожного хозяйства, предшествуют:</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а) мониторинг дорожной деятельности в поселении;</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б) анализ поступившей информации (на достоверность, непротиворечивость, полноту и т.д.).</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3.4. На стадии разработки основных направлений инвестиционной политики разрабатывается проект нормативного правового акта об основных направлениях инвестиционной политики.</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3.5. Основные направления инвестиционной политики включают количественные и качественные характеристики развития дорожного хозяйства, выраженные через систему прогнозных показателей.</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3.6. Разработка осуществляется в различных вариантах с учетом воздействия факторов, изложенных в сценарных условиях развития экономики Российской Федерации.</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3.7. Система формирования и реализации инвестиционной политики представляет конструкцию из трех взаимосвязанных и взаимозависимых блоков.</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w:t>
      </w:r>
      <w:r w:rsidRPr="00B71814">
        <w:rPr>
          <w:rStyle w:val="af2"/>
          <w:sz w:val="28"/>
          <w:szCs w:val="28"/>
        </w:rPr>
        <w:t>Первый блок</w:t>
      </w:r>
      <w:r w:rsidRPr="00B71814">
        <w:rPr>
          <w:sz w:val="28"/>
          <w:szCs w:val="28"/>
        </w:rPr>
        <w:t xml:space="preserve"> - это основные факторы, от которых будет зависеть содержание инвестиционной политики и, соответственно, механизм ее реализации. К ним относятся:</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а) инвестиционный климат в муниципальном образовании;</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б) показатели формирования инвестиционного потенциала   по дорожному хозяйству;</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в) уровень инвестиционных рисков;</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г) факторы внутреннего и внешнего воздействия.</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w:t>
      </w:r>
      <w:r w:rsidRPr="00B71814">
        <w:rPr>
          <w:sz w:val="28"/>
          <w:szCs w:val="28"/>
        </w:rPr>
        <w:tab/>
        <w:t xml:space="preserve">Указанные факторы связаны с объективно обусловленными особенностями экономики, дорожной деятельностью, которые, в свою очередь, определяет комплекс природно-географических, исторических, демографических и других факторов. Факторы внешнего воздействия связаны с влиянием условий деятельности, определяемых федеральным </w:t>
      </w:r>
      <w:r w:rsidRPr="00B71814">
        <w:rPr>
          <w:sz w:val="28"/>
          <w:szCs w:val="28"/>
        </w:rPr>
        <w:lastRenderedPageBreak/>
        <w:t>законодательством и общегосударственной экономической и инвестиционной политикой.</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w:t>
      </w:r>
      <w:r w:rsidRPr="00B71814">
        <w:rPr>
          <w:rStyle w:val="af2"/>
          <w:sz w:val="28"/>
          <w:szCs w:val="28"/>
        </w:rPr>
        <w:t>Второй блок</w:t>
      </w:r>
      <w:r w:rsidRPr="00B71814">
        <w:rPr>
          <w:sz w:val="28"/>
          <w:szCs w:val="28"/>
        </w:rPr>
        <w:t xml:space="preserve"> представляет непосредственно этапы формирования инвестиционной политики:</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а) определение целей и главных приоритетов инвестиционной политики;</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б) формирование инвестиционной программы;</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в) разработка принципов механизма реализации инвестиционной политики.</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w:t>
      </w:r>
      <w:r w:rsidRPr="00B71814">
        <w:rPr>
          <w:sz w:val="28"/>
          <w:szCs w:val="28"/>
        </w:rPr>
        <w:tab/>
        <w:t>Цели и приоритеты инвестиционной политики зависят от целей и задач общей социально-экономической политики поселения.</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w:t>
      </w:r>
      <w:r w:rsidRPr="00B71814">
        <w:rPr>
          <w:rStyle w:val="af2"/>
          <w:sz w:val="28"/>
          <w:szCs w:val="28"/>
        </w:rPr>
        <w:t>Третий блок</w:t>
      </w:r>
      <w:r w:rsidRPr="00B71814">
        <w:rPr>
          <w:sz w:val="28"/>
          <w:szCs w:val="28"/>
        </w:rPr>
        <w:t xml:space="preserve"> механизма реализации инвестиционной политики состоит из средств, с помощью которых предусматривается достижение целей такой политики. Основополагающими элементами этого блока являются комплекс применяемых методов управления (экономических, административных, социально-психологических) и система обеспечения его действия (правового, организационного, информационного).</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3.8. В пояснительной записке к проекту основных направлений инвестиционной политики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3.9. Основные направления инвестиционной политики в области развития автомобильных дорог местного значения   утверждаются администрацией поселения.</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w:t>
      </w:r>
      <w:r w:rsidRPr="00B71814">
        <w:rPr>
          <w:sz w:val="28"/>
          <w:szCs w:val="28"/>
        </w:rPr>
        <w:tab/>
        <w:t>Целенаправленное воздействие структур органов управления на всех участников инвестиционного процесса в интересах достижения намеченных целей является сущностью механизма реализации инвестиционной политики.</w:t>
      </w:r>
    </w:p>
    <w:p w:rsidR="004C1CF6" w:rsidRPr="00B71814" w:rsidRDefault="004C1CF6" w:rsidP="004C1CF6">
      <w:pPr>
        <w:pStyle w:val="msonospacing0"/>
        <w:spacing w:before="0" w:beforeAutospacing="0" w:after="0" w:afterAutospacing="0"/>
        <w:ind w:firstLine="567"/>
        <w:jc w:val="both"/>
        <w:rPr>
          <w:sz w:val="28"/>
          <w:szCs w:val="28"/>
        </w:rPr>
      </w:pPr>
    </w:p>
    <w:p w:rsidR="004C1CF6" w:rsidRPr="00B71814" w:rsidRDefault="004C1CF6" w:rsidP="004C1CF6">
      <w:pPr>
        <w:pStyle w:val="msonospacing0"/>
        <w:spacing w:before="0" w:beforeAutospacing="0" w:after="0" w:afterAutospacing="0"/>
        <w:jc w:val="center"/>
        <w:rPr>
          <w:rStyle w:val="a4"/>
          <w:sz w:val="28"/>
          <w:szCs w:val="28"/>
        </w:rPr>
      </w:pPr>
      <w:r w:rsidRPr="00B71814">
        <w:rPr>
          <w:rStyle w:val="a4"/>
          <w:sz w:val="28"/>
          <w:szCs w:val="28"/>
        </w:rPr>
        <w:t xml:space="preserve">4. Полномочия органов местного самоуправления </w:t>
      </w:r>
    </w:p>
    <w:p w:rsidR="004C1CF6" w:rsidRPr="00B71814" w:rsidRDefault="004C1CF6" w:rsidP="004C1CF6">
      <w:pPr>
        <w:pStyle w:val="msonospacing0"/>
        <w:spacing w:before="0" w:beforeAutospacing="0" w:after="0" w:afterAutospacing="0"/>
        <w:jc w:val="center"/>
        <w:rPr>
          <w:sz w:val="28"/>
          <w:szCs w:val="28"/>
        </w:rPr>
      </w:pPr>
      <w:r w:rsidRPr="00B71814">
        <w:rPr>
          <w:rStyle w:val="a4"/>
          <w:sz w:val="28"/>
          <w:szCs w:val="28"/>
        </w:rPr>
        <w:t xml:space="preserve">по разработке основных направлений инвестиционной политики в области развития автомобильных дорог местного значения </w:t>
      </w:r>
      <w:r w:rsidRPr="00B71814">
        <w:rPr>
          <w:b/>
          <w:sz w:val="28"/>
          <w:szCs w:val="28"/>
        </w:rPr>
        <w:t xml:space="preserve"> поселения</w:t>
      </w:r>
    </w:p>
    <w:p w:rsidR="004C1CF6" w:rsidRPr="00B71814" w:rsidRDefault="004C1CF6" w:rsidP="004C1CF6">
      <w:pPr>
        <w:pStyle w:val="msonospacing0"/>
        <w:spacing w:before="0" w:beforeAutospacing="0" w:after="0" w:afterAutospacing="0"/>
        <w:jc w:val="center"/>
        <w:rPr>
          <w:sz w:val="28"/>
          <w:szCs w:val="28"/>
        </w:rPr>
      </w:pP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4.1. Для выполнения функций по разработке основных направлений инвестиционной политики в области развития автомобильных дорог местного значения администрация поселения:</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а) инициирует принятие решения о начале работы по разработке основных направлений инвестиционной политики, путем разработки соответствующего правового акта;</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б) определяет участников процесса разработки и способы получения необходимой информации и т.п.;</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в) осуществляет:</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мониторинг социально-экономического развития поселения;</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анализ состояния сети автомобильных дорог местного значения поселения;</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выбор базовых показателей сценарных условий и их значений;</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корректировку и внесение изменений в прогнозные показатели;</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 методическое руководство и координацию деятельности участников процесса разработки по мониторингу и расчету показателей;</w:t>
      </w:r>
    </w:p>
    <w:p w:rsidR="004C1CF6" w:rsidRPr="00B71814" w:rsidRDefault="004C1CF6" w:rsidP="004C1CF6">
      <w:pPr>
        <w:pStyle w:val="msonospacing0"/>
        <w:spacing w:before="0" w:beforeAutospacing="0" w:after="0" w:afterAutospacing="0"/>
        <w:ind w:firstLine="567"/>
        <w:jc w:val="both"/>
        <w:rPr>
          <w:i/>
          <w:sz w:val="28"/>
          <w:szCs w:val="28"/>
        </w:rPr>
      </w:pPr>
      <w:r w:rsidRPr="00B71814">
        <w:rPr>
          <w:sz w:val="28"/>
          <w:szCs w:val="28"/>
        </w:rPr>
        <w:lastRenderedPageBreak/>
        <w:t> </w:t>
      </w:r>
      <w:r w:rsidRPr="00B71814">
        <w:rPr>
          <w:sz w:val="28"/>
          <w:szCs w:val="28"/>
        </w:rPr>
        <w:tab/>
        <w:t xml:space="preserve">4.2. В целях обеспечения администрацией поселения разработки основных направлений инвестиционной политики в области развития автомобильных дорог местного значения поселения  </w:t>
      </w:r>
      <w:r w:rsidRPr="00B71814">
        <w:rPr>
          <w:rStyle w:val="af2"/>
          <w:sz w:val="28"/>
          <w:szCs w:val="28"/>
        </w:rPr>
        <w:t>участники разработки основных направлений инвестиционной политики</w:t>
      </w:r>
      <w:r w:rsidRPr="00B71814">
        <w:rPr>
          <w:i/>
          <w:sz w:val="28"/>
          <w:szCs w:val="28"/>
        </w:rPr>
        <w:t>:</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 а) осуществляют мониторинг и прогнозирование отдельных показателей по курируемым ими отраслям и сферам и представляют в администрацию поселения соответствующую информацию;</w:t>
      </w:r>
    </w:p>
    <w:p w:rsidR="004C1CF6" w:rsidRPr="00B71814" w:rsidRDefault="004C1CF6" w:rsidP="004C1CF6">
      <w:pPr>
        <w:pStyle w:val="msonospacing0"/>
        <w:spacing w:before="0" w:beforeAutospacing="0" w:after="0" w:afterAutospacing="0"/>
        <w:ind w:firstLine="567"/>
        <w:jc w:val="both"/>
        <w:rPr>
          <w:sz w:val="28"/>
          <w:szCs w:val="28"/>
        </w:rPr>
      </w:pPr>
      <w:r w:rsidRPr="00B71814">
        <w:rPr>
          <w:sz w:val="28"/>
          <w:szCs w:val="28"/>
        </w:rPr>
        <w:t>б) назначают специалистов, отвечающих за подготовку информации по соответствующим разделам системы прогнозных показателей;</w:t>
      </w:r>
    </w:p>
    <w:p w:rsidR="004C1CF6" w:rsidRPr="00B71814" w:rsidRDefault="004C1CF6" w:rsidP="004C1CF6">
      <w:pPr>
        <w:pStyle w:val="ac"/>
        <w:spacing w:before="0" w:beforeAutospacing="0" w:after="0" w:afterAutospacing="0"/>
        <w:ind w:firstLine="567"/>
        <w:jc w:val="both"/>
        <w:rPr>
          <w:sz w:val="28"/>
          <w:szCs w:val="28"/>
        </w:rPr>
      </w:pPr>
      <w:r w:rsidRPr="00B71814">
        <w:rPr>
          <w:sz w:val="28"/>
          <w:szCs w:val="28"/>
        </w:rPr>
        <w:t xml:space="preserve">в) представляют в администрацию поселения сведения, необходимые для разработки основных направлений </w:t>
      </w:r>
      <w:r w:rsidRPr="00B71814">
        <w:rPr>
          <w:rStyle w:val="af2"/>
          <w:sz w:val="28"/>
          <w:szCs w:val="28"/>
        </w:rPr>
        <w:t>инвестиционной политики</w:t>
      </w:r>
      <w:r w:rsidRPr="00B71814">
        <w:rPr>
          <w:sz w:val="28"/>
          <w:szCs w:val="28"/>
        </w:rPr>
        <w:t>.</w:t>
      </w:r>
    </w:p>
    <w:p w:rsidR="004C1CF6" w:rsidRPr="00B71814" w:rsidRDefault="004C1CF6" w:rsidP="004C1CF6">
      <w:pPr>
        <w:ind w:firstLine="567"/>
        <w:jc w:val="both"/>
        <w:rPr>
          <w:sz w:val="28"/>
          <w:szCs w:val="28"/>
        </w:rPr>
      </w:pPr>
      <w:r w:rsidRPr="00B71814">
        <w:rPr>
          <w:sz w:val="28"/>
          <w:szCs w:val="28"/>
        </w:rPr>
        <w:t xml:space="preserve">  </w:t>
      </w:r>
    </w:p>
    <w:p w:rsidR="004C1CF6" w:rsidRPr="00B71814" w:rsidRDefault="004C1CF6" w:rsidP="004C1CF6">
      <w:pPr>
        <w:pStyle w:val="ConsPlusNormal"/>
        <w:ind w:firstLine="567"/>
        <w:jc w:val="both"/>
        <w:rPr>
          <w:rFonts w:ascii="Times New Roman" w:hAnsi="Times New Roman" w:cs="Times New Roman"/>
          <w:sz w:val="28"/>
          <w:szCs w:val="28"/>
        </w:rPr>
      </w:pPr>
      <w:bookmarkStart w:id="9" w:name="_GoBack"/>
      <w:bookmarkEnd w:id="9"/>
    </w:p>
    <w:p w:rsidR="004C1CF6" w:rsidRPr="00B71814" w:rsidRDefault="004C1CF6" w:rsidP="004C1CF6">
      <w:pPr>
        <w:ind w:firstLine="567"/>
        <w:jc w:val="both"/>
        <w:rPr>
          <w:sz w:val="28"/>
          <w:szCs w:val="28"/>
        </w:rPr>
      </w:pPr>
    </w:p>
    <w:p w:rsidR="004C1CF6" w:rsidRPr="00B71814" w:rsidRDefault="004C1CF6" w:rsidP="004C1CF6">
      <w:pPr>
        <w:rPr>
          <w:sz w:val="28"/>
          <w:szCs w:val="28"/>
        </w:rPr>
      </w:pPr>
    </w:p>
    <w:p w:rsidR="004C1CF6" w:rsidRDefault="004C1CF6" w:rsidP="004C1CF6">
      <w:pPr>
        <w:jc w:val="center"/>
        <w:rPr>
          <w:color w:val="000000"/>
          <w:sz w:val="28"/>
          <w:szCs w:val="28"/>
        </w:rPr>
      </w:pPr>
      <w:r w:rsidRPr="00F159C5">
        <w:rPr>
          <w:color w:val="000000"/>
          <w:sz w:val="28"/>
          <w:szCs w:val="28"/>
        </w:rPr>
        <w:t xml:space="preserve">АДМИНИСТРАЦИЯ </w:t>
      </w:r>
    </w:p>
    <w:p w:rsidR="004C1CF6" w:rsidRPr="00F159C5" w:rsidRDefault="004C1CF6" w:rsidP="004C1CF6">
      <w:pPr>
        <w:jc w:val="center"/>
        <w:rPr>
          <w:color w:val="000000"/>
          <w:sz w:val="28"/>
          <w:szCs w:val="28"/>
        </w:rPr>
      </w:pPr>
      <w:r>
        <w:rPr>
          <w:color w:val="000000"/>
          <w:sz w:val="28"/>
          <w:szCs w:val="28"/>
        </w:rPr>
        <w:t>МАЙСКОГО</w:t>
      </w:r>
      <w:r w:rsidRPr="00F159C5">
        <w:rPr>
          <w:color w:val="000000"/>
          <w:sz w:val="28"/>
          <w:szCs w:val="28"/>
        </w:rPr>
        <w:t xml:space="preserve"> СЕЛЬСОВЕТА </w:t>
      </w:r>
    </w:p>
    <w:p w:rsidR="004C1CF6" w:rsidRDefault="004C1CF6" w:rsidP="004C1CF6">
      <w:pPr>
        <w:jc w:val="center"/>
        <w:rPr>
          <w:color w:val="000000"/>
          <w:sz w:val="28"/>
          <w:szCs w:val="28"/>
        </w:rPr>
      </w:pPr>
      <w:r w:rsidRPr="00F159C5">
        <w:rPr>
          <w:color w:val="000000"/>
          <w:sz w:val="28"/>
          <w:szCs w:val="28"/>
        </w:rPr>
        <w:t>КРАСНОЗЕРСКОГО РАЙОНА</w:t>
      </w:r>
    </w:p>
    <w:p w:rsidR="004C1CF6" w:rsidRPr="00F159C5" w:rsidRDefault="004C1CF6" w:rsidP="004C1CF6">
      <w:pPr>
        <w:jc w:val="center"/>
        <w:rPr>
          <w:color w:val="000000"/>
          <w:sz w:val="28"/>
          <w:szCs w:val="28"/>
        </w:rPr>
      </w:pPr>
      <w:r w:rsidRPr="00F159C5">
        <w:rPr>
          <w:color w:val="000000"/>
          <w:sz w:val="28"/>
          <w:szCs w:val="28"/>
        </w:rPr>
        <w:t xml:space="preserve"> НОВОСИБИРСКОЙ ОБЛАСТИ</w:t>
      </w:r>
    </w:p>
    <w:p w:rsidR="004C1CF6" w:rsidRPr="00F159C5" w:rsidRDefault="004C1CF6" w:rsidP="004C1CF6">
      <w:pPr>
        <w:jc w:val="center"/>
        <w:rPr>
          <w:color w:val="000000"/>
          <w:sz w:val="28"/>
          <w:szCs w:val="28"/>
        </w:rPr>
      </w:pPr>
    </w:p>
    <w:p w:rsidR="004C1CF6" w:rsidRPr="00F159C5" w:rsidRDefault="004C1CF6" w:rsidP="004C1CF6">
      <w:pPr>
        <w:jc w:val="center"/>
        <w:rPr>
          <w:color w:val="000000"/>
          <w:sz w:val="28"/>
          <w:szCs w:val="28"/>
        </w:rPr>
      </w:pPr>
      <w:r w:rsidRPr="00F159C5">
        <w:rPr>
          <w:color w:val="000000"/>
          <w:sz w:val="28"/>
          <w:szCs w:val="28"/>
        </w:rPr>
        <w:t xml:space="preserve">ПОСТАНОВЛЕНИЕ </w:t>
      </w:r>
    </w:p>
    <w:p w:rsidR="004C1CF6" w:rsidRPr="00FF5E02" w:rsidRDefault="004C1CF6" w:rsidP="004C1CF6">
      <w:pPr>
        <w:rPr>
          <w:color w:val="000000"/>
          <w:sz w:val="28"/>
          <w:szCs w:val="28"/>
        </w:rPr>
      </w:pPr>
      <w:r w:rsidRPr="00F159C5">
        <w:rPr>
          <w:color w:val="000000"/>
          <w:sz w:val="28"/>
          <w:szCs w:val="28"/>
        </w:rPr>
        <w:t xml:space="preserve">От   </w:t>
      </w:r>
      <w:r>
        <w:rPr>
          <w:color w:val="000000"/>
          <w:sz w:val="28"/>
          <w:szCs w:val="28"/>
        </w:rPr>
        <w:t>14.12</w:t>
      </w:r>
      <w:r w:rsidRPr="00F159C5">
        <w:rPr>
          <w:color w:val="000000"/>
          <w:sz w:val="28"/>
          <w:szCs w:val="28"/>
        </w:rPr>
        <w:t xml:space="preserve">.2020        </w:t>
      </w:r>
      <w:r>
        <w:rPr>
          <w:color w:val="000000"/>
          <w:sz w:val="28"/>
          <w:szCs w:val="28"/>
        </w:rPr>
        <w:t xml:space="preserve">                       с.Майское</w:t>
      </w:r>
      <w:r w:rsidRPr="00F159C5">
        <w:rPr>
          <w:color w:val="000000"/>
          <w:sz w:val="28"/>
          <w:szCs w:val="28"/>
        </w:rPr>
        <w:t xml:space="preserve">                                 </w:t>
      </w:r>
      <w:r>
        <w:rPr>
          <w:color w:val="000000"/>
          <w:sz w:val="28"/>
          <w:szCs w:val="28"/>
        </w:rPr>
        <w:t xml:space="preserve">                </w:t>
      </w:r>
      <w:r w:rsidRPr="00F159C5">
        <w:rPr>
          <w:color w:val="000000"/>
          <w:sz w:val="28"/>
          <w:szCs w:val="28"/>
        </w:rPr>
        <w:t>№</w:t>
      </w:r>
      <w:r>
        <w:rPr>
          <w:color w:val="000000"/>
          <w:sz w:val="28"/>
          <w:szCs w:val="28"/>
        </w:rPr>
        <w:t>63</w:t>
      </w:r>
    </w:p>
    <w:p w:rsidR="004C1CF6" w:rsidRPr="00DE576A" w:rsidRDefault="004C1CF6" w:rsidP="004C1CF6">
      <w:pPr>
        <w:tabs>
          <w:tab w:val="left" w:pos="4635"/>
          <w:tab w:val="left" w:pos="8160"/>
        </w:tabs>
        <w:rPr>
          <w:sz w:val="28"/>
          <w:szCs w:val="28"/>
        </w:rPr>
      </w:pPr>
      <w:r>
        <w:rPr>
          <w:sz w:val="28"/>
          <w:szCs w:val="28"/>
        </w:rPr>
        <w:t xml:space="preserve">     </w:t>
      </w:r>
      <w:r w:rsidRPr="00DE576A">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21"/>
      </w:tblGrid>
      <w:tr w:rsidR="004C1CF6" w:rsidRPr="00DE576A" w:rsidTr="004C1CF6">
        <w:trPr>
          <w:trHeight w:val="671"/>
        </w:trPr>
        <w:tc>
          <w:tcPr>
            <w:tcW w:w="7621" w:type="dxa"/>
            <w:tcBorders>
              <w:top w:val="nil"/>
              <w:left w:val="nil"/>
              <w:bottom w:val="nil"/>
              <w:right w:val="nil"/>
            </w:tcBorders>
            <w:shd w:val="clear" w:color="auto" w:fill="auto"/>
          </w:tcPr>
          <w:p w:rsidR="004C1CF6" w:rsidRPr="006B5B6A" w:rsidRDefault="004C1CF6" w:rsidP="004C1CF6">
            <w:pPr>
              <w:jc w:val="both"/>
              <w:rPr>
                <w:sz w:val="28"/>
                <w:szCs w:val="28"/>
                <w:lang w:bidi="en-US"/>
              </w:rPr>
            </w:pPr>
            <w:bookmarkStart w:id="10" w:name="_Hlk535787236"/>
            <w:r w:rsidRPr="006B5B6A">
              <w:rPr>
                <w:sz w:val="28"/>
                <w:szCs w:val="28"/>
                <w:lang w:bidi="en-US"/>
              </w:rPr>
              <w:t>Об утверждении Положения о</w:t>
            </w:r>
            <w:bookmarkEnd w:id="10"/>
            <w:r w:rsidRPr="006B5B6A">
              <w:rPr>
                <w:sz w:val="28"/>
                <w:szCs w:val="28"/>
              </w:rPr>
              <w:t xml:space="preserve"> </w:t>
            </w:r>
            <w:r w:rsidRPr="006B5B6A">
              <w:rPr>
                <w:sz w:val="28"/>
                <w:szCs w:val="28"/>
                <w:lang w:bidi="en-US"/>
              </w:rPr>
              <w:t xml:space="preserve">порядке  организации и  мониторинга дорожного движения на автомобильных дорогах общего пользования  местного значения на территории  </w:t>
            </w:r>
            <w:r>
              <w:rPr>
                <w:sz w:val="28"/>
                <w:szCs w:val="28"/>
              </w:rPr>
              <w:t>Майского</w:t>
            </w:r>
            <w:r w:rsidRPr="006B5B6A">
              <w:rPr>
                <w:sz w:val="28"/>
                <w:szCs w:val="28"/>
              </w:rPr>
              <w:t xml:space="preserve"> сельсовета </w:t>
            </w:r>
            <w:r>
              <w:rPr>
                <w:sz w:val="28"/>
                <w:szCs w:val="28"/>
              </w:rPr>
              <w:t>Краснозерск</w:t>
            </w:r>
            <w:r w:rsidRPr="006B5B6A">
              <w:rPr>
                <w:sz w:val="28"/>
                <w:szCs w:val="28"/>
              </w:rPr>
              <w:t>ого района Новосибирской области.</w:t>
            </w:r>
          </w:p>
        </w:tc>
      </w:tr>
    </w:tbl>
    <w:p w:rsidR="004C1CF6" w:rsidRPr="00DE576A" w:rsidRDefault="004C1CF6" w:rsidP="004C1CF6">
      <w:pPr>
        <w:rPr>
          <w:sz w:val="28"/>
          <w:szCs w:val="28"/>
          <w:lang w:bidi="en-US"/>
        </w:rPr>
      </w:pPr>
    </w:p>
    <w:p w:rsidR="004C1CF6" w:rsidRPr="00B71814" w:rsidRDefault="004C1CF6" w:rsidP="004C1CF6">
      <w:pPr>
        <w:pStyle w:val="msonospacing0"/>
        <w:spacing w:before="0" w:beforeAutospacing="0" w:after="0" w:afterAutospacing="0"/>
        <w:ind w:firstLine="708"/>
        <w:jc w:val="both"/>
        <w:rPr>
          <w:sz w:val="28"/>
          <w:szCs w:val="28"/>
        </w:rPr>
      </w:pPr>
      <w:r w:rsidRPr="00B93B4C">
        <w:rPr>
          <w:color w:val="000000"/>
          <w:sz w:val="28"/>
          <w:szCs w:val="28"/>
        </w:rPr>
        <w:t>В соответствии с Федеральными Законами от 29.12.2017 года №443-ФЗ «Об организации дорожного движения в Российской Федерации и о внесении изменений в отдельные законодательные акты Российской Федерации», от 06.10.2003 года </w:t>
      </w:r>
      <w:r>
        <w:rPr>
          <w:color w:val="000000"/>
          <w:sz w:val="28"/>
          <w:szCs w:val="28"/>
        </w:rPr>
        <w:t xml:space="preserve"> №</w:t>
      </w:r>
      <w:r w:rsidRPr="00B93B4C">
        <w:rPr>
          <w:color w:val="000000"/>
          <w:sz w:val="28"/>
          <w:szCs w:val="28"/>
        </w:rPr>
        <w:t>131-ФЗ «</w:t>
      </w:r>
      <w:hyperlink r:id="rId20" w:tgtFrame="_blank" w:history="1">
        <w:r w:rsidRPr="000E2280">
          <w:rPr>
            <w:color w:val="000000"/>
            <w:sz w:val="28"/>
            <w:szCs w:val="28"/>
          </w:rPr>
          <w:t>Об общих принципах организации местного самоуправления</w:t>
        </w:r>
      </w:hyperlink>
      <w:r w:rsidRPr="00B93B4C">
        <w:rPr>
          <w:color w:val="000000"/>
          <w:sz w:val="28"/>
          <w:szCs w:val="28"/>
        </w:rPr>
        <w:t> в Российской Федерации»</w:t>
      </w:r>
      <w:r w:rsidRPr="00DE576A">
        <w:rPr>
          <w:sz w:val="28"/>
          <w:szCs w:val="28"/>
          <w:lang w:bidi="en-US"/>
        </w:rPr>
        <w:t>,</w:t>
      </w:r>
      <w:r w:rsidRPr="00DE576A">
        <w:rPr>
          <w:sz w:val="28"/>
          <w:szCs w:val="28"/>
          <w:lang w:eastAsia="ar-SA"/>
        </w:rPr>
        <w:t xml:space="preserve"> руководствуясь Уставом</w:t>
      </w:r>
      <w:r w:rsidRPr="00DE576A">
        <w:rPr>
          <w:sz w:val="28"/>
          <w:szCs w:val="28"/>
        </w:rPr>
        <w:t xml:space="preserve"> </w:t>
      </w:r>
      <w:r>
        <w:rPr>
          <w:bCs/>
          <w:spacing w:val="2"/>
          <w:sz w:val="28"/>
          <w:szCs w:val="28"/>
        </w:rPr>
        <w:t>Майского</w:t>
      </w:r>
      <w:r w:rsidRPr="00B71814">
        <w:rPr>
          <w:sz w:val="28"/>
          <w:szCs w:val="28"/>
        </w:rPr>
        <w:t xml:space="preserve"> сельсовета  Краснозерского района Новосибирской области, администрация </w:t>
      </w:r>
      <w:r>
        <w:rPr>
          <w:bCs/>
          <w:spacing w:val="2"/>
          <w:sz w:val="28"/>
          <w:szCs w:val="28"/>
        </w:rPr>
        <w:t>Майского</w:t>
      </w:r>
      <w:r w:rsidRPr="00B71814">
        <w:rPr>
          <w:sz w:val="28"/>
          <w:szCs w:val="28"/>
        </w:rPr>
        <w:t xml:space="preserve"> сельсовета  Краснозерского района  Новосибирской области</w:t>
      </w:r>
    </w:p>
    <w:p w:rsidR="004C1CF6" w:rsidRDefault="004C1CF6" w:rsidP="004C1CF6">
      <w:pPr>
        <w:suppressAutoHyphens/>
        <w:ind w:right="-1" w:firstLine="840"/>
        <w:jc w:val="both"/>
        <w:rPr>
          <w:sz w:val="28"/>
          <w:szCs w:val="28"/>
          <w:lang w:bidi="en-US"/>
        </w:rPr>
      </w:pPr>
      <w:r w:rsidRPr="000E2280">
        <w:rPr>
          <w:sz w:val="28"/>
          <w:szCs w:val="28"/>
          <w:lang w:bidi="en-US"/>
        </w:rPr>
        <w:t>ПОСТАНОВЛЯЕТ:</w:t>
      </w:r>
    </w:p>
    <w:p w:rsidR="004C1CF6" w:rsidRDefault="004C1CF6" w:rsidP="004C1CF6">
      <w:pPr>
        <w:jc w:val="both"/>
        <w:rPr>
          <w:sz w:val="28"/>
          <w:szCs w:val="28"/>
          <w:lang w:bidi="en-US"/>
        </w:rPr>
      </w:pPr>
      <w:r>
        <w:rPr>
          <w:sz w:val="28"/>
          <w:szCs w:val="28"/>
          <w:lang w:bidi="en-US"/>
        </w:rPr>
        <w:tab/>
        <w:t xml:space="preserve">1. </w:t>
      </w:r>
      <w:r w:rsidRPr="00DE576A">
        <w:rPr>
          <w:sz w:val="28"/>
          <w:szCs w:val="28"/>
          <w:lang w:bidi="en-US"/>
        </w:rPr>
        <w:t>Утвердить прилагаемое Положение о</w:t>
      </w:r>
      <w:r w:rsidRPr="00DE576A">
        <w:rPr>
          <w:sz w:val="28"/>
          <w:szCs w:val="28"/>
        </w:rPr>
        <w:t xml:space="preserve"> </w:t>
      </w:r>
      <w:r w:rsidRPr="00DE576A">
        <w:rPr>
          <w:sz w:val="28"/>
          <w:szCs w:val="28"/>
          <w:lang w:bidi="en-US"/>
        </w:rPr>
        <w:t xml:space="preserve">порядке  организации и  мониторинга дорожного движения на автомобильных дорогах общего пользования  местного значения на территории </w:t>
      </w:r>
      <w:r>
        <w:rPr>
          <w:sz w:val="28"/>
          <w:szCs w:val="28"/>
        </w:rPr>
        <w:t>Майского</w:t>
      </w:r>
      <w:r w:rsidRPr="00DE576A">
        <w:rPr>
          <w:sz w:val="28"/>
          <w:szCs w:val="28"/>
        </w:rPr>
        <w:t xml:space="preserve"> сельсовета </w:t>
      </w:r>
      <w:r>
        <w:rPr>
          <w:sz w:val="28"/>
          <w:szCs w:val="28"/>
        </w:rPr>
        <w:t>Краснозерск</w:t>
      </w:r>
      <w:r w:rsidRPr="00DE576A">
        <w:rPr>
          <w:sz w:val="28"/>
          <w:szCs w:val="28"/>
        </w:rPr>
        <w:t>ого района Новосибирской области</w:t>
      </w:r>
      <w:r>
        <w:rPr>
          <w:sz w:val="28"/>
          <w:szCs w:val="28"/>
          <w:lang w:bidi="en-US"/>
        </w:rPr>
        <w:t>.</w:t>
      </w:r>
    </w:p>
    <w:p w:rsidR="004C1CF6" w:rsidRDefault="004C1CF6" w:rsidP="004C1CF6">
      <w:pPr>
        <w:jc w:val="both"/>
        <w:rPr>
          <w:sz w:val="28"/>
          <w:szCs w:val="28"/>
          <w:lang w:bidi="en-US"/>
        </w:rPr>
      </w:pPr>
      <w:r>
        <w:rPr>
          <w:sz w:val="28"/>
          <w:szCs w:val="28"/>
          <w:lang w:bidi="en-US"/>
        </w:rPr>
        <w:tab/>
        <w:t xml:space="preserve">2. </w:t>
      </w:r>
      <w:r w:rsidRPr="009352F5">
        <w:rPr>
          <w:sz w:val="28"/>
          <w:szCs w:val="28"/>
        </w:rPr>
        <w:t>Опубликовать настоящее постановление в периодическом печатном издании «Бюллетень органов местного самоуправления Майского сельсовета Краснозерского района Новосибирской области» и разместить на официальном сайте администрации Майского сельсовета Краснозерского района Новосибирской области в сети «Интернет».</w:t>
      </w:r>
    </w:p>
    <w:p w:rsidR="004C1CF6" w:rsidRPr="00906736" w:rsidRDefault="004C1CF6" w:rsidP="004C1CF6">
      <w:pPr>
        <w:jc w:val="both"/>
        <w:rPr>
          <w:sz w:val="28"/>
          <w:szCs w:val="28"/>
          <w:lang w:bidi="en-US"/>
        </w:rPr>
      </w:pPr>
      <w:r>
        <w:rPr>
          <w:sz w:val="28"/>
          <w:szCs w:val="28"/>
          <w:lang w:bidi="en-US"/>
        </w:rPr>
        <w:lastRenderedPageBreak/>
        <w:tab/>
        <w:t xml:space="preserve">3. </w:t>
      </w:r>
      <w:r w:rsidRPr="00906736">
        <w:rPr>
          <w:sz w:val="28"/>
          <w:szCs w:val="28"/>
        </w:rPr>
        <w:t>Контроль за исполнением настоящего постановления оставляю за собой.</w:t>
      </w:r>
    </w:p>
    <w:p w:rsidR="004C1CF6" w:rsidRDefault="004C1CF6" w:rsidP="004C1CF6">
      <w:pPr>
        <w:ind w:left="120"/>
        <w:jc w:val="both"/>
        <w:rPr>
          <w:color w:val="3F4758"/>
          <w:sz w:val="28"/>
          <w:szCs w:val="28"/>
        </w:rPr>
      </w:pPr>
      <w:r w:rsidRPr="00481C04">
        <w:rPr>
          <w:color w:val="3F4758"/>
          <w:sz w:val="28"/>
          <w:szCs w:val="28"/>
        </w:rPr>
        <w:t> </w:t>
      </w:r>
      <w:r>
        <w:rPr>
          <w:color w:val="3F4758"/>
          <w:sz w:val="28"/>
          <w:szCs w:val="28"/>
        </w:rPr>
        <w:t xml:space="preserve">  </w:t>
      </w:r>
    </w:p>
    <w:p w:rsidR="004C1CF6" w:rsidRPr="00481C04" w:rsidRDefault="004C1CF6" w:rsidP="004C1CF6">
      <w:pPr>
        <w:ind w:left="120"/>
        <w:jc w:val="both"/>
        <w:rPr>
          <w:color w:val="3F4758"/>
          <w:sz w:val="28"/>
          <w:szCs w:val="28"/>
        </w:rPr>
      </w:pPr>
    </w:p>
    <w:p w:rsidR="004C1CF6" w:rsidRPr="009352F5" w:rsidRDefault="004C1CF6" w:rsidP="004C1CF6">
      <w:pPr>
        <w:widowControl w:val="0"/>
        <w:jc w:val="both"/>
        <w:rPr>
          <w:sz w:val="28"/>
          <w:szCs w:val="28"/>
        </w:rPr>
      </w:pPr>
      <w:r w:rsidRPr="009352F5">
        <w:rPr>
          <w:sz w:val="28"/>
          <w:szCs w:val="28"/>
        </w:rPr>
        <w:t xml:space="preserve">Глава Майского сельсовета </w:t>
      </w:r>
    </w:p>
    <w:p w:rsidR="004C1CF6" w:rsidRPr="009352F5" w:rsidRDefault="004C1CF6" w:rsidP="004C1CF6">
      <w:pPr>
        <w:tabs>
          <w:tab w:val="left" w:pos="3918"/>
        </w:tabs>
        <w:jc w:val="both"/>
        <w:rPr>
          <w:sz w:val="28"/>
          <w:szCs w:val="28"/>
        </w:rPr>
      </w:pPr>
      <w:r w:rsidRPr="009352F5">
        <w:rPr>
          <w:sz w:val="28"/>
          <w:szCs w:val="28"/>
        </w:rPr>
        <w:t>Краснозерского района</w:t>
      </w:r>
    </w:p>
    <w:p w:rsidR="004C1CF6" w:rsidRPr="009352F5" w:rsidRDefault="004C1CF6" w:rsidP="004C1CF6">
      <w:pPr>
        <w:tabs>
          <w:tab w:val="left" w:pos="3918"/>
        </w:tabs>
        <w:jc w:val="both"/>
        <w:rPr>
          <w:sz w:val="28"/>
          <w:szCs w:val="28"/>
        </w:rPr>
      </w:pPr>
      <w:r w:rsidRPr="009352F5">
        <w:rPr>
          <w:sz w:val="28"/>
          <w:szCs w:val="28"/>
        </w:rPr>
        <w:t xml:space="preserve">Новосибирской области                                                                 Н.А. Марченко </w:t>
      </w:r>
    </w:p>
    <w:p w:rsidR="004C1CF6" w:rsidRDefault="004C1CF6" w:rsidP="004C1CF6">
      <w:pPr>
        <w:spacing w:line="276" w:lineRule="auto"/>
        <w:jc w:val="both"/>
        <w:rPr>
          <w:szCs w:val="26"/>
        </w:rPr>
      </w:pPr>
    </w:p>
    <w:p w:rsidR="004C1CF6" w:rsidRDefault="004C1CF6" w:rsidP="004C1CF6">
      <w:pPr>
        <w:spacing w:line="276" w:lineRule="auto"/>
        <w:jc w:val="both"/>
        <w:rPr>
          <w:szCs w:val="26"/>
        </w:rPr>
      </w:pPr>
    </w:p>
    <w:p w:rsidR="004C1CF6" w:rsidRDefault="004C1CF6" w:rsidP="004C1CF6">
      <w:pPr>
        <w:spacing w:line="276" w:lineRule="auto"/>
        <w:jc w:val="both"/>
        <w:rPr>
          <w:szCs w:val="26"/>
        </w:rPr>
      </w:pPr>
    </w:p>
    <w:p w:rsidR="004C1CF6" w:rsidRDefault="004C1CF6" w:rsidP="004C1CF6">
      <w:pPr>
        <w:spacing w:line="276" w:lineRule="auto"/>
        <w:jc w:val="both"/>
        <w:rPr>
          <w:szCs w:val="26"/>
        </w:rPr>
      </w:pPr>
    </w:p>
    <w:p w:rsidR="004C1CF6" w:rsidRDefault="004C1CF6" w:rsidP="004C1CF6">
      <w:pPr>
        <w:spacing w:line="276" w:lineRule="auto"/>
        <w:jc w:val="both"/>
        <w:rPr>
          <w:szCs w:val="26"/>
        </w:rPr>
      </w:pPr>
    </w:p>
    <w:p w:rsidR="004C1CF6" w:rsidRDefault="004C1CF6" w:rsidP="004C1CF6">
      <w:pPr>
        <w:rPr>
          <w:sz w:val="20"/>
          <w:szCs w:val="20"/>
          <w:lang w:eastAsia="ar-SA"/>
        </w:rPr>
      </w:pPr>
      <w:r>
        <w:rPr>
          <w:sz w:val="20"/>
          <w:szCs w:val="20"/>
          <w:lang w:eastAsia="ar-SA"/>
        </w:rPr>
        <w:t>О.А.Хоменко</w:t>
      </w:r>
    </w:p>
    <w:p w:rsidR="004C1CF6" w:rsidRPr="00906736" w:rsidRDefault="004C1CF6" w:rsidP="004C1CF6">
      <w:pPr>
        <w:rPr>
          <w:sz w:val="20"/>
          <w:szCs w:val="20"/>
          <w:lang w:eastAsia="ar-SA"/>
        </w:rPr>
      </w:pPr>
      <w:r>
        <w:rPr>
          <w:sz w:val="20"/>
          <w:szCs w:val="20"/>
          <w:lang w:eastAsia="ar-SA"/>
        </w:rPr>
        <w:t>68-182</w:t>
      </w:r>
    </w:p>
    <w:p w:rsidR="004C1CF6" w:rsidRDefault="004C1CF6" w:rsidP="004C1CF6">
      <w:pPr>
        <w:jc w:val="right"/>
        <w:rPr>
          <w:sz w:val="28"/>
          <w:szCs w:val="28"/>
          <w:lang w:eastAsia="ar-SA"/>
        </w:rPr>
      </w:pPr>
    </w:p>
    <w:tbl>
      <w:tblPr>
        <w:tblW w:w="0" w:type="auto"/>
        <w:tblCellMar>
          <w:left w:w="0" w:type="dxa"/>
          <w:right w:w="0" w:type="dxa"/>
        </w:tblCellMar>
        <w:tblLook w:val="04A0"/>
      </w:tblPr>
      <w:tblGrid>
        <w:gridCol w:w="6128"/>
        <w:gridCol w:w="3726"/>
      </w:tblGrid>
      <w:tr w:rsidR="004C1CF6" w:rsidRPr="00B93B4C" w:rsidTr="004C1CF6">
        <w:tc>
          <w:tcPr>
            <w:tcW w:w="6345" w:type="dxa"/>
            <w:tcMar>
              <w:top w:w="0" w:type="dxa"/>
              <w:left w:w="108" w:type="dxa"/>
              <w:bottom w:w="0" w:type="dxa"/>
              <w:right w:w="108" w:type="dxa"/>
            </w:tcMar>
            <w:hideMark/>
          </w:tcPr>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tc>
        <w:tc>
          <w:tcPr>
            <w:tcW w:w="3792" w:type="dxa"/>
            <w:tcMar>
              <w:top w:w="0" w:type="dxa"/>
              <w:left w:w="108" w:type="dxa"/>
              <w:bottom w:w="0" w:type="dxa"/>
              <w:right w:w="108" w:type="dxa"/>
            </w:tcMar>
            <w:hideMark/>
          </w:tcPr>
          <w:p w:rsidR="004C1CF6" w:rsidRPr="00173800" w:rsidRDefault="004C1CF6" w:rsidP="004C1CF6">
            <w:pPr>
              <w:jc w:val="right"/>
              <w:rPr>
                <w:sz w:val="24"/>
              </w:rPr>
            </w:pPr>
            <w:r w:rsidRPr="00173800">
              <w:rPr>
                <w:sz w:val="24"/>
              </w:rPr>
              <w:t xml:space="preserve">  УТВЕРЖДЕНО</w:t>
            </w:r>
          </w:p>
          <w:p w:rsidR="004C1CF6" w:rsidRPr="00173800" w:rsidRDefault="004C1CF6" w:rsidP="004C1CF6">
            <w:pPr>
              <w:jc w:val="right"/>
              <w:rPr>
                <w:sz w:val="24"/>
              </w:rPr>
            </w:pPr>
            <w:r w:rsidRPr="00173800">
              <w:rPr>
                <w:sz w:val="24"/>
              </w:rPr>
              <w:t xml:space="preserve">Постановлением администрации </w:t>
            </w:r>
          </w:p>
          <w:p w:rsidR="004C1CF6" w:rsidRPr="00173800" w:rsidRDefault="004C1CF6" w:rsidP="004C1CF6">
            <w:pPr>
              <w:jc w:val="right"/>
              <w:rPr>
                <w:sz w:val="24"/>
              </w:rPr>
            </w:pPr>
            <w:r w:rsidRPr="00173800">
              <w:rPr>
                <w:sz w:val="24"/>
              </w:rPr>
              <w:t xml:space="preserve">   Майского сельсовета </w:t>
            </w:r>
          </w:p>
          <w:p w:rsidR="004C1CF6" w:rsidRPr="00173800" w:rsidRDefault="004C1CF6" w:rsidP="004C1CF6">
            <w:pPr>
              <w:jc w:val="right"/>
              <w:rPr>
                <w:sz w:val="24"/>
              </w:rPr>
            </w:pPr>
            <w:r w:rsidRPr="00173800">
              <w:rPr>
                <w:sz w:val="24"/>
              </w:rPr>
              <w:t xml:space="preserve"> Краснозерского района </w:t>
            </w:r>
          </w:p>
          <w:p w:rsidR="004C1CF6" w:rsidRPr="00173800" w:rsidRDefault="004C1CF6" w:rsidP="004C1CF6">
            <w:pPr>
              <w:jc w:val="right"/>
              <w:rPr>
                <w:sz w:val="24"/>
              </w:rPr>
            </w:pPr>
            <w:r w:rsidRPr="00173800">
              <w:rPr>
                <w:sz w:val="24"/>
              </w:rPr>
              <w:t>Новосибирской области</w:t>
            </w:r>
          </w:p>
          <w:p w:rsidR="004C1CF6" w:rsidRPr="00B93B4C" w:rsidRDefault="004C1CF6" w:rsidP="004C1CF6">
            <w:pPr>
              <w:jc w:val="right"/>
              <w:rPr>
                <w:sz w:val="28"/>
                <w:szCs w:val="28"/>
              </w:rPr>
            </w:pPr>
            <w:r w:rsidRPr="00173800">
              <w:rPr>
                <w:sz w:val="24"/>
              </w:rPr>
              <w:t xml:space="preserve">от </w:t>
            </w:r>
            <w:r>
              <w:rPr>
                <w:sz w:val="24"/>
              </w:rPr>
              <w:t xml:space="preserve"> 14.12.</w:t>
            </w:r>
            <w:r w:rsidRPr="00173800">
              <w:rPr>
                <w:sz w:val="24"/>
              </w:rPr>
              <w:t>2020г. №</w:t>
            </w:r>
            <w:r>
              <w:rPr>
                <w:sz w:val="24"/>
              </w:rPr>
              <w:t>63</w:t>
            </w:r>
          </w:p>
        </w:tc>
      </w:tr>
    </w:tbl>
    <w:p w:rsidR="004C1CF6" w:rsidRPr="00CE0C45" w:rsidRDefault="004C1CF6" w:rsidP="004C1CF6">
      <w:pPr>
        <w:shd w:val="clear" w:color="auto" w:fill="FFFFFF"/>
        <w:jc w:val="center"/>
        <w:outlineLvl w:val="2"/>
        <w:rPr>
          <w:b/>
          <w:bCs/>
          <w:sz w:val="28"/>
          <w:szCs w:val="28"/>
        </w:rPr>
      </w:pPr>
    </w:p>
    <w:p w:rsidR="004C1CF6" w:rsidRPr="00CE0C45" w:rsidRDefault="004C1CF6" w:rsidP="004C1CF6">
      <w:pPr>
        <w:shd w:val="clear" w:color="auto" w:fill="FFFFFF"/>
        <w:jc w:val="center"/>
        <w:outlineLvl w:val="2"/>
        <w:rPr>
          <w:b/>
          <w:bCs/>
          <w:sz w:val="28"/>
          <w:szCs w:val="28"/>
        </w:rPr>
      </w:pPr>
      <w:r w:rsidRPr="00CE0C45">
        <w:rPr>
          <w:b/>
          <w:bCs/>
          <w:sz w:val="28"/>
          <w:szCs w:val="28"/>
        </w:rPr>
        <w:t xml:space="preserve">Положение </w:t>
      </w:r>
    </w:p>
    <w:p w:rsidR="004C1CF6" w:rsidRPr="000E2280" w:rsidRDefault="004C1CF6" w:rsidP="004C1CF6">
      <w:pPr>
        <w:shd w:val="clear" w:color="auto" w:fill="FFFFFF"/>
        <w:jc w:val="center"/>
        <w:outlineLvl w:val="2"/>
        <w:rPr>
          <w:b/>
          <w:bCs/>
          <w:sz w:val="28"/>
          <w:szCs w:val="28"/>
        </w:rPr>
      </w:pPr>
      <w:r w:rsidRPr="000E2280">
        <w:rPr>
          <w:b/>
          <w:bCs/>
          <w:sz w:val="28"/>
          <w:szCs w:val="28"/>
        </w:rPr>
        <w:t>о Порядке  организации и  мониторинга дорожного движения</w:t>
      </w:r>
    </w:p>
    <w:p w:rsidR="004C1CF6" w:rsidRPr="000E2280" w:rsidRDefault="004C1CF6" w:rsidP="004C1CF6">
      <w:pPr>
        <w:shd w:val="clear" w:color="auto" w:fill="FFFFFF"/>
        <w:jc w:val="center"/>
        <w:outlineLvl w:val="2"/>
        <w:rPr>
          <w:b/>
          <w:sz w:val="28"/>
          <w:szCs w:val="28"/>
        </w:rPr>
      </w:pPr>
      <w:r w:rsidRPr="000E2280">
        <w:rPr>
          <w:b/>
          <w:sz w:val="28"/>
          <w:szCs w:val="28"/>
        </w:rPr>
        <w:t>на автомобильных дорогах общего пользования  местного значения</w:t>
      </w:r>
    </w:p>
    <w:p w:rsidR="004C1CF6" w:rsidRPr="000E2280" w:rsidRDefault="004C1CF6" w:rsidP="004C1CF6">
      <w:pPr>
        <w:shd w:val="clear" w:color="auto" w:fill="FFFFFF"/>
        <w:jc w:val="center"/>
        <w:outlineLvl w:val="2"/>
        <w:rPr>
          <w:b/>
          <w:sz w:val="28"/>
          <w:szCs w:val="28"/>
        </w:rPr>
      </w:pPr>
      <w:r w:rsidRPr="000E2280">
        <w:rPr>
          <w:b/>
          <w:sz w:val="28"/>
          <w:szCs w:val="28"/>
        </w:rPr>
        <w:t>на территории  Майского  сельсовета Краснозерского района</w:t>
      </w:r>
    </w:p>
    <w:p w:rsidR="004C1CF6" w:rsidRPr="000E2280" w:rsidRDefault="004C1CF6" w:rsidP="004C1CF6">
      <w:pPr>
        <w:shd w:val="clear" w:color="auto" w:fill="FFFFFF"/>
        <w:jc w:val="center"/>
        <w:outlineLvl w:val="2"/>
        <w:rPr>
          <w:b/>
          <w:bCs/>
          <w:sz w:val="28"/>
          <w:szCs w:val="28"/>
        </w:rPr>
      </w:pPr>
      <w:r w:rsidRPr="000E2280">
        <w:rPr>
          <w:b/>
          <w:sz w:val="28"/>
          <w:szCs w:val="28"/>
        </w:rPr>
        <w:t>Новосибирской области.</w:t>
      </w:r>
    </w:p>
    <w:p w:rsidR="004C1CF6" w:rsidRDefault="004C1CF6" w:rsidP="004C1CF6">
      <w:pPr>
        <w:shd w:val="clear" w:color="auto" w:fill="FFFFFF"/>
        <w:jc w:val="center"/>
        <w:outlineLvl w:val="2"/>
        <w:rPr>
          <w:b/>
          <w:bCs/>
          <w:sz w:val="28"/>
          <w:szCs w:val="28"/>
        </w:rPr>
      </w:pPr>
    </w:p>
    <w:p w:rsidR="004C1CF6" w:rsidRDefault="004C1CF6" w:rsidP="004C1CF6">
      <w:pPr>
        <w:shd w:val="clear" w:color="auto" w:fill="FFFFFF"/>
        <w:jc w:val="center"/>
        <w:outlineLvl w:val="2"/>
        <w:rPr>
          <w:b/>
          <w:bCs/>
          <w:sz w:val="28"/>
          <w:szCs w:val="28"/>
        </w:rPr>
      </w:pPr>
      <w:r w:rsidRPr="00326022">
        <w:rPr>
          <w:b/>
          <w:bCs/>
          <w:sz w:val="28"/>
          <w:szCs w:val="28"/>
        </w:rPr>
        <w:t>I. Общие положения</w:t>
      </w:r>
    </w:p>
    <w:p w:rsidR="004C1CF6" w:rsidRPr="00326022" w:rsidRDefault="004C1CF6" w:rsidP="004C1CF6">
      <w:pPr>
        <w:shd w:val="clear" w:color="auto" w:fill="FFFFFF"/>
        <w:jc w:val="center"/>
        <w:outlineLvl w:val="2"/>
        <w:rPr>
          <w:b/>
          <w:bCs/>
          <w:sz w:val="28"/>
          <w:szCs w:val="28"/>
        </w:rPr>
      </w:pPr>
    </w:p>
    <w:p w:rsidR="004C1CF6" w:rsidRPr="00CE0C45" w:rsidRDefault="004C1CF6" w:rsidP="004C1CF6">
      <w:pPr>
        <w:shd w:val="clear" w:color="auto" w:fill="FFFFFF"/>
        <w:ind w:firstLine="709"/>
        <w:jc w:val="both"/>
        <w:rPr>
          <w:b/>
          <w:sz w:val="28"/>
          <w:szCs w:val="28"/>
        </w:rPr>
      </w:pPr>
      <w:r w:rsidRPr="00CE0C45">
        <w:rPr>
          <w:sz w:val="28"/>
          <w:szCs w:val="28"/>
        </w:rPr>
        <w:t xml:space="preserve">1. Настоящий Порядок  организации и мониторинга дорожного движения устанавливает периодичность и правила проведения обследований дорожного движения </w:t>
      </w:r>
      <w:bookmarkStart w:id="11" w:name="_Hlk536741433"/>
      <w:r w:rsidRPr="00CE0C45">
        <w:rPr>
          <w:sz w:val="28"/>
          <w:szCs w:val="28"/>
        </w:rPr>
        <w:t xml:space="preserve">на автомобильных дорогах общего пользования местного значения на территории </w:t>
      </w:r>
      <w:bookmarkEnd w:id="11"/>
      <w:r>
        <w:rPr>
          <w:sz w:val="28"/>
          <w:szCs w:val="28"/>
        </w:rPr>
        <w:t>Майского</w:t>
      </w:r>
      <w:r w:rsidRPr="00DE576A">
        <w:rPr>
          <w:sz w:val="28"/>
          <w:szCs w:val="28"/>
        </w:rPr>
        <w:t xml:space="preserve"> сельсовета </w:t>
      </w:r>
      <w:r>
        <w:rPr>
          <w:sz w:val="28"/>
          <w:szCs w:val="28"/>
        </w:rPr>
        <w:t>Краснозерск</w:t>
      </w:r>
      <w:r w:rsidRPr="00DE576A">
        <w:rPr>
          <w:sz w:val="28"/>
          <w:szCs w:val="28"/>
        </w:rPr>
        <w:t xml:space="preserve">ого </w:t>
      </w:r>
      <w:r>
        <w:rPr>
          <w:sz w:val="28"/>
          <w:szCs w:val="28"/>
        </w:rPr>
        <w:t>района Новосибирской области</w:t>
      </w:r>
      <w:r w:rsidRPr="00CE0C45">
        <w:rPr>
          <w:b/>
          <w:sz w:val="28"/>
          <w:szCs w:val="28"/>
        </w:rPr>
        <w:t>.</w:t>
      </w:r>
    </w:p>
    <w:p w:rsidR="004C1CF6" w:rsidRPr="00CE0C45" w:rsidRDefault="004C1CF6" w:rsidP="004C1CF6">
      <w:pPr>
        <w:shd w:val="clear" w:color="auto" w:fill="FFFFFF"/>
        <w:ind w:firstLine="709"/>
        <w:jc w:val="both"/>
        <w:rPr>
          <w:sz w:val="28"/>
          <w:szCs w:val="28"/>
        </w:rPr>
      </w:pPr>
      <w:r w:rsidRPr="00CE0C45">
        <w:rPr>
          <w:sz w:val="28"/>
          <w:szCs w:val="28"/>
        </w:rPr>
        <w:t xml:space="preserve">2. Мониторинг дорожного движения проводится в целях формирования и реализации государственной политики в области организации дорожного движения, оценки деятельности органов местного самоуправления и иных владельцев автомобильных дорог по организации дорожного движения на автомобильных дорогах общего пользования  местного значения на территории </w:t>
      </w:r>
      <w:r>
        <w:rPr>
          <w:sz w:val="28"/>
          <w:szCs w:val="28"/>
        </w:rPr>
        <w:t>Майского</w:t>
      </w:r>
      <w:r w:rsidRPr="00DE576A">
        <w:rPr>
          <w:sz w:val="28"/>
          <w:szCs w:val="28"/>
        </w:rPr>
        <w:t xml:space="preserve"> сельсовета </w:t>
      </w:r>
      <w:r>
        <w:rPr>
          <w:sz w:val="28"/>
          <w:szCs w:val="28"/>
        </w:rPr>
        <w:t>Краснозерск</w:t>
      </w:r>
      <w:r w:rsidRPr="00DE576A">
        <w:rPr>
          <w:sz w:val="28"/>
          <w:szCs w:val="28"/>
        </w:rPr>
        <w:t>ого</w:t>
      </w:r>
      <w:r>
        <w:rPr>
          <w:sz w:val="28"/>
          <w:szCs w:val="28"/>
        </w:rPr>
        <w:t xml:space="preserve"> района</w:t>
      </w:r>
      <w:r w:rsidRPr="00CE0C45">
        <w:rPr>
          <w:sz w:val="28"/>
          <w:szCs w:val="28"/>
        </w:rPr>
        <w:t xml:space="preserve">, а также в целях обоснования выбора мероприятий по организации дорожного движения, формирования комплекса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w:t>
      </w:r>
      <w:r>
        <w:rPr>
          <w:sz w:val="28"/>
          <w:szCs w:val="28"/>
        </w:rPr>
        <w:t>Майского</w:t>
      </w:r>
      <w:r w:rsidRPr="00DE576A">
        <w:rPr>
          <w:sz w:val="28"/>
          <w:szCs w:val="28"/>
        </w:rPr>
        <w:t xml:space="preserve"> сельсовета </w:t>
      </w:r>
      <w:r>
        <w:rPr>
          <w:sz w:val="28"/>
          <w:szCs w:val="28"/>
        </w:rPr>
        <w:t>Краснозерск</w:t>
      </w:r>
      <w:r w:rsidRPr="00DE576A">
        <w:rPr>
          <w:sz w:val="28"/>
          <w:szCs w:val="28"/>
        </w:rPr>
        <w:t xml:space="preserve">ого </w:t>
      </w:r>
      <w:r>
        <w:rPr>
          <w:sz w:val="28"/>
          <w:szCs w:val="28"/>
        </w:rPr>
        <w:t xml:space="preserve">района </w:t>
      </w:r>
      <w:r w:rsidRPr="00CE0C45">
        <w:rPr>
          <w:sz w:val="28"/>
          <w:szCs w:val="28"/>
        </w:rPr>
        <w:t>(далее – «Мониторинг дорожного движения»).</w:t>
      </w:r>
    </w:p>
    <w:p w:rsidR="004C1CF6" w:rsidRPr="00CE0C45" w:rsidRDefault="004C1CF6" w:rsidP="004C1CF6">
      <w:pPr>
        <w:shd w:val="clear" w:color="auto" w:fill="FFFFFF"/>
        <w:ind w:firstLine="709"/>
        <w:jc w:val="both"/>
        <w:rPr>
          <w:sz w:val="28"/>
          <w:szCs w:val="28"/>
        </w:rPr>
      </w:pPr>
      <w:r w:rsidRPr="00CE0C45">
        <w:rPr>
          <w:sz w:val="28"/>
          <w:szCs w:val="28"/>
        </w:rPr>
        <w:t xml:space="preserve">3. Мониторинг дорожного движения осуществляется специалистами администрации </w:t>
      </w:r>
      <w:r>
        <w:rPr>
          <w:sz w:val="28"/>
          <w:szCs w:val="28"/>
        </w:rPr>
        <w:t>Майского</w:t>
      </w:r>
      <w:r w:rsidRPr="00DE576A">
        <w:rPr>
          <w:sz w:val="28"/>
          <w:szCs w:val="28"/>
        </w:rPr>
        <w:t xml:space="preserve"> сельсовета </w:t>
      </w:r>
      <w:r>
        <w:rPr>
          <w:sz w:val="28"/>
          <w:szCs w:val="28"/>
        </w:rPr>
        <w:t>Краснозерск</w:t>
      </w:r>
      <w:r w:rsidRPr="00DE576A">
        <w:rPr>
          <w:sz w:val="28"/>
          <w:szCs w:val="28"/>
        </w:rPr>
        <w:t xml:space="preserve">ого </w:t>
      </w:r>
      <w:r>
        <w:rPr>
          <w:sz w:val="28"/>
          <w:szCs w:val="28"/>
        </w:rPr>
        <w:t xml:space="preserve">района Новосибирской </w:t>
      </w:r>
      <w:r>
        <w:rPr>
          <w:sz w:val="28"/>
          <w:szCs w:val="28"/>
        </w:rPr>
        <w:lastRenderedPageBreak/>
        <w:t>области</w:t>
      </w:r>
      <w:r w:rsidRPr="00CE0C45">
        <w:rPr>
          <w:sz w:val="28"/>
          <w:szCs w:val="28"/>
        </w:rPr>
        <w:t xml:space="preserve">, наделенными соответствующими должностными полномочиями по организации и мониторингу дорожного движения на автомобильных дорогах общего пользования местного значения на территории </w:t>
      </w:r>
      <w:r>
        <w:rPr>
          <w:sz w:val="28"/>
          <w:szCs w:val="28"/>
        </w:rPr>
        <w:t>Майского</w:t>
      </w:r>
      <w:r w:rsidRPr="00DE576A">
        <w:rPr>
          <w:sz w:val="28"/>
          <w:szCs w:val="28"/>
        </w:rPr>
        <w:t xml:space="preserve"> сельсовета </w:t>
      </w:r>
      <w:r>
        <w:rPr>
          <w:sz w:val="28"/>
          <w:szCs w:val="28"/>
        </w:rPr>
        <w:t>Краснозерск</w:t>
      </w:r>
      <w:r w:rsidRPr="00DE576A">
        <w:rPr>
          <w:sz w:val="28"/>
          <w:szCs w:val="28"/>
        </w:rPr>
        <w:t xml:space="preserve">ого </w:t>
      </w:r>
      <w:r>
        <w:rPr>
          <w:sz w:val="28"/>
          <w:szCs w:val="28"/>
        </w:rPr>
        <w:t>района Новосибирской области</w:t>
      </w:r>
      <w:r w:rsidRPr="00CE0C45">
        <w:rPr>
          <w:sz w:val="28"/>
          <w:szCs w:val="28"/>
        </w:rPr>
        <w:t>.</w:t>
      </w:r>
    </w:p>
    <w:p w:rsidR="004C1CF6" w:rsidRPr="00CE0C45" w:rsidRDefault="004C1CF6" w:rsidP="004C1CF6">
      <w:pPr>
        <w:shd w:val="clear" w:color="auto" w:fill="FFFFFF"/>
        <w:ind w:firstLine="709"/>
        <w:jc w:val="both"/>
        <w:rPr>
          <w:sz w:val="28"/>
          <w:szCs w:val="28"/>
        </w:rPr>
      </w:pPr>
      <w:r w:rsidRPr="00CE0C45">
        <w:rPr>
          <w:sz w:val="28"/>
          <w:szCs w:val="28"/>
        </w:rPr>
        <w:t>4. Данные мониторинга дорожного движения используются при решении задач по:</w:t>
      </w:r>
    </w:p>
    <w:p w:rsidR="004C1CF6" w:rsidRPr="00CE0C45" w:rsidRDefault="004C1CF6" w:rsidP="004C1CF6">
      <w:pPr>
        <w:shd w:val="clear" w:color="auto" w:fill="FFFFFF"/>
        <w:ind w:firstLine="709"/>
        <w:jc w:val="both"/>
        <w:rPr>
          <w:sz w:val="28"/>
          <w:szCs w:val="28"/>
        </w:rPr>
      </w:pPr>
      <w:r w:rsidRPr="00CE0C45">
        <w:rPr>
          <w:sz w:val="28"/>
          <w:szCs w:val="28"/>
        </w:rPr>
        <w:t xml:space="preserve">а) оценке состояния дорожного движения на автомобильных дорогах общего пользования  местного значения на территории </w:t>
      </w:r>
      <w:r>
        <w:rPr>
          <w:sz w:val="28"/>
          <w:szCs w:val="28"/>
        </w:rPr>
        <w:t>Майского</w:t>
      </w:r>
      <w:r w:rsidRPr="00DE576A">
        <w:rPr>
          <w:sz w:val="28"/>
          <w:szCs w:val="28"/>
        </w:rPr>
        <w:t xml:space="preserve"> сельсовета </w:t>
      </w:r>
      <w:r>
        <w:rPr>
          <w:sz w:val="28"/>
          <w:szCs w:val="28"/>
        </w:rPr>
        <w:t>Краснозерск</w:t>
      </w:r>
      <w:r w:rsidRPr="00DE576A">
        <w:rPr>
          <w:sz w:val="28"/>
          <w:szCs w:val="28"/>
        </w:rPr>
        <w:t xml:space="preserve">ого </w:t>
      </w:r>
      <w:r>
        <w:rPr>
          <w:sz w:val="28"/>
          <w:szCs w:val="28"/>
        </w:rPr>
        <w:t>района Новосибирской области,</w:t>
      </w:r>
      <w:r w:rsidRPr="00CE0C45">
        <w:rPr>
          <w:sz w:val="28"/>
          <w:szCs w:val="28"/>
        </w:rPr>
        <w:t xml:space="preserve"> эффективности его организации </w:t>
      </w:r>
      <w:r>
        <w:rPr>
          <w:sz w:val="28"/>
          <w:szCs w:val="28"/>
        </w:rPr>
        <w:t>на территории Майского сельсовета Краснозерского района Новосибирской области</w:t>
      </w:r>
      <w:r w:rsidRPr="00CE0C45">
        <w:rPr>
          <w:sz w:val="28"/>
          <w:szCs w:val="28"/>
        </w:rPr>
        <w:t>;</w:t>
      </w:r>
    </w:p>
    <w:p w:rsidR="004C1CF6" w:rsidRPr="00CE0C45" w:rsidRDefault="004C1CF6" w:rsidP="004C1CF6">
      <w:pPr>
        <w:shd w:val="clear" w:color="auto" w:fill="FFFFFF"/>
        <w:ind w:firstLine="709"/>
        <w:jc w:val="both"/>
        <w:rPr>
          <w:sz w:val="28"/>
          <w:szCs w:val="28"/>
        </w:rPr>
      </w:pPr>
      <w:r w:rsidRPr="00CE0C45">
        <w:rPr>
          <w:sz w:val="28"/>
          <w:szCs w:val="28"/>
        </w:rPr>
        <w:t>б) выявлению и прогнозированию развития процессов, влияющих на состояние дорожного движения;</w:t>
      </w:r>
    </w:p>
    <w:p w:rsidR="004C1CF6" w:rsidRPr="00CE0C45" w:rsidRDefault="004C1CF6" w:rsidP="004C1CF6">
      <w:pPr>
        <w:shd w:val="clear" w:color="auto" w:fill="FFFFFF"/>
        <w:ind w:firstLine="709"/>
        <w:jc w:val="both"/>
        <w:rPr>
          <w:sz w:val="28"/>
          <w:szCs w:val="28"/>
        </w:rPr>
      </w:pPr>
      <w:r w:rsidRPr="00CE0C45">
        <w:rPr>
          <w:sz w:val="28"/>
          <w:szCs w:val="28"/>
        </w:rPr>
        <w:t xml:space="preserve">в) разработке программ комплексного развития транспортной инфраструктуры, комплексных схем организации дорожного движения и проектов организации дорожного движения </w:t>
      </w:r>
      <w:r>
        <w:rPr>
          <w:sz w:val="28"/>
          <w:szCs w:val="28"/>
        </w:rPr>
        <w:t>на территории Майского</w:t>
      </w:r>
      <w:r w:rsidRPr="00DE576A">
        <w:rPr>
          <w:sz w:val="28"/>
          <w:szCs w:val="28"/>
        </w:rPr>
        <w:t xml:space="preserve"> сельсовета </w:t>
      </w:r>
      <w:r>
        <w:rPr>
          <w:sz w:val="28"/>
          <w:szCs w:val="28"/>
        </w:rPr>
        <w:t>Краснозерск</w:t>
      </w:r>
      <w:r w:rsidRPr="00DE576A">
        <w:rPr>
          <w:sz w:val="28"/>
          <w:szCs w:val="28"/>
        </w:rPr>
        <w:t xml:space="preserve">ого </w:t>
      </w:r>
      <w:r>
        <w:rPr>
          <w:sz w:val="28"/>
          <w:szCs w:val="28"/>
        </w:rPr>
        <w:t>района Новосибирской области</w:t>
      </w:r>
      <w:r w:rsidRPr="00CE0C45">
        <w:rPr>
          <w:sz w:val="28"/>
          <w:szCs w:val="28"/>
        </w:rPr>
        <w:t>;</w:t>
      </w:r>
    </w:p>
    <w:p w:rsidR="004C1CF6" w:rsidRPr="00CE0C45" w:rsidRDefault="004C1CF6" w:rsidP="004C1CF6">
      <w:pPr>
        <w:shd w:val="clear" w:color="auto" w:fill="FFFFFF"/>
        <w:ind w:firstLine="709"/>
        <w:jc w:val="both"/>
        <w:rPr>
          <w:sz w:val="28"/>
          <w:szCs w:val="28"/>
        </w:rPr>
      </w:pPr>
      <w:r w:rsidRPr="00CE0C45">
        <w:rPr>
          <w:sz w:val="28"/>
          <w:szCs w:val="28"/>
        </w:rPr>
        <w:t>г) определению мероприятий по совершенствованию организации дорожного движения на автомобильных дорогах общего пользования  местного значения на территории</w:t>
      </w:r>
      <w:r>
        <w:rPr>
          <w:sz w:val="28"/>
          <w:szCs w:val="28"/>
        </w:rPr>
        <w:t xml:space="preserve"> Майского</w:t>
      </w:r>
      <w:r w:rsidRPr="00DE576A">
        <w:rPr>
          <w:sz w:val="28"/>
          <w:szCs w:val="28"/>
        </w:rPr>
        <w:t xml:space="preserve"> сельсовета </w:t>
      </w:r>
      <w:r>
        <w:rPr>
          <w:sz w:val="28"/>
          <w:szCs w:val="28"/>
        </w:rPr>
        <w:t>Краснозерск</w:t>
      </w:r>
      <w:r w:rsidRPr="00DE576A">
        <w:rPr>
          <w:sz w:val="28"/>
          <w:szCs w:val="28"/>
        </w:rPr>
        <w:t xml:space="preserve">ого </w:t>
      </w:r>
      <w:r>
        <w:rPr>
          <w:sz w:val="28"/>
          <w:szCs w:val="28"/>
        </w:rPr>
        <w:t>района Новосибирской области</w:t>
      </w:r>
      <w:r w:rsidRPr="00CE0C45">
        <w:rPr>
          <w:sz w:val="28"/>
          <w:szCs w:val="28"/>
        </w:rPr>
        <w:t>;</w:t>
      </w:r>
    </w:p>
    <w:p w:rsidR="004C1CF6" w:rsidRPr="00CE0C45" w:rsidRDefault="004C1CF6" w:rsidP="004C1CF6">
      <w:pPr>
        <w:shd w:val="clear" w:color="auto" w:fill="FFFFFF"/>
        <w:ind w:firstLine="709"/>
        <w:jc w:val="both"/>
        <w:rPr>
          <w:sz w:val="28"/>
          <w:szCs w:val="28"/>
        </w:rPr>
      </w:pPr>
      <w:r w:rsidRPr="00CE0C45">
        <w:rPr>
          <w:sz w:val="28"/>
          <w:szCs w:val="28"/>
        </w:rPr>
        <w:t xml:space="preserve">д) оценке качества реализации мероприятий, направленных на обеспечение эффективности организации дорожного движения на автомобильных дорогах общего пользования  местного значения на территории </w:t>
      </w:r>
      <w:r>
        <w:rPr>
          <w:sz w:val="28"/>
          <w:szCs w:val="28"/>
        </w:rPr>
        <w:t xml:space="preserve"> Майского</w:t>
      </w:r>
      <w:r w:rsidRPr="00DE576A">
        <w:rPr>
          <w:sz w:val="28"/>
          <w:szCs w:val="28"/>
        </w:rPr>
        <w:t xml:space="preserve"> сельсовета </w:t>
      </w:r>
      <w:r>
        <w:rPr>
          <w:sz w:val="28"/>
          <w:szCs w:val="28"/>
        </w:rPr>
        <w:t>Краснозерск</w:t>
      </w:r>
      <w:r w:rsidRPr="00DE576A">
        <w:rPr>
          <w:sz w:val="28"/>
          <w:szCs w:val="28"/>
        </w:rPr>
        <w:t xml:space="preserve">ого </w:t>
      </w:r>
      <w:r>
        <w:rPr>
          <w:sz w:val="28"/>
          <w:szCs w:val="28"/>
        </w:rPr>
        <w:t>района Новосибирской области</w:t>
      </w:r>
      <w:r w:rsidRPr="00CE0C45">
        <w:rPr>
          <w:sz w:val="28"/>
          <w:szCs w:val="28"/>
        </w:rPr>
        <w:t>;</w:t>
      </w:r>
    </w:p>
    <w:p w:rsidR="004C1CF6" w:rsidRPr="00CE0C45" w:rsidRDefault="004C1CF6" w:rsidP="004C1CF6">
      <w:pPr>
        <w:shd w:val="clear" w:color="auto" w:fill="FFFFFF"/>
        <w:ind w:firstLine="709"/>
        <w:jc w:val="both"/>
        <w:rPr>
          <w:sz w:val="28"/>
          <w:szCs w:val="28"/>
        </w:rPr>
      </w:pPr>
      <w:r w:rsidRPr="00CE0C45">
        <w:rPr>
          <w:sz w:val="28"/>
          <w:szCs w:val="28"/>
        </w:rPr>
        <w:t xml:space="preserve">е) контролю в сфере организации дорожного движения на автомобильных дорогах общего пользования  местного значения на территории </w:t>
      </w:r>
      <w:r>
        <w:rPr>
          <w:sz w:val="28"/>
          <w:szCs w:val="28"/>
        </w:rPr>
        <w:t xml:space="preserve"> Майского</w:t>
      </w:r>
      <w:r w:rsidRPr="00DE576A">
        <w:rPr>
          <w:sz w:val="28"/>
          <w:szCs w:val="28"/>
        </w:rPr>
        <w:t xml:space="preserve"> сельсовета </w:t>
      </w:r>
      <w:r>
        <w:rPr>
          <w:sz w:val="28"/>
          <w:szCs w:val="28"/>
        </w:rPr>
        <w:t>Краснозерск</w:t>
      </w:r>
      <w:r w:rsidRPr="00DE576A">
        <w:rPr>
          <w:sz w:val="28"/>
          <w:szCs w:val="28"/>
        </w:rPr>
        <w:t xml:space="preserve">ого </w:t>
      </w:r>
      <w:r>
        <w:rPr>
          <w:sz w:val="28"/>
          <w:szCs w:val="28"/>
        </w:rPr>
        <w:t>района Новосибирской области</w:t>
      </w:r>
      <w:r w:rsidRPr="00CE0C45">
        <w:rPr>
          <w:sz w:val="28"/>
          <w:szCs w:val="28"/>
        </w:rPr>
        <w:t>;</w:t>
      </w:r>
    </w:p>
    <w:p w:rsidR="004C1CF6" w:rsidRPr="00CE0C45" w:rsidRDefault="004C1CF6" w:rsidP="004C1CF6">
      <w:pPr>
        <w:shd w:val="clear" w:color="auto" w:fill="FFFFFF"/>
        <w:ind w:firstLine="709"/>
        <w:jc w:val="both"/>
        <w:rPr>
          <w:sz w:val="28"/>
          <w:szCs w:val="28"/>
        </w:rPr>
      </w:pPr>
      <w:r w:rsidRPr="00CE0C45">
        <w:rPr>
          <w:sz w:val="28"/>
          <w:szCs w:val="28"/>
        </w:rPr>
        <w:t>5. Мониторинг дорожного движения осуществляется посредством сбора, обработки, накопления и анализа основных параметров дорожного движения.</w:t>
      </w:r>
    </w:p>
    <w:p w:rsidR="004C1CF6" w:rsidRPr="00CE0C45" w:rsidRDefault="004C1CF6" w:rsidP="004C1CF6">
      <w:pPr>
        <w:shd w:val="clear" w:color="auto" w:fill="FFFFFF"/>
        <w:ind w:firstLine="709"/>
        <w:jc w:val="both"/>
        <w:rPr>
          <w:sz w:val="28"/>
          <w:szCs w:val="28"/>
        </w:rPr>
      </w:pPr>
      <w:r w:rsidRPr="00CE0C45">
        <w:rPr>
          <w:sz w:val="28"/>
          <w:szCs w:val="28"/>
        </w:rPr>
        <w:t>6. Сбор основных параметров дорожного движения осуществляется при обследовании дорожного движения посредством регистрации значений параметров дорожного движения;</w:t>
      </w:r>
    </w:p>
    <w:p w:rsidR="004C1CF6" w:rsidRPr="00CE0C45" w:rsidRDefault="004C1CF6" w:rsidP="004C1CF6">
      <w:pPr>
        <w:shd w:val="clear" w:color="auto" w:fill="FFFFFF"/>
        <w:ind w:firstLine="709"/>
        <w:jc w:val="both"/>
        <w:rPr>
          <w:sz w:val="28"/>
          <w:szCs w:val="28"/>
        </w:rPr>
      </w:pPr>
      <w:r w:rsidRPr="00CE0C45">
        <w:rPr>
          <w:sz w:val="28"/>
          <w:szCs w:val="28"/>
        </w:rPr>
        <w:t>7. Обработка основных параметров дорожного движения осуществляется посредством оценки и упорядочения значений параметров дорожного движения и расчета параметров эффективности организации дорожного движения.</w:t>
      </w:r>
    </w:p>
    <w:p w:rsidR="004C1CF6" w:rsidRPr="00CE0C45" w:rsidRDefault="004C1CF6" w:rsidP="004C1CF6">
      <w:pPr>
        <w:shd w:val="clear" w:color="auto" w:fill="FFFFFF"/>
        <w:ind w:firstLine="709"/>
        <w:jc w:val="both"/>
        <w:rPr>
          <w:sz w:val="28"/>
          <w:szCs w:val="28"/>
        </w:rPr>
      </w:pPr>
      <w:r w:rsidRPr="00CE0C45">
        <w:rPr>
          <w:sz w:val="28"/>
          <w:szCs w:val="28"/>
        </w:rPr>
        <w:t>8. Накопление основных параметров дорожного движения осуществляется посредством регулярного пополнения объема данных мониторинга дорожного движения с учетом требований настоящего Порядка.</w:t>
      </w:r>
    </w:p>
    <w:p w:rsidR="004C1CF6" w:rsidRPr="00CE0C45" w:rsidRDefault="004C1CF6" w:rsidP="004C1CF6">
      <w:pPr>
        <w:shd w:val="clear" w:color="auto" w:fill="FFFFFF"/>
        <w:ind w:firstLine="709"/>
        <w:jc w:val="both"/>
        <w:rPr>
          <w:sz w:val="28"/>
          <w:szCs w:val="28"/>
        </w:rPr>
      </w:pPr>
      <w:r w:rsidRPr="00CE0C45">
        <w:rPr>
          <w:sz w:val="28"/>
          <w:szCs w:val="28"/>
        </w:rPr>
        <w:t>9. Анализ основных параметров дорожного движения осуществляется посредством сопоставления данных мониторинга дорожного движения с установленными диапазонами значений, соответствующими удовлетворительным условиям дорожного движения (далее - допустимые значения) и неудовлетворительным условиям дорожного движения (далее - критические значения), установленным   муниципальным правовым актом администрации</w:t>
      </w:r>
      <w:r w:rsidRPr="001B683A">
        <w:rPr>
          <w:sz w:val="28"/>
          <w:szCs w:val="28"/>
        </w:rPr>
        <w:t xml:space="preserve"> </w:t>
      </w:r>
      <w:r>
        <w:rPr>
          <w:sz w:val="28"/>
          <w:szCs w:val="28"/>
        </w:rPr>
        <w:t>Майского</w:t>
      </w:r>
      <w:r w:rsidRPr="00DE576A">
        <w:rPr>
          <w:sz w:val="28"/>
          <w:szCs w:val="28"/>
        </w:rPr>
        <w:t xml:space="preserve"> сельсовета </w:t>
      </w:r>
      <w:r>
        <w:rPr>
          <w:sz w:val="28"/>
          <w:szCs w:val="28"/>
        </w:rPr>
        <w:t>Краснозерск</w:t>
      </w:r>
      <w:r w:rsidRPr="00DE576A">
        <w:rPr>
          <w:sz w:val="28"/>
          <w:szCs w:val="28"/>
        </w:rPr>
        <w:t xml:space="preserve">ого </w:t>
      </w:r>
      <w:r>
        <w:rPr>
          <w:sz w:val="28"/>
          <w:szCs w:val="28"/>
        </w:rPr>
        <w:t>района Новосибирской области</w:t>
      </w:r>
      <w:r w:rsidRPr="00CE0C45">
        <w:rPr>
          <w:sz w:val="28"/>
          <w:szCs w:val="28"/>
        </w:rPr>
        <w:t xml:space="preserve"> и требованиям действующего законодательства.</w:t>
      </w:r>
    </w:p>
    <w:p w:rsidR="004C1CF6" w:rsidRPr="00CE0C45" w:rsidRDefault="004C1CF6" w:rsidP="004C1CF6">
      <w:pPr>
        <w:shd w:val="clear" w:color="auto" w:fill="FFFFFF"/>
        <w:ind w:firstLine="709"/>
        <w:jc w:val="both"/>
        <w:rPr>
          <w:sz w:val="28"/>
          <w:szCs w:val="28"/>
        </w:rPr>
      </w:pPr>
      <w:r w:rsidRPr="00CE0C45">
        <w:rPr>
          <w:sz w:val="28"/>
          <w:szCs w:val="28"/>
        </w:rPr>
        <w:lastRenderedPageBreak/>
        <w:t>10. Организация мониторинга дорожного движения осуществляется с учетом необходимости:</w:t>
      </w:r>
    </w:p>
    <w:p w:rsidR="004C1CF6" w:rsidRPr="00CE0C45" w:rsidRDefault="004C1CF6" w:rsidP="004C1CF6">
      <w:pPr>
        <w:shd w:val="clear" w:color="auto" w:fill="FFFFFF"/>
        <w:ind w:firstLine="709"/>
        <w:jc w:val="both"/>
        <w:rPr>
          <w:sz w:val="28"/>
          <w:szCs w:val="28"/>
        </w:rPr>
      </w:pPr>
      <w:r w:rsidRPr="00CE0C45">
        <w:rPr>
          <w:sz w:val="28"/>
          <w:szCs w:val="28"/>
        </w:rPr>
        <w:t>а) обеспечения полноты, конкретности, объективности, своевременности учета данных мониторинга дорожного движения;</w:t>
      </w:r>
    </w:p>
    <w:p w:rsidR="004C1CF6" w:rsidRPr="00CE0C45" w:rsidRDefault="004C1CF6" w:rsidP="004C1CF6">
      <w:pPr>
        <w:shd w:val="clear" w:color="auto" w:fill="FFFFFF"/>
        <w:ind w:firstLine="709"/>
        <w:jc w:val="both"/>
        <w:rPr>
          <w:sz w:val="28"/>
          <w:szCs w:val="28"/>
        </w:rPr>
      </w:pPr>
      <w:r w:rsidRPr="00CE0C45">
        <w:rPr>
          <w:sz w:val="28"/>
          <w:szCs w:val="28"/>
        </w:rPr>
        <w:t>б) совершенствования методов определения и технических средств регистрации параметров дорожного движения, методик расчета значений параметров эффективности организации дорожного движения;</w:t>
      </w:r>
    </w:p>
    <w:p w:rsidR="004C1CF6" w:rsidRPr="00CE0C45" w:rsidRDefault="004C1CF6" w:rsidP="004C1CF6">
      <w:pPr>
        <w:shd w:val="clear" w:color="auto" w:fill="FFFFFF"/>
        <w:ind w:firstLine="709"/>
        <w:jc w:val="both"/>
        <w:rPr>
          <w:sz w:val="28"/>
          <w:szCs w:val="28"/>
        </w:rPr>
      </w:pPr>
      <w:r w:rsidRPr="00CE0C45">
        <w:rPr>
          <w:sz w:val="28"/>
          <w:szCs w:val="28"/>
        </w:rPr>
        <w:t>в) последовательного увеличения числа дорог, участков дорог в отношении которых мониторинг дорожного движения проводится в автоматизированном режиме;</w:t>
      </w:r>
    </w:p>
    <w:p w:rsidR="004C1CF6" w:rsidRDefault="004C1CF6" w:rsidP="004C1CF6">
      <w:pPr>
        <w:shd w:val="clear" w:color="auto" w:fill="FFFFFF"/>
        <w:ind w:firstLine="709"/>
        <w:jc w:val="both"/>
        <w:rPr>
          <w:sz w:val="28"/>
          <w:szCs w:val="28"/>
        </w:rPr>
      </w:pPr>
      <w:r w:rsidRPr="00CE0C45">
        <w:rPr>
          <w:sz w:val="28"/>
          <w:szCs w:val="28"/>
        </w:rPr>
        <w:t>г) накопления данных мониторинга дорожного движения в информационно-аналитической системе.</w:t>
      </w:r>
    </w:p>
    <w:p w:rsidR="004C1CF6" w:rsidRPr="00CE0C45" w:rsidRDefault="004C1CF6" w:rsidP="004C1CF6">
      <w:pPr>
        <w:shd w:val="clear" w:color="auto" w:fill="FFFFFF"/>
        <w:ind w:firstLine="709"/>
        <w:jc w:val="both"/>
        <w:rPr>
          <w:sz w:val="28"/>
          <w:szCs w:val="28"/>
        </w:rPr>
      </w:pPr>
    </w:p>
    <w:p w:rsidR="004C1CF6" w:rsidRDefault="004C1CF6" w:rsidP="004C1CF6">
      <w:pPr>
        <w:shd w:val="clear" w:color="auto" w:fill="FFFFFF"/>
        <w:jc w:val="center"/>
        <w:outlineLvl w:val="2"/>
        <w:rPr>
          <w:b/>
          <w:bCs/>
          <w:sz w:val="28"/>
          <w:szCs w:val="28"/>
        </w:rPr>
      </w:pPr>
      <w:r w:rsidRPr="00CE0C45">
        <w:rPr>
          <w:b/>
          <w:bCs/>
          <w:sz w:val="28"/>
          <w:szCs w:val="28"/>
        </w:rPr>
        <w:t>II. Правила проведения обследований дорожного движения</w:t>
      </w:r>
    </w:p>
    <w:p w:rsidR="004C1CF6" w:rsidRPr="00CE0C45" w:rsidRDefault="004C1CF6" w:rsidP="004C1CF6">
      <w:pPr>
        <w:shd w:val="clear" w:color="auto" w:fill="FFFFFF"/>
        <w:jc w:val="center"/>
        <w:outlineLvl w:val="2"/>
        <w:rPr>
          <w:b/>
          <w:bCs/>
          <w:sz w:val="28"/>
          <w:szCs w:val="28"/>
        </w:rPr>
      </w:pPr>
    </w:p>
    <w:p w:rsidR="004C1CF6" w:rsidRPr="00CE0C45" w:rsidRDefault="004C1CF6" w:rsidP="004C1CF6">
      <w:pPr>
        <w:shd w:val="clear" w:color="auto" w:fill="FFFFFF"/>
        <w:ind w:firstLine="709"/>
        <w:jc w:val="both"/>
        <w:rPr>
          <w:sz w:val="28"/>
          <w:szCs w:val="28"/>
        </w:rPr>
      </w:pPr>
      <w:r w:rsidRPr="00CE0C45">
        <w:rPr>
          <w:sz w:val="28"/>
          <w:szCs w:val="28"/>
        </w:rPr>
        <w:t xml:space="preserve">11. Обследование дорожного движения осуществляется в отношении транспортных средств и пешеходов на дорогах, участках дорог и (или) сети дорог на автомобильных дорогах общего пользования  местного значения на территории </w:t>
      </w:r>
      <w:r>
        <w:rPr>
          <w:sz w:val="28"/>
          <w:szCs w:val="28"/>
        </w:rPr>
        <w:t xml:space="preserve"> Майского</w:t>
      </w:r>
      <w:r w:rsidRPr="00DE576A">
        <w:rPr>
          <w:sz w:val="28"/>
          <w:szCs w:val="28"/>
        </w:rPr>
        <w:t xml:space="preserve"> сельсовета </w:t>
      </w:r>
      <w:r>
        <w:rPr>
          <w:sz w:val="28"/>
          <w:szCs w:val="28"/>
        </w:rPr>
        <w:t>Краснозерск</w:t>
      </w:r>
      <w:r w:rsidRPr="00DE576A">
        <w:rPr>
          <w:sz w:val="28"/>
          <w:szCs w:val="28"/>
        </w:rPr>
        <w:t xml:space="preserve">ого </w:t>
      </w:r>
      <w:r>
        <w:rPr>
          <w:sz w:val="28"/>
          <w:szCs w:val="28"/>
        </w:rPr>
        <w:t>района Новосибирской области.</w:t>
      </w:r>
    </w:p>
    <w:p w:rsidR="004C1CF6" w:rsidRPr="00CE0C45" w:rsidRDefault="004C1CF6" w:rsidP="004C1CF6">
      <w:pPr>
        <w:shd w:val="clear" w:color="auto" w:fill="FFFFFF"/>
        <w:ind w:firstLine="709"/>
        <w:jc w:val="both"/>
        <w:rPr>
          <w:sz w:val="28"/>
          <w:szCs w:val="28"/>
        </w:rPr>
      </w:pPr>
      <w:r w:rsidRPr="00CE0C45">
        <w:rPr>
          <w:sz w:val="28"/>
          <w:szCs w:val="28"/>
        </w:rPr>
        <w:t>12. Объектами обследования дорожного движения служат зоны пересечения и примыкания дорог в одном уровне (далее - пересечение), участки дорог между двумя пересечениями (далее - перегон), участки дорог, включающие перегон (в одном направлении движения) и пересечение, смежное с ним по направлению движения транспортных средств (далее - опорный участок) в границах поселения.</w:t>
      </w:r>
    </w:p>
    <w:p w:rsidR="004C1CF6" w:rsidRPr="00CE0C45" w:rsidRDefault="004C1CF6" w:rsidP="004C1CF6">
      <w:pPr>
        <w:shd w:val="clear" w:color="auto" w:fill="FFFFFF"/>
        <w:ind w:firstLine="709"/>
        <w:jc w:val="both"/>
        <w:rPr>
          <w:sz w:val="28"/>
          <w:szCs w:val="28"/>
        </w:rPr>
      </w:pPr>
      <w:r w:rsidRPr="00CE0C45">
        <w:rPr>
          <w:sz w:val="28"/>
          <w:szCs w:val="28"/>
        </w:rPr>
        <w:t>13. В ходе обследования дорожного движения, обработки результатов обследования дорожного движения производится:</w:t>
      </w:r>
    </w:p>
    <w:p w:rsidR="004C1CF6" w:rsidRPr="00CE0C45" w:rsidRDefault="004C1CF6" w:rsidP="004C1CF6">
      <w:pPr>
        <w:shd w:val="clear" w:color="auto" w:fill="FFFFFF"/>
        <w:ind w:firstLine="709"/>
        <w:jc w:val="both"/>
        <w:rPr>
          <w:sz w:val="28"/>
          <w:szCs w:val="28"/>
        </w:rPr>
      </w:pPr>
      <w:r w:rsidRPr="00CE0C45">
        <w:rPr>
          <w:sz w:val="28"/>
          <w:szCs w:val="28"/>
        </w:rPr>
        <w:t>а) регистрация интенсивности, состава, средней скорости движения транспортных средств и плотности движения транспортных средств за каждый час обследования;</w:t>
      </w:r>
    </w:p>
    <w:p w:rsidR="004C1CF6" w:rsidRPr="00CE0C45" w:rsidRDefault="004C1CF6" w:rsidP="004C1CF6">
      <w:pPr>
        <w:shd w:val="clear" w:color="auto" w:fill="FFFFFF"/>
        <w:ind w:firstLine="709"/>
        <w:jc w:val="both"/>
        <w:rPr>
          <w:sz w:val="28"/>
          <w:szCs w:val="28"/>
        </w:rPr>
      </w:pPr>
      <w:r w:rsidRPr="00CE0C45">
        <w:rPr>
          <w:sz w:val="28"/>
          <w:szCs w:val="28"/>
        </w:rPr>
        <w:t>б) регистрация состава, интенсивности движения и расчет средней задержки транспортных средств по направлениям движения за каждый час обследования на пересечении;</w:t>
      </w:r>
    </w:p>
    <w:p w:rsidR="004C1CF6" w:rsidRPr="00CE0C45" w:rsidRDefault="004C1CF6" w:rsidP="004C1CF6">
      <w:pPr>
        <w:shd w:val="clear" w:color="auto" w:fill="FFFFFF"/>
        <w:ind w:firstLine="709"/>
        <w:jc w:val="both"/>
        <w:rPr>
          <w:sz w:val="28"/>
          <w:szCs w:val="28"/>
        </w:rPr>
      </w:pPr>
      <w:r w:rsidRPr="00CE0C45">
        <w:rPr>
          <w:sz w:val="28"/>
          <w:szCs w:val="28"/>
        </w:rPr>
        <w:t>в) регистрация интенсивности и условий дорожного движения в различные периоды суток (далее - временные периоды) включая: утренний период, дневной период, вечерний период, ночной период, при необходимости - иные временные периоды, связанные с изменениями основных параметров дорожного движения и условий дорожного движения;</w:t>
      </w:r>
    </w:p>
    <w:p w:rsidR="004C1CF6" w:rsidRPr="00CE0C45" w:rsidRDefault="004C1CF6" w:rsidP="004C1CF6">
      <w:pPr>
        <w:shd w:val="clear" w:color="auto" w:fill="FFFFFF"/>
        <w:ind w:firstLine="709"/>
        <w:jc w:val="both"/>
        <w:rPr>
          <w:sz w:val="28"/>
          <w:szCs w:val="28"/>
        </w:rPr>
      </w:pPr>
      <w:r w:rsidRPr="00CE0C45">
        <w:rPr>
          <w:sz w:val="28"/>
          <w:szCs w:val="28"/>
        </w:rPr>
        <w:t>д) определение уровня состояния и обслуживания дорожного движения на пересечении в составе опорного участка за каждый час обследования и за обследуемый временной период;</w:t>
      </w:r>
    </w:p>
    <w:p w:rsidR="004C1CF6" w:rsidRPr="00CE0C45" w:rsidRDefault="004C1CF6" w:rsidP="004C1CF6">
      <w:pPr>
        <w:shd w:val="clear" w:color="auto" w:fill="FFFFFF"/>
        <w:ind w:firstLine="709"/>
        <w:jc w:val="both"/>
        <w:rPr>
          <w:sz w:val="28"/>
          <w:szCs w:val="28"/>
        </w:rPr>
      </w:pPr>
      <w:r w:rsidRPr="00CE0C45">
        <w:rPr>
          <w:sz w:val="28"/>
          <w:szCs w:val="28"/>
        </w:rPr>
        <w:t>е) регистрация интенсивности движения пешеходов за каждый час обследования и за обследуемый временной период;</w:t>
      </w:r>
    </w:p>
    <w:p w:rsidR="004C1CF6" w:rsidRPr="00CE0C45" w:rsidRDefault="004C1CF6" w:rsidP="004C1CF6">
      <w:pPr>
        <w:shd w:val="clear" w:color="auto" w:fill="FFFFFF"/>
        <w:ind w:firstLine="709"/>
        <w:jc w:val="both"/>
        <w:rPr>
          <w:sz w:val="28"/>
          <w:szCs w:val="28"/>
        </w:rPr>
      </w:pPr>
      <w:r w:rsidRPr="00CE0C45">
        <w:rPr>
          <w:sz w:val="28"/>
          <w:szCs w:val="28"/>
        </w:rPr>
        <w:t>ж) определение уровня обслуживания дорожного движения на опорном участке, за каждый час обследования и за каждый из обследуемых временных периодов с подведением итогового значения за сутки.</w:t>
      </w:r>
    </w:p>
    <w:p w:rsidR="004C1CF6" w:rsidRPr="00CE0C45" w:rsidRDefault="004C1CF6" w:rsidP="004C1CF6">
      <w:pPr>
        <w:shd w:val="clear" w:color="auto" w:fill="FFFFFF"/>
        <w:ind w:firstLine="709"/>
        <w:jc w:val="both"/>
        <w:rPr>
          <w:sz w:val="28"/>
          <w:szCs w:val="28"/>
        </w:rPr>
      </w:pPr>
      <w:r w:rsidRPr="00CE0C45">
        <w:rPr>
          <w:sz w:val="28"/>
          <w:szCs w:val="28"/>
        </w:rPr>
        <w:lastRenderedPageBreak/>
        <w:t>14. Мониторинг дорожного движения проводится не реже одного раза в год. По итогам мониторинга дорожного движения учетные сведения об основных параметрах дорожного движения, подлежат официальному опубликованию и размещению на официальном сайте поселения.</w:t>
      </w:r>
    </w:p>
    <w:p w:rsidR="004C1CF6" w:rsidRPr="00CE0C45" w:rsidRDefault="004C1CF6" w:rsidP="004C1CF6">
      <w:pPr>
        <w:tabs>
          <w:tab w:val="left" w:pos="1380"/>
        </w:tabs>
        <w:jc w:val="both"/>
        <w:rPr>
          <w:sz w:val="28"/>
          <w:szCs w:val="28"/>
        </w:rPr>
      </w:pPr>
      <w:r w:rsidRPr="00CE0C45">
        <w:rPr>
          <w:sz w:val="28"/>
          <w:szCs w:val="28"/>
        </w:rPr>
        <w:tab/>
      </w:r>
    </w:p>
    <w:p w:rsidR="004C1CF6" w:rsidRPr="003C43B7" w:rsidRDefault="004C1CF6" w:rsidP="004C1CF6">
      <w:pPr>
        <w:jc w:val="both"/>
        <w:rPr>
          <w:sz w:val="28"/>
          <w:szCs w:val="28"/>
        </w:rPr>
      </w:pPr>
      <w:r>
        <w:rPr>
          <w:sz w:val="28"/>
          <w:szCs w:val="28"/>
        </w:rPr>
        <w:t xml:space="preserve"> </w:t>
      </w:r>
    </w:p>
    <w:p w:rsidR="004C1CF6" w:rsidRPr="003C43B7" w:rsidRDefault="004C1CF6" w:rsidP="004C1CF6">
      <w:pPr>
        <w:jc w:val="center"/>
        <w:rPr>
          <w:sz w:val="28"/>
          <w:szCs w:val="28"/>
        </w:rPr>
      </w:pPr>
    </w:p>
    <w:p w:rsidR="004C1CF6" w:rsidRDefault="004C1CF6" w:rsidP="004C1CF6">
      <w:pPr>
        <w:keepNext/>
        <w:overflowPunct w:val="0"/>
        <w:autoSpaceDE w:val="0"/>
        <w:autoSpaceDN w:val="0"/>
        <w:adjustRightInd w:val="0"/>
        <w:jc w:val="center"/>
        <w:outlineLvl w:val="1"/>
        <w:rPr>
          <w:sz w:val="28"/>
          <w:szCs w:val="28"/>
        </w:rPr>
      </w:pPr>
      <w:r w:rsidRPr="00FD28E9">
        <w:rPr>
          <w:sz w:val="28"/>
          <w:szCs w:val="28"/>
        </w:rPr>
        <w:t>АДМИНИСТРАЦИЯ</w:t>
      </w:r>
    </w:p>
    <w:p w:rsidR="004C1CF6" w:rsidRPr="00FD28E9" w:rsidRDefault="004C1CF6" w:rsidP="004C1CF6">
      <w:pPr>
        <w:keepNext/>
        <w:overflowPunct w:val="0"/>
        <w:autoSpaceDE w:val="0"/>
        <w:autoSpaceDN w:val="0"/>
        <w:adjustRightInd w:val="0"/>
        <w:jc w:val="center"/>
        <w:outlineLvl w:val="1"/>
        <w:rPr>
          <w:sz w:val="28"/>
          <w:szCs w:val="28"/>
        </w:rPr>
      </w:pPr>
      <w:r w:rsidRPr="00FD28E9">
        <w:rPr>
          <w:sz w:val="28"/>
          <w:szCs w:val="28"/>
        </w:rPr>
        <w:t xml:space="preserve"> </w:t>
      </w:r>
      <w:r>
        <w:rPr>
          <w:sz w:val="28"/>
          <w:szCs w:val="28"/>
        </w:rPr>
        <w:t>МАЙСКОГО</w:t>
      </w:r>
      <w:r w:rsidRPr="00FD28E9">
        <w:rPr>
          <w:sz w:val="28"/>
          <w:szCs w:val="28"/>
        </w:rPr>
        <w:t xml:space="preserve"> СЕЛЬСОВЕТА </w:t>
      </w:r>
    </w:p>
    <w:p w:rsidR="004C1CF6" w:rsidRDefault="004C1CF6" w:rsidP="004C1CF6">
      <w:pPr>
        <w:keepNext/>
        <w:overflowPunct w:val="0"/>
        <w:autoSpaceDE w:val="0"/>
        <w:autoSpaceDN w:val="0"/>
        <w:adjustRightInd w:val="0"/>
        <w:jc w:val="center"/>
        <w:outlineLvl w:val="1"/>
        <w:rPr>
          <w:sz w:val="28"/>
          <w:szCs w:val="28"/>
        </w:rPr>
      </w:pPr>
      <w:r>
        <w:rPr>
          <w:sz w:val="28"/>
          <w:szCs w:val="28"/>
        </w:rPr>
        <w:t>КРАСНОЗЕРСКОГО</w:t>
      </w:r>
      <w:r w:rsidRPr="00FD28E9">
        <w:rPr>
          <w:sz w:val="28"/>
          <w:szCs w:val="28"/>
        </w:rPr>
        <w:t xml:space="preserve"> РАЙОНА</w:t>
      </w:r>
    </w:p>
    <w:p w:rsidR="004C1CF6" w:rsidRDefault="004C1CF6" w:rsidP="004C1CF6">
      <w:pPr>
        <w:keepNext/>
        <w:overflowPunct w:val="0"/>
        <w:autoSpaceDE w:val="0"/>
        <w:autoSpaceDN w:val="0"/>
        <w:adjustRightInd w:val="0"/>
        <w:jc w:val="center"/>
        <w:outlineLvl w:val="1"/>
        <w:rPr>
          <w:sz w:val="28"/>
          <w:szCs w:val="28"/>
        </w:rPr>
      </w:pPr>
      <w:r w:rsidRPr="00FD28E9">
        <w:rPr>
          <w:sz w:val="28"/>
          <w:szCs w:val="28"/>
        </w:rPr>
        <w:t>НОВОСИБИРСКОЙ ОБЛАСТИ</w:t>
      </w:r>
    </w:p>
    <w:p w:rsidR="004C1CF6" w:rsidRPr="00FD28E9" w:rsidRDefault="004C1CF6" w:rsidP="004C1CF6">
      <w:pPr>
        <w:keepNext/>
        <w:overflowPunct w:val="0"/>
        <w:autoSpaceDE w:val="0"/>
        <w:autoSpaceDN w:val="0"/>
        <w:adjustRightInd w:val="0"/>
        <w:jc w:val="center"/>
        <w:outlineLvl w:val="1"/>
        <w:rPr>
          <w:sz w:val="28"/>
          <w:szCs w:val="28"/>
        </w:rPr>
      </w:pPr>
    </w:p>
    <w:p w:rsidR="004C1CF6" w:rsidRDefault="004C1CF6" w:rsidP="004C1CF6">
      <w:pPr>
        <w:jc w:val="center"/>
        <w:rPr>
          <w:sz w:val="28"/>
          <w:szCs w:val="28"/>
        </w:rPr>
      </w:pPr>
      <w:r w:rsidRPr="00FD28E9">
        <w:rPr>
          <w:sz w:val="28"/>
          <w:szCs w:val="28"/>
        </w:rPr>
        <w:t xml:space="preserve">ПОСТАНОВЛЕНИЕ </w:t>
      </w:r>
    </w:p>
    <w:p w:rsidR="004C1CF6" w:rsidRDefault="004C1CF6" w:rsidP="004C1CF6">
      <w:pPr>
        <w:jc w:val="center"/>
        <w:rPr>
          <w:sz w:val="28"/>
          <w:szCs w:val="28"/>
        </w:rPr>
      </w:pPr>
      <w:r>
        <w:rPr>
          <w:sz w:val="28"/>
          <w:szCs w:val="28"/>
        </w:rPr>
        <w:t>От 14.12.2020                                с.Майское                                      № 64</w:t>
      </w:r>
    </w:p>
    <w:p w:rsidR="004C1CF6" w:rsidRPr="00096AF9" w:rsidRDefault="004C1CF6" w:rsidP="004C1CF6">
      <w:pPr>
        <w:jc w:val="center"/>
        <w:rPr>
          <w:sz w:val="28"/>
          <w:szCs w:val="28"/>
        </w:rPr>
      </w:pPr>
    </w:p>
    <w:tbl>
      <w:tblPr>
        <w:tblStyle w:val="af1"/>
        <w:tblW w:w="0" w:type="auto"/>
        <w:tblLook w:val="04A0"/>
      </w:tblPr>
      <w:tblGrid>
        <w:gridCol w:w="8755"/>
      </w:tblGrid>
      <w:tr w:rsidR="004C1CF6" w:rsidTr="004C1CF6">
        <w:tc>
          <w:tcPr>
            <w:tcW w:w="8755" w:type="dxa"/>
            <w:tcBorders>
              <w:top w:val="nil"/>
              <w:left w:val="nil"/>
              <w:bottom w:val="nil"/>
              <w:right w:val="nil"/>
            </w:tcBorders>
          </w:tcPr>
          <w:p w:rsidR="004C1CF6" w:rsidRDefault="004C1CF6" w:rsidP="004C1CF6">
            <w:pPr>
              <w:jc w:val="both"/>
              <w:rPr>
                <w:sz w:val="28"/>
                <w:szCs w:val="28"/>
              </w:rPr>
            </w:pPr>
            <w:r w:rsidRPr="00A13E98">
              <w:rPr>
                <w:sz w:val="28"/>
                <w:szCs w:val="28"/>
              </w:rPr>
              <w:t>Об утверждении Порядка выдачи согласия в письменной</w:t>
            </w:r>
            <w:r>
              <w:rPr>
                <w:sz w:val="28"/>
                <w:szCs w:val="28"/>
              </w:rPr>
              <w:t xml:space="preserve"> </w:t>
            </w:r>
            <w:r w:rsidRPr="00A13E98">
              <w:rPr>
                <w:sz w:val="28"/>
                <w:szCs w:val="28"/>
              </w:rPr>
              <w:t>форме владельцем автомобильной дороги на строительство,</w:t>
            </w:r>
            <w:r>
              <w:rPr>
                <w:sz w:val="28"/>
                <w:szCs w:val="28"/>
              </w:rPr>
              <w:t xml:space="preserve"> </w:t>
            </w:r>
            <w:r w:rsidRPr="00A13E98">
              <w:rPr>
                <w:sz w:val="28"/>
                <w:szCs w:val="28"/>
              </w:rPr>
              <w:t>реконструкцию,</w:t>
            </w:r>
            <w:r>
              <w:rPr>
                <w:sz w:val="28"/>
                <w:szCs w:val="28"/>
              </w:rPr>
              <w:t xml:space="preserve"> </w:t>
            </w:r>
            <w:r w:rsidRPr="00A13E98">
              <w:rPr>
                <w:sz w:val="28"/>
                <w:szCs w:val="28"/>
              </w:rPr>
              <w:t>капитальный ремонт и ремонт пересечений</w:t>
            </w:r>
            <w:r>
              <w:rPr>
                <w:sz w:val="28"/>
                <w:szCs w:val="28"/>
              </w:rPr>
              <w:t xml:space="preserve"> </w:t>
            </w:r>
            <w:r w:rsidRPr="00A13E98">
              <w:rPr>
                <w:sz w:val="28"/>
                <w:szCs w:val="28"/>
              </w:rPr>
              <w:t>и примыканий к автомобильным дорогам общего пользования</w:t>
            </w:r>
            <w:r>
              <w:rPr>
                <w:sz w:val="28"/>
                <w:szCs w:val="28"/>
              </w:rPr>
              <w:t xml:space="preserve"> </w:t>
            </w:r>
            <w:r w:rsidRPr="00A13E98">
              <w:rPr>
                <w:sz w:val="28"/>
                <w:szCs w:val="28"/>
              </w:rPr>
              <w:t xml:space="preserve">местного значения </w:t>
            </w:r>
            <w:r>
              <w:rPr>
                <w:sz w:val="28"/>
                <w:szCs w:val="28"/>
              </w:rPr>
              <w:t xml:space="preserve">Майского сельсовета Краснозерского </w:t>
            </w:r>
            <w:r w:rsidRPr="00DE1B52">
              <w:rPr>
                <w:sz w:val="28"/>
                <w:szCs w:val="28"/>
              </w:rPr>
              <w:t>района</w:t>
            </w:r>
            <w:r>
              <w:rPr>
                <w:sz w:val="28"/>
                <w:szCs w:val="28"/>
              </w:rPr>
              <w:t xml:space="preserve"> </w:t>
            </w:r>
            <w:r w:rsidRPr="00DE1B52">
              <w:rPr>
                <w:sz w:val="28"/>
                <w:szCs w:val="28"/>
              </w:rPr>
              <w:t>Новосибирской области</w:t>
            </w:r>
          </w:p>
        </w:tc>
      </w:tr>
    </w:tbl>
    <w:p w:rsidR="004C1CF6" w:rsidRDefault="004C1CF6" w:rsidP="004C1CF6">
      <w:pPr>
        <w:rPr>
          <w:sz w:val="28"/>
          <w:szCs w:val="28"/>
        </w:rPr>
      </w:pPr>
    </w:p>
    <w:p w:rsidR="004C1CF6" w:rsidRDefault="004C1CF6" w:rsidP="004C1CF6">
      <w:pPr>
        <w:pStyle w:val="msonospacing0"/>
        <w:spacing w:before="0" w:beforeAutospacing="0" w:after="0" w:afterAutospacing="0"/>
        <w:ind w:firstLine="709"/>
        <w:jc w:val="both"/>
        <w:rPr>
          <w:sz w:val="28"/>
          <w:szCs w:val="28"/>
        </w:rPr>
      </w:pPr>
      <w:r w:rsidRPr="00570A53">
        <w:rPr>
          <w:sz w:val="28"/>
          <w:szCs w:val="28"/>
        </w:rPr>
        <w:t>В соответствии с Федеральным законом от 08.11.2007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29.12.2017 г. № 453-ФЗ «О внесении изменений в статью 20 Федерального закона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06.10.2003 года № 131-ФЗ «Об общих принципах организации местного самоуправления в Российской Федерации»,</w:t>
      </w:r>
      <w:r>
        <w:rPr>
          <w:sz w:val="28"/>
          <w:szCs w:val="28"/>
        </w:rPr>
        <w:t xml:space="preserve"> руководствуясь </w:t>
      </w:r>
      <w:r w:rsidRPr="00DE576A">
        <w:rPr>
          <w:sz w:val="28"/>
          <w:szCs w:val="28"/>
          <w:lang w:eastAsia="ar-SA"/>
        </w:rPr>
        <w:t>Уставом</w:t>
      </w:r>
      <w:r w:rsidRPr="00DE576A">
        <w:rPr>
          <w:sz w:val="28"/>
          <w:szCs w:val="28"/>
        </w:rPr>
        <w:t xml:space="preserve"> </w:t>
      </w:r>
      <w:r>
        <w:rPr>
          <w:bCs/>
          <w:spacing w:val="2"/>
          <w:sz w:val="28"/>
          <w:szCs w:val="28"/>
        </w:rPr>
        <w:t>Майского</w:t>
      </w:r>
      <w:r w:rsidRPr="00B71814">
        <w:rPr>
          <w:sz w:val="28"/>
          <w:szCs w:val="28"/>
        </w:rPr>
        <w:t xml:space="preserve"> сельсовета  Краснозерского района Новосибирской области, администрация </w:t>
      </w:r>
      <w:r>
        <w:rPr>
          <w:bCs/>
          <w:spacing w:val="2"/>
          <w:sz w:val="28"/>
          <w:szCs w:val="28"/>
        </w:rPr>
        <w:t>Майского</w:t>
      </w:r>
      <w:r w:rsidRPr="00B71814">
        <w:rPr>
          <w:sz w:val="28"/>
          <w:szCs w:val="28"/>
        </w:rPr>
        <w:t xml:space="preserve"> сельсовета  Краснозерского района  Новосибирской области</w:t>
      </w:r>
    </w:p>
    <w:p w:rsidR="004C1CF6" w:rsidRPr="002B6973" w:rsidRDefault="004C1CF6" w:rsidP="004C1CF6">
      <w:pPr>
        <w:pStyle w:val="msonospacing0"/>
        <w:spacing w:before="0" w:beforeAutospacing="0" w:after="0" w:afterAutospacing="0"/>
        <w:rPr>
          <w:sz w:val="28"/>
          <w:szCs w:val="28"/>
        </w:rPr>
      </w:pPr>
      <w:r w:rsidRPr="002B6973">
        <w:rPr>
          <w:sz w:val="28"/>
          <w:szCs w:val="28"/>
        </w:rPr>
        <w:t>ПОСТАНОВЛЯ</w:t>
      </w:r>
      <w:r>
        <w:rPr>
          <w:sz w:val="28"/>
          <w:szCs w:val="28"/>
        </w:rPr>
        <w:t>ЕТ</w:t>
      </w:r>
      <w:r w:rsidRPr="002B6973">
        <w:rPr>
          <w:sz w:val="28"/>
          <w:szCs w:val="28"/>
        </w:rPr>
        <w:t>:</w:t>
      </w:r>
    </w:p>
    <w:p w:rsidR="004C1CF6" w:rsidRDefault="004C1CF6" w:rsidP="004C1CF6">
      <w:pPr>
        <w:jc w:val="both"/>
        <w:rPr>
          <w:sz w:val="28"/>
          <w:szCs w:val="28"/>
        </w:rPr>
      </w:pPr>
      <w:r>
        <w:rPr>
          <w:sz w:val="28"/>
          <w:szCs w:val="28"/>
        </w:rPr>
        <w:t> </w:t>
      </w:r>
      <w:r>
        <w:rPr>
          <w:sz w:val="28"/>
          <w:szCs w:val="28"/>
        </w:rPr>
        <w:tab/>
        <w:t xml:space="preserve">1. </w:t>
      </w:r>
      <w:r w:rsidRPr="0066668E">
        <w:rPr>
          <w:sz w:val="28"/>
          <w:szCs w:val="28"/>
        </w:rPr>
        <w:t xml:space="preserve">Утвердить прилагаемый </w:t>
      </w:r>
      <w:hyperlink w:anchor="P32" w:history="1">
        <w:r w:rsidRPr="004D1858">
          <w:rPr>
            <w:sz w:val="28"/>
            <w:szCs w:val="28"/>
          </w:rPr>
          <w:t>Порядок</w:t>
        </w:r>
      </w:hyperlink>
      <w:r w:rsidRPr="00164F90">
        <w:rPr>
          <w:sz w:val="28"/>
          <w:szCs w:val="28"/>
        </w:rPr>
        <w:t xml:space="preserve"> выдачи согласия в письменной форме владельцем автомобильной дороги на строительство, реконструкцию, капитальный ремонт и ремонт пересечений и примыканий к автомобильным дорогам общего пользования местного значения</w:t>
      </w:r>
      <w:r>
        <w:rPr>
          <w:sz w:val="28"/>
          <w:szCs w:val="28"/>
        </w:rPr>
        <w:t xml:space="preserve"> Майского сельсовета Краснозер</w:t>
      </w:r>
      <w:r w:rsidRPr="00DE1B52">
        <w:rPr>
          <w:sz w:val="28"/>
          <w:szCs w:val="28"/>
        </w:rPr>
        <w:t xml:space="preserve">ского района  </w:t>
      </w:r>
      <w:r>
        <w:rPr>
          <w:sz w:val="28"/>
          <w:szCs w:val="28"/>
        </w:rPr>
        <w:t xml:space="preserve"> </w:t>
      </w:r>
      <w:r w:rsidRPr="00DE1B52">
        <w:rPr>
          <w:sz w:val="28"/>
          <w:szCs w:val="28"/>
        </w:rPr>
        <w:t>Новосибирской области</w:t>
      </w:r>
      <w:r>
        <w:rPr>
          <w:sz w:val="28"/>
          <w:szCs w:val="28"/>
        </w:rPr>
        <w:t>.</w:t>
      </w:r>
      <w:r>
        <w:rPr>
          <w:sz w:val="28"/>
          <w:szCs w:val="28"/>
        </w:rPr>
        <w:tab/>
      </w:r>
    </w:p>
    <w:p w:rsidR="004C1CF6" w:rsidRDefault="004C1CF6" w:rsidP="004C1CF6">
      <w:pPr>
        <w:jc w:val="both"/>
        <w:rPr>
          <w:sz w:val="28"/>
          <w:szCs w:val="28"/>
        </w:rPr>
      </w:pPr>
      <w:r>
        <w:rPr>
          <w:sz w:val="28"/>
          <w:szCs w:val="28"/>
        </w:rPr>
        <w:tab/>
        <w:t xml:space="preserve">2. </w:t>
      </w:r>
      <w:r w:rsidRPr="009352F5">
        <w:rPr>
          <w:sz w:val="28"/>
          <w:szCs w:val="28"/>
        </w:rPr>
        <w:t>Опубликовать настоящее постановление в периодическом печатном издании «Бюллетень органов местного самоуправления Майского сельсовета Краснозерского района Новосибирской области» и разместить на официальном сайте администрации Майского сельсовета Краснозерского района Новосибирской области в сети «Интернет».</w:t>
      </w:r>
    </w:p>
    <w:p w:rsidR="004C1CF6" w:rsidRDefault="004C1CF6" w:rsidP="004C1CF6">
      <w:pPr>
        <w:pStyle w:val="af0"/>
        <w:spacing w:after="0" w:line="240" w:lineRule="auto"/>
        <w:ind w:left="0" w:firstLine="567"/>
        <w:rPr>
          <w:rFonts w:ascii="Times New Roman" w:hAnsi="Times New Roman"/>
          <w:sz w:val="28"/>
          <w:szCs w:val="28"/>
        </w:rPr>
      </w:pPr>
      <w:r>
        <w:rPr>
          <w:rFonts w:ascii="Times New Roman" w:hAnsi="Times New Roman"/>
          <w:sz w:val="28"/>
          <w:szCs w:val="28"/>
        </w:rPr>
        <w:t>3. Настоящее постановление вступает в силу с момента официального опубликования.</w:t>
      </w:r>
    </w:p>
    <w:p w:rsidR="004C1CF6" w:rsidRDefault="004C1CF6" w:rsidP="004C1CF6">
      <w:pPr>
        <w:pStyle w:val="af0"/>
        <w:spacing w:after="0" w:line="240" w:lineRule="auto"/>
        <w:ind w:left="0" w:firstLine="567"/>
        <w:rPr>
          <w:rFonts w:ascii="Times New Roman" w:eastAsia="Times New Roman" w:hAnsi="Times New Roman"/>
          <w:spacing w:val="2"/>
          <w:sz w:val="28"/>
          <w:szCs w:val="28"/>
          <w:lang w:eastAsia="ru-RU"/>
        </w:rPr>
      </w:pPr>
      <w:r>
        <w:rPr>
          <w:rFonts w:ascii="Times New Roman" w:hAnsi="Times New Roman"/>
          <w:sz w:val="28"/>
          <w:szCs w:val="28"/>
        </w:rPr>
        <w:lastRenderedPageBreak/>
        <w:t xml:space="preserve">4.   </w:t>
      </w:r>
      <w:r>
        <w:rPr>
          <w:rFonts w:ascii="Times New Roman" w:eastAsia="Times New Roman" w:hAnsi="Times New Roman"/>
          <w:spacing w:val="2"/>
          <w:sz w:val="28"/>
          <w:szCs w:val="28"/>
          <w:lang w:eastAsia="ru-RU"/>
        </w:rPr>
        <w:t>Контроль за исполнением настоящего Постановления оставляю за собой.</w:t>
      </w:r>
    </w:p>
    <w:p w:rsidR="004C1CF6" w:rsidRPr="00096AF9" w:rsidRDefault="004C1CF6" w:rsidP="004C1CF6">
      <w:pPr>
        <w:pStyle w:val="af0"/>
        <w:spacing w:after="0" w:line="240" w:lineRule="auto"/>
        <w:ind w:left="0" w:firstLine="567"/>
        <w:rPr>
          <w:rFonts w:ascii="Times New Roman" w:eastAsia="Times New Roman" w:hAnsi="Times New Roman"/>
          <w:spacing w:val="2"/>
          <w:sz w:val="28"/>
          <w:szCs w:val="28"/>
          <w:lang w:eastAsia="ru-RU"/>
        </w:rPr>
      </w:pPr>
    </w:p>
    <w:p w:rsidR="004C1CF6" w:rsidRPr="009352F5" w:rsidRDefault="004C1CF6" w:rsidP="004C1CF6">
      <w:pPr>
        <w:widowControl w:val="0"/>
        <w:jc w:val="both"/>
        <w:rPr>
          <w:sz w:val="28"/>
          <w:szCs w:val="28"/>
        </w:rPr>
      </w:pPr>
      <w:r w:rsidRPr="009352F5">
        <w:rPr>
          <w:sz w:val="28"/>
          <w:szCs w:val="28"/>
        </w:rPr>
        <w:t xml:space="preserve">Глава Майского сельсовета </w:t>
      </w:r>
    </w:p>
    <w:p w:rsidR="004C1CF6" w:rsidRPr="009352F5" w:rsidRDefault="004C1CF6" w:rsidP="004C1CF6">
      <w:pPr>
        <w:tabs>
          <w:tab w:val="left" w:pos="3918"/>
        </w:tabs>
        <w:jc w:val="both"/>
        <w:rPr>
          <w:sz w:val="28"/>
          <w:szCs w:val="28"/>
        </w:rPr>
      </w:pPr>
      <w:r w:rsidRPr="009352F5">
        <w:rPr>
          <w:sz w:val="28"/>
          <w:szCs w:val="28"/>
        </w:rPr>
        <w:t>Краснозерского района</w:t>
      </w:r>
    </w:p>
    <w:p w:rsidR="004C1CF6" w:rsidRPr="0066668E" w:rsidRDefault="004C1CF6" w:rsidP="004C1CF6">
      <w:pPr>
        <w:tabs>
          <w:tab w:val="left" w:pos="3918"/>
        </w:tabs>
        <w:jc w:val="both"/>
        <w:rPr>
          <w:sz w:val="28"/>
          <w:szCs w:val="28"/>
        </w:rPr>
      </w:pPr>
      <w:r w:rsidRPr="009352F5">
        <w:rPr>
          <w:sz w:val="28"/>
          <w:szCs w:val="28"/>
        </w:rPr>
        <w:t xml:space="preserve">Новосибирской области                                                                 Н.А. Марченко </w:t>
      </w:r>
    </w:p>
    <w:p w:rsidR="004C1CF6" w:rsidRDefault="004C1CF6" w:rsidP="004C1CF6">
      <w:pPr>
        <w:jc w:val="right"/>
      </w:pPr>
    </w:p>
    <w:p w:rsidR="004C1CF6" w:rsidRDefault="004C1CF6" w:rsidP="004C1CF6">
      <w:pPr>
        <w:jc w:val="right"/>
      </w:pPr>
      <w:r>
        <w:tab/>
      </w:r>
    </w:p>
    <w:tbl>
      <w:tblPr>
        <w:tblW w:w="0" w:type="auto"/>
        <w:tblCellMar>
          <w:left w:w="0" w:type="dxa"/>
          <w:right w:w="0" w:type="dxa"/>
        </w:tblCellMar>
        <w:tblLook w:val="04A0"/>
      </w:tblPr>
      <w:tblGrid>
        <w:gridCol w:w="6132"/>
        <w:gridCol w:w="3722"/>
      </w:tblGrid>
      <w:tr w:rsidR="004C1CF6" w:rsidRPr="00B93B4C" w:rsidTr="004C1CF6">
        <w:tc>
          <w:tcPr>
            <w:tcW w:w="6345" w:type="dxa"/>
            <w:tcMar>
              <w:top w:w="0" w:type="dxa"/>
              <w:left w:w="108" w:type="dxa"/>
              <w:bottom w:w="0" w:type="dxa"/>
              <w:right w:w="108" w:type="dxa"/>
            </w:tcMar>
            <w:hideMark/>
          </w:tcPr>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tc>
        <w:tc>
          <w:tcPr>
            <w:tcW w:w="3792" w:type="dxa"/>
            <w:tcMar>
              <w:top w:w="0" w:type="dxa"/>
              <w:left w:w="108" w:type="dxa"/>
              <w:bottom w:w="0" w:type="dxa"/>
              <w:right w:w="108" w:type="dxa"/>
            </w:tcMar>
            <w:hideMark/>
          </w:tcPr>
          <w:p w:rsidR="004C1CF6" w:rsidRPr="008A5C80" w:rsidRDefault="004C1CF6" w:rsidP="004C1CF6">
            <w:pPr>
              <w:jc w:val="right"/>
            </w:pPr>
            <w:r w:rsidRPr="008A5C80">
              <w:t>УТВЕРЖДЕН</w:t>
            </w:r>
          </w:p>
          <w:p w:rsidR="004C1CF6" w:rsidRPr="008A5C80" w:rsidRDefault="004C1CF6" w:rsidP="004C1CF6">
            <w:pPr>
              <w:jc w:val="right"/>
            </w:pPr>
            <w:r w:rsidRPr="008A5C80">
              <w:t xml:space="preserve">Постановлением администрации </w:t>
            </w:r>
          </w:p>
          <w:p w:rsidR="004C1CF6" w:rsidRPr="008A5C80" w:rsidRDefault="004C1CF6" w:rsidP="004C1CF6">
            <w:pPr>
              <w:jc w:val="right"/>
            </w:pPr>
            <w:r w:rsidRPr="008A5C80">
              <w:t xml:space="preserve">   Майского сельсовета </w:t>
            </w:r>
          </w:p>
          <w:p w:rsidR="004C1CF6" w:rsidRPr="008A5C80" w:rsidRDefault="004C1CF6" w:rsidP="004C1CF6">
            <w:pPr>
              <w:jc w:val="right"/>
            </w:pPr>
            <w:r w:rsidRPr="008A5C80">
              <w:t xml:space="preserve"> Краснозерского района </w:t>
            </w:r>
          </w:p>
          <w:p w:rsidR="004C1CF6" w:rsidRPr="008A5C80" w:rsidRDefault="004C1CF6" w:rsidP="004C1CF6">
            <w:pPr>
              <w:jc w:val="right"/>
            </w:pPr>
            <w:r w:rsidRPr="008A5C80">
              <w:t>Новосибирской области</w:t>
            </w:r>
          </w:p>
          <w:p w:rsidR="004C1CF6" w:rsidRPr="00B93B4C" w:rsidRDefault="004C1CF6" w:rsidP="004C1CF6">
            <w:pPr>
              <w:jc w:val="right"/>
              <w:rPr>
                <w:sz w:val="28"/>
                <w:szCs w:val="28"/>
              </w:rPr>
            </w:pPr>
            <w:r w:rsidRPr="008A5C80">
              <w:t xml:space="preserve">от </w:t>
            </w:r>
            <w:r>
              <w:t xml:space="preserve"> 14.12.</w:t>
            </w:r>
            <w:r w:rsidRPr="008A5C80">
              <w:t>2020г. №</w:t>
            </w:r>
            <w:r>
              <w:t xml:space="preserve"> 64</w:t>
            </w:r>
            <w:r>
              <w:rPr>
                <w:sz w:val="28"/>
                <w:szCs w:val="28"/>
              </w:rPr>
              <w:t xml:space="preserve"> </w:t>
            </w:r>
          </w:p>
        </w:tc>
      </w:tr>
    </w:tbl>
    <w:p w:rsidR="004C1CF6" w:rsidRDefault="004C1CF6" w:rsidP="004C1CF6">
      <w:pPr>
        <w:jc w:val="right"/>
      </w:pPr>
    </w:p>
    <w:p w:rsidR="004C1CF6" w:rsidRPr="00BE584A" w:rsidRDefault="004C1CF6" w:rsidP="004C1CF6">
      <w:pPr>
        <w:jc w:val="center"/>
        <w:rPr>
          <w:b/>
          <w:sz w:val="28"/>
          <w:szCs w:val="28"/>
        </w:rPr>
      </w:pPr>
      <w:r w:rsidRPr="00BE584A">
        <w:rPr>
          <w:b/>
          <w:sz w:val="28"/>
          <w:szCs w:val="28"/>
        </w:rPr>
        <w:t xml:space="preserve">Порядок </w:t>
      </w:r>
    </w:p>
    <w:p w:rsidR="004C1CF6" w:rsidRDefault="004C1CF6" w:rsidP="004C1CF6">
      <w:pPr>
        <w:jc w:val="center"/>
        <w:rPr>
          <w:b/>
          <w:sz w:val="28"/>
          <w:szCs w:val="28"/>
        </w:rPr>
      </w:pPr>
      <w:r w:rsidRPr="00BE584A">
        <w:rPr>
          <w:b/>
          <w:sz w:val="28"/>
          <w:szCs w:val="28"/>
        </w:rPr>
        <w:t xml:space="preserve">выдачи согласия в письменной форме владельцем автомобильной дороги на строительство, реконструкцию, капитальный ремонт и ремонт пересечений </w:t>
      </w:r>
    </w:p>
    <w:p w:rsidR="004C1CF6" w:rsidRPr="00BE584A" w:rsidRDefault="004C1CF6" w:rsidP="004C1CF6">
      <w:pPr>
        <w:jc w:val="center"/>
        <w:rPr>
          <w:b/>
          <w:sz w:val="28"/>
          <w:szCs w:val="28"/>
        </w:rPr>
      </w:pPr>
      <w:r w:rsidRPr="00BE584A">
        <w:rPr>
          <w:b/>
          <w:sz w:val="28"/>
          <w:szCs w:val="28"/>
        </w:rPr>
        <w:t>и примыканий к автомобильным доро</w:t>
      </w:r>
      <w:r>
        <w:rPr>
          <w:b/>
          <w:sz w:val="28"/>
          <w:szCs w:val="28"/>
        </w:rPr>
        <w:t xml:space="preserve">гам общего пользования местного </w:t>
      </w:r>
      <w:r w:rsidRPr="00BE584A">
        <w:rPr>
          <w:b/>
          <w:sz w:val="28"/>
          <w:szCs w:val="28"/>
        </w:rPr>
        <w:t xml:space="preserve">значения </w:t>
      </w:r>
      <w:r>
        <w:rPr>
          <w:b/>
          <w:sz w:val="28"/>
          <w:szCs w:val="28"/>
        </w:rPr>
        <w:t>Майского</w:t>
      </w:r>
      <w:r w:rsidRPr="00BE584A">
        <w:rPr>
          <w:b/>
          <w:sz w:val="28"/>
          <w:szCs w:val="28"/>
        </w:rPr>
        <w:t xml:space="preserve"> сельсовета </w:t>
      </w:r>
      <w:r>
        <w:rPr>
          <w:b/>
          <w:sz w:val="28"/>
          <w:szCs w:val="28"/>
        </w:rPr>
        <w:t>Краснозер</w:t>
      </w:r>
      <w:r w:rsidRPr="00BE584A">
        <w:rPr>
          <w:b/>
          <w:sz w:val="28"/>
          <w:szCs w:val="28"/>
        </w:rPr>
        <w:t>ского района Новосибирской области</w:t>
      </w:r>
    </w:p>
    <w:p w:rsidR="004C1CF6" w:rsidRDefault="004C1CF6" w:rsidP="004C1CF6">
      <w:pPr>
        <w:jc w:val="center"/>
        <w:rPr>
          <w:sz w:val="28"/>
          <w:szCs w:val="28"/>
        </w:rPr>
      </w:pPr>
    </w:p>
    <w:p w:rsidR="004C1CF6" w:rsidRDefault="004C1CF6" w:rsidP="004C1CF6">
      <w:pPr>
        <w:ind w:firstLine="851"/>
        <w:jc w:val="both"/>
        <w:rPr>
          <w:color w:val="000000" w:themeColor="text1"/>
          <w:sz w:val="28"/>
          <w:szCs w:val="28"/>
        </w:rPr>
      </w:pPr>
      <w:r w:rsidRPr="00164F90">
        <w:rPr>
          <w:sz w:val="28"/>
          <w:szCs w:val="28"/>
        </w:rPr>
        <w:t xml:space="preserve">1. </w:t>
      </w:r>
      <w:r w:rsidRPr="007E6B26">
        <w:rPr>
          <w:color w:val="000000" w:themeColor="text1"/>
          <w:sz w:val="28"/>
          <w:szCs w:val="28"/>
        </w:rPr>
        <w:t xml:space="preserve">Порядок выдачи согласия в письменной форме владельцем автомобильной дороги в целях строительства, реконструкции, капитального ремонта и ремонта пересечений и примыканий к автомобильным дорогам общего пользования местного значения (далее - Порядок) разработан в соответствии с </w:t>
      </w:r>
      <w:hyperlink r:id="rId21" w:history="1">
        <w:r w:rsidRPr="007E6B26">
          <w:rPr>
            <w:color w:val="000000" w:themeColor="text1"/>
            <w:sz w:val="28"/>
            <w:szCs w:val="28"/>
          </w:rPr>
          <w:t>пунктом 3 части 5.3 статьи 20</w:t>
        </w:r>
      </w:hyperlink>
      <w:r w:rsidRPr="007E6B26">
        <w:rPr>
          <w:color w:val="000000" w:themeColor="text1"/>
          <w:sz w:val="28"/>
          <w:szCs w:val="28"/>
        </w:rPr>
        <w:t xml:space="preserve"> Федерального закона от </w:t>
      </w:r>
      <w:r>
        <w:rPr>
          <w:color w:val="000000" w:themeColor="text1"/>
          <w:sz w:val="28"/>
          <w:szCs w:val="28"/>
        </w:rPr>
        <w:t>08.11.</w:t>
      </w:r>
      <w:r w:rsidRPr="007E6B26">
        <w:rPr>
          <w:color w:val="000000" w:themeColor="text1"/>
          <w:sz w:val="28"/>
          <w:szCs w:val="28"/>
        </w:rPr>
        <w:t xml:space="preserve">2007 года </w:t>
      </w:r>
      <w:r>
        <w:rPr>
          <w:color w:val="000000" w:themeColor="text1"/>
          <w:sz w:val="28"/>
          <w:szCs w:val="28"/>
        </w:rPr>
        <w:t>№</w:t>
      </w:r>
      <w:r w:rsidRPr="007E6B26">
        <w:rPr>
          <w:color w:val="000000" w:themeColor="text1"/>
          <w:sz w:val="28"/>
          <w:szCs w:val="28"/>
        </w:rPr>
        <w:t xml:space="preserve"> 257-ФЗ </w:t>
      </w:r>
      <w:r>
        <w:rPr>
          <w:color w:val="000000" w:themeColor="text1"/>
          <w:sz w:val="28"/>
          <w:szCs w:val="28"/>
        </w:rPr>
        <w:t>«</w:t>
      </w:r>
      <w:r w:rsidRPr="007E6B26">
        <w:rPr>
          <w:color w:val="000000" w:themeColor="text1"/>
          <w:sz w:val="28"/>
          <w:szCs w:val="28"/>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color w:val="000000" w:themeColor="text1"/>
          <w:sz w:val="28"/>
          <w:szCs w:val="28"/>
        </w:rPr>
        <w:t>»</w:t>
      </w:r>
      <w:r w:rsidRPr="007E6B26">
        <w:rPr>
          <w:color w:val="000000" w:themeColor="text1"/>
          <w:sz w:val="28"/>
          <w:szCs w:val="28"/>
        </w:rPr>
        <w:t xml:space="preserve"> и устанавливает правила подачи и рассмотрения заявления о предоставлении согласия в письменной форме владельцем автомобильной дороги местного значения</w:t>
      </w:r>
      <w:r>
        <w:rPr>
          <w:color w:val="000000" w:themeColor="text1"/>
          <w:sz w:val="28"/>
          <w:szCs w:val="28"/>
        </w:rPr>
        <w:t xml:space="preserve"> </w:t>
      </w:r>
      <w:r>
        <w:rPr>
          <w:sz w:val="28"/>
          <w:szCs w:val="28"/>
        </w:rPr>
        <w:t>Майского</w:t>
      </w:r>
      <w:r w:rsidRPr="00DE1B52">
        <w:rPr>
          <w:sz w:val="28"/>
          <w:szCs w:val="28"/>
        </w:rPr>
        <w:t xml:space="preserve"> сельсовета Краснозерского района Новосибирской области</w:t>
      </w:r>
      <w:r>
        <w:rPr>
          <w:color w:val="000000" w:themeColor="text1"/>
          <w:sz w:val="28"/>
          <w:szCs w:val="28"/>
        </w:rPr>
        <w:t xml:space="preserve"> (далее – поселение)</w:t>
      </w:r>
      <w:r w:rsidRPr="007E6B26">
        <w:rPr>
          <w:color w:val="000000" w:themeColor="text1"/>
          <w:sz w:val="28"/>
          <w:szCs w:val="28"/>
        </w:rPr>
        <w:t xml:space="preserve"> в целях строительства, реконструкции, капитального ремонта, ремонта являющихся сооружениями пересечения автомобильной дороги местного значения </w:t>
      </w:r>
      <w:r>
        <w:rPr>
          <w:color w:val="000000" w:themeColor="text1"/>
          <w:sz w:val="28"/>
          <w:szCs w:val="28"/>
        </w:rPr>
        <w:t>поселения</w:t>
      </w:r>
      <w:r w:rsidRPr="007E6B26">
        <w:rPr>
          <w:color w:val="000000" w:themeColor="text1"/>
          <w:sz w:val="28"/>
          <w:szCs w:val="28"/>
        </w:rPr>
        <w:t xml:space="preserve"> с другими автомобильными дорогами (далее - пересечение) и примыкания автомобильной</w:t>
      </w:r>
      <w:r>
        <w:rPr>
          <w:color w:val="000000" w:themeColor="text1"/>
          <w:sz w:val="28"/>
          <w:szCs w:val="28"/>
        </w:rPr>
        <w:t xml:space="preserve"> дороги местного значения</w:t>
      </w:r>
      <w:r w:rsidRPr="007E6B26">
        <w:rPr>
          <w:color w:val="000000" w:themeColor="text1"/>
          <w:sz w:val="28"/>
          <w:szCs w:val="28"/>
        </w:rPr>
        <w:t xml:space="preserve"> к другой автомобильной дороге (далее - примыкание), а также перечень документов, прилагаемых к заявлению о предоставлении такого согласия.</w:t>
      </w:r>
    </w:p>
    <w:p w:rsidR="004C1CF6" w:rsidRDefault="004C1CF6" w:rsidP="004C1CF6">
      <w:pPr>
        <w:ind w:firstLine="851"/>
        <w:jc w:val="both"/>
        <w:rPr>
          <w:color w:val="000000" w:themeColor="text1"/>
          <w:sz w:val="28"/>
          <w:szCs w:val="28"/>
        </w:rPr>
      </w:pPr>
      <w:r w:rsidRPr="007E6B26">
        <w:rPr>
          <w:color w:val="000000" w:themeColor="text1"/>
          <w:sz w:val="28"/>
          <w:szCs w:val="28"/>
        </w:rPr>
        <w:t xml:space="preserve">2. Согласие в письменной форме владельца автомобильной дороги местного значения </w:t>
      </w:r>
      <w:r>
        <w:rPr>
          <w:color w:val="000000" w:themeColor="text1"/>
          <w:sz w:val="28"/>
          <w:szCs w:val="28"/>
        </w:rPr>
        <w:t>поселения</w:t>
      </w:r>
      <w:r w:rsidRPr="007E6B26">
        <w:rPr>
          <w:color w:val="000000" w:themeColor="text1"/>
          <w:sz w:val="28"/>
          <w:szCs w:val="28"/>
        </w:rPr>
        <w:t xml:space="preserve">, содержащее обязательные для исполнения технические требования и условия (далее - согласие), выдается лицу в целях строительства, реконструкции, капитального ремонта, ремонта пересечений и (или) примыканий (далее - заявитель) на основании письменного заявления, поданного в администрацию </w:t>
      </w:r>
      <w:r>
        <w:rPr>
          <w:color w:val="000000" w:themeColor="text1"/>
          <w:sz w:val="28"/>
          <w:szCs w:val="28"/>
        </w:rPr>
        <w:t>поселения</w:t>
      </w:r>
      <w:r w:rsidRPr="007E6B26">
        <w:rPr>
          <w:color w:val="000000" w:themeColor="text1"/>
          <w:sz w:val="28"/>
          <w:szCs w:val="28"/>
        </w:rPr>
        <w:t>.</w:t>
      </w:r>
      <w:bookmarkStart w:id="12" w:name="P40"/>
      <w:bookmarkEnd w:id="12"/>
    </w:p>
    <w:p w:rsidR="004C1CF6" w:rsidRDefault="004C1CF6" w:rsidP="004C1CF6">
      <w:pPr>
        <w:ind w:firstLine="851"/>
        <w:jc w:val="both"/>
        <w:rPr>
          <w:color w:val="000000" w:themeColor="text1"/>
          <w:sz w:val="28"/>
          <w:szCs w:val="28"/>
        </w:rPr>
      </w:pPr>
      <w:r w:rsidRPr="007E6B26">
        <w:rPr>
          <w:color w:val="000000" w:themeColor="text1"/>
          <w:sz w:val="28"/>
          <w:szCs w:val="28"/>
        </w:rPr>
        <w:t>3. В заявлении указывается:</w:t>
      </w:r>
    </w:p>
    <w:p w:rsidR="004C1CF6" w:rsidRDefault="004C1CF6" w:rsidP="004C1CF6">
      <w:pPr>
        <w:ind w:firstLine="851"/>
        <w:jc w:val="both"/>
        <w:rPr>
          <w:color w:val="000000" w:themeColor="text1"/>
          <w:sz w:val="28"/>
          <w:szCs w:val="28"/>
        </w:rPr>
      </w:pPr>
      <w:r w:rsidRPr="007E6B26">
        <w:rPr>
          <w:color w:val="000000" w:themeColor="text1"/>
          <w:sz w:val="28"/>
          <w:szCs w:val="28"/>
        </w:rPr>
        <w:t>1) наименование заявителя;</w:t>
      </w:r>
    </w:p>
    <w:p w:rsidR="004C1CF6" w:rsidRDefault="004C1CF6" w:rsidP="004C1CF6">
      <w:pPr>
        <w:ind w:firstLine="851"/>
        <w:jc w:val="both"/>
        <w:rPr>
          <w:color w:val="000000" w:themeColor="text1"/>
          <w:sz w:val="28"/>
          <w:szCs w:val="28"/>
        </w:rPr>
      </w:pPr>
      <w:r w:rsidRPr="007E6B26">
        <w:rPr>
          <w:color w:val="000000" w:themeColor="text1"/>
          <w:sz w:val="28"/>
          <w:szCs w:val="28"/>
        </w:rPr>
        <w:lastRenderedPageBreak/>
        <w:t>2) данные о заявителе:</w:t>
      </w:r>
    </w:p>
    <w:p w:rsidR="004C1CF6" w:rsidRDefault="004C1CF6" w:rsidP="004C1CF6">
      <w:pPr>
        <w:ind w:firstLine="851"/>
        <w:jc w:val="both"/>
        <w:rPr>
          <w:color w:val="000000" w:themeColor="text1"/>
          <w:sz w:val="28"/>
          <w:szCs w:val="28"/>
        </w:rPr>
      </w:pPr>
      <w:r w:rsidRPr="007E6B26">
        <w:rPr>
          <w:color w:val="000000" w:themeColor="text1"/>
          <w:sz w:val="28"/>
          <w:szCs w:val="28"/>
        </w:rPr>
        <w:t xml:space="preserve">для физического лица, в том числе </w:t>
      </w:r>
      <w:r>
        <w:rPr>
          <w:color w:val="000000" w:themeColor="text1"/>
          <w:sz w:val="28"/>
          <w:szCs w:val="28"/>
        </w:rPr>
        <w:t>индивидуального предпринимателя</w:t>
      </w:r>
      <w:r w:rsidRPr="007E6B26">
        <w:rPr>
          <w:color w:val="000000" w:themeColor="text1"/>
          <w:sz w:val="28"/>
          <w:szCs w:val="28"/>
        </w:rPr>
        <w:t xml:space="preserve"> - фамилия, имя, отчество (при наличии); сведения о государственной регистрации физического лица в качестве индивидуального предпринимателя; идентификационный номер налогоплательщика; место жительства; контактный телефон (с указанием кода города), факс (при наличии, с указанием кода города), адрес электронной почты (при наличии);</w:t>
      </w:r>
    </w:p>
    <w:p w:rsidR="004C1CF6" w:rsidRDefault="004C1CF6" w:rsidP="004C1CF6">
      <w:pPr>
        <w:ind w:firstLine="851"/>
        <w:jc w:val="both"/>
        <w:rPr>
          <w:color w:val="000000" w:themeColor="text1"/>
          <w:sz w:val="28"/>
          <w:szCs w:val="28"/>
        </w:rPr>
      </w:pPr>
      <w:r w:rsidRPr="007E6B26">
        <w:rPr>
          <w:color w:val="000000" w:themeColor="text1"/>
          <w:sz w:val="28"/>
          <w:szCs w:val="28"/>
        </w:rPr>
        <w:t>для юридического лица - полное наименование с указанием организационно-правовой формы; сведения о государственной регистрации юридического лица; идентификационный номер налогоплательщика; почтовый адрес; контактный телефон (с указанием кода города), факс (с указанием кода города), адрес электронной почты;</w:t>
      </w:r>
    </w:p>
    <w:p w:rsidR="004C1CF6" w:rsidRDefault="004C1CF6" w:rsidP="004C1CF6">
      <w:pPr>
        <w:ind w:firstLine="851"/>
        <w:jc w:val="both"/>
        <w:rPr>
          <w:color w:val="000000" w:themeColor="text1"/>
          <w:sz w:val="28"/>
          <w:szCs w:val="28"/>
        </w:rPr>
      </w:pPr>
      <w:r w:rsidRPr="007E6B26">
        <w:rPr>
          <w:color w:val="000000" w:themeColor="text1"/>
          <w:sz w:val="28"/>
          <w:szCs w:val="28"/>
        </w:rPr>
        <w:t>3) цель получения согласия (строительство, реконструкция, капитальный ремонт, ремонт пересечения и (или) примыкания) с указанием информации о составе и сроках проведения работ;</w:t>
      </w:r>
    </w:p>
    <w:p w:rsidR="004C1CF6" w:rsidRDefault="004C1CF6" w:rsidP="004C1CF6">
      <w:pPr>
        <w:ind w:firstLine="851"/>
        <w:jc w:val="both"/>
        <w:rPr>
          <w:color w:val="000000" w:themeColor="text1"/>
          <w:sz w:val="28"/>
          <w:szCs w:val="28"/>
        </w:rPr>
      </w:pPr>
      <w:r w:rsidRPr="007E6B26">
        <w:rPr>
          <w:color w:val="000000" w:themeColor="text1"/>
          <w:sz w:val="28"/>
          <w:szCs w:val="28"/>
        </w:rPr>
        <w:t>4) кадастровые номера земельных участков (в случае, если такие земельные участки сформированы и осуществлена их постановка на государственный кадастровый учет);</w:t>
      </w:r>
    </w:p>
    <w:p w:rsidR="004C1CF6" w:rsidRDefault="004C1CF6" w:rsidP="004C1CF6">
      <w:pPr>
        <w:ind w:firstLine="851"/>
        <w:jc w:val="both"/>
        <w:rPr>
          <w:color w:val="000000" w:themeColor="text1"/>
          <w:sz w:val="28"/>
          <w:szCs w:val="28"/>
        </w:rPr>
      </w:pPr>
      <w:r w:rsidRPr="007E6B26">
        <w:rPr>
          <w:color w:val="000000" w:themeColor="text1"/>
          <w:sz w:val="28"/>
          <w:szCs w:val="28"/>
        </w:rPr>
        <w:t xml:space="preserve">5) планируемое место пересечения и (или) примыкания с указанием дислокации относительно автомобильной дороги местного значения </w:t>
      </w:r>
      <w:r>
        <w:rPr>
          <w:color w:val="000000" w:themeColor="text1"/>
          <w:sz w:val="28"/>
          <w:szCs w:val="28"/>
        </w:rPr>
        <w:t>поселения</w:t>
      </w:r>
      <w:r w:rsidRPr="007E6B26">
        <w:rPr>
          <w:color w:val="000000" w:themeColor="text1"/>
          <w:sz w:val="28"/>
          <w:szCs w:val="28"/>
        </w:rPr>
        <w:t xml:space="preserve"> (километраж/пикетаж, справа/слева);</w:t>
      </w:r>
    </w:p>
    <w:p w:rsidR="004C1CF6" w:rsidRDefault="004C1CF6" w:rsidP="004C1CF6">
      <w:pPr>
        <w:ind w:firstLine="851"/>
        <w:jc w:val="both"/>
        <w:rPr>
          <w:color w:val="000000" w:themeColor="text1"/>
          <w:sz w:val="28"/>
          <w:szCs w:val="28"/>
        </w:rPr>
      </w:pPr>
      <w:r w:rsidRPr="007E6B26">
        <w:rPr>
          <w:color w:val="000000" w:themeColor="text1"/>
          <w:sz w:val="28"/>
          <w:szCs w:val="28"/>
        </w:rPr>
        <w:t>6) способ получения согласия (почта, факс, электронная почта).</w:t>
      </w:r>
      <w:bookmarkStart w:id="13" w:name="P49"/>
      <w:bookmarkEnd w:id="13"/>
    </w:p>
    <w:p w:rsidR="004C1CF6" w:rsidRDefault="004C1CF6" w:rsidP="004C1CF6">
      <w:pPr>
        <w:ind w:firstLine="851"/>
        <w:jc w:val="both"/>
        <w:rPr>
          <w:color w:val="000000" w:themeColor="text1"/>
          <w:sz w:val="28"/>
          <w:szCs w:val="28"/>
        </w:rPr>
      </w:pPr>
      <w:r w:rsidRPr="007E6B26">
        <w:rPr>
          <w:color w:val="000000" w:themeColor="text1"/>
          <w:sz w:val="28"/>
          <w:szCs w:val="28"/>
        </w:rPr>
        <w:t>4. К заявлению прилагаются:</w:t>
      </w:r>
    </w:p>
    <w:p w:rsidR="004C1CF6" w:rsidRDefault="004C1CF6" w:rsidP="004C1CF6">
      <w:pPr>
        <w:ind w:firstLine="851"/>
        <w:jc w:val="both"/>
        <w:rPr>
          <w:color w:val="000000" w:themeColor="text1"/>
          <w:sz w:val="28"/>
          <w:szCs w:val="28"/>
        </w:rPr>
      </w:pPr>
      <w:r>
        <w:rPr>
          <w:color w:val="000000" w:themeColor="text1"/>
          <w:sz w:val="28"/>
          <w:szCs w:val="28"/>
        </w:rPr>
        <w:t>1</w:t>
      </w:r>
      <w:r w:rsidRPr="007E6B26">
        <w:rPr>
          <w:color w:val="000000" w:themeColor="text1"/>
          <w:sz w:val="28"/>
          <w:szCs w:val="28"/>
        </w:rPr>
        <w:t>) схема планируемого пересечения и (или) примыкания на земельных участках полосы отвода и придорожной полосы автомобильной дороги местного значения в масштабе 1:500 с отображением на ней:</w:t>
      </w:r>
    </w:p>
    <w:p w:rsidR="004C1CF6" w:rsidRDefault="004C1CF6" w:rsidP="004C1CF6">
      <w:pPr>
        <w:ind w:firstLine="851"/>
        <w:jc w:val="both"/>
        <w:rPr>
          <w:color w:val="000000" w:themeColor="text1"/>
          <w:sz w:val="28"/>
          <w:szCs w:val="28"/>
        </w:rPr>
      </w:pPr>
      <w:r w:rsidRPr="007E6B26">
        <w:rPr>
          <w:color w:val="000000" w:themeColor="text1"/>
          <w:sz w:val="28"/>
          <w:szCs w:val="28"/>
        </w:rPr>
        <w:t>пересечения и (или) примыкания;</w:t>
      </w:r>
    </w:p>
    <w:p w:rsidR="004C1CF6" w:rsidRDefault="004C1CF6" w:rsidP="004C1CF6">
      <w:pPr>
        <w:ind w:firstLine="851"/>
        <w:jc w:val="both"/>
        <w:rPr>
          <w:color w:val="000000" w:themeColor="text1"/>
          <w:sz w:val="28"/>
          <w:szCs w:val="28"/>
        </w:rPr>
      </w:pPr>
      <w:r w:rsidRPr="007E6B26">
        <w:rPr>
          <w:color w:val="000000" w:themeColor="text1"/>
          <w:sz w:val="28"/>
          <w:szCs w:val="28"/>
        </w:rPr>
        <w:t>границ полосы отвода и придорожных полос автомобильной дороги местного значения;</w:t>
      </w:r>
    </w:p>
    <w:p w:rsidR="004C1CF6" w:rsidRDefault="004C1CF6" w:rsidP="004C1CF6">
      <w:pPr>
        <w:ind w:firstLine="851"/>
        <w:jc w:val="both"/>
        <w:rPr>
          <w:color w:val="000000" w:themeColor="text1"/>
          <w:sz w:val="28"/>
          <w:szCs w:val="28"/>
        </w:rPr>
      </w:pPr>
      <w:r>
        <w:rPr>
          <w:color w:val="000000" w:themeColor="text1"/>
          <w:sz w:val="28"/>
          <w:szCs w:val="28"/>
        </w:rPr>
        <w:t>2</w:t>
      </w:r>
      <w:r w:rsidRPr="007E6B26">
        <w:rPr>
          <w:color w:val="000000" w:themeColor="text1"/>
          <w:sz w:val="28"/>
          <w:szCs w:val="28"/>
        </w:rPr>
        <w:t>) проект организации дорожного движения на период проведения работ и после них;</w:t>
      </w:r>
    </w:p>
    <w:p w:rsidR="004C1CF6" w:rsidRDefault="004C1CF6" w:rsidP="004C1CF6">
      <w:pPr>
        <w:ind w:firstLine="851"/>
        <w:jc w:val="both"/>
        <w:rPr>
          <w:color w:val="000000" w:themeColor="text1"/>
          <w:sz w:val="28"/>
          <w:szCs w:val="28"/>
        </w:rPr>
      </w:pPr>
      <w:r>
        <w:rPr>
          <w:color w:val="000000" w:themeColor="text1"/>
          <w:sz w:val="28"/>
          <w:szCs w:val="28"/>
        </w:rPr>
        <w:t>3</w:t>
      </w:r>
      <w:r w:rsidRPr="007E6B26">
        <w:rPr>
          <w:color w:val="000000" w:themeColor="text1"/>
          <w:sz w:val="28"/>
          <w:szCs w:val="28"/>
        </w:rPr>
        <w:t>) сведения об утверждении документации по планировке территории (в случаях строительства, реконструкции пересечения и (или) примыкания).</w:t>
      </w:r>
    </w:p>
    <w:p w:rsidR="004C1CF6" w:rsidRDefault="004C1CF6" w:rsidP="004C1CF6">
      <w:pPr>
        <w:ind w:firstLine="851"/>
        <w:jc w:val="both"/>
        <w:rPr>
          <w:color w:val="000000" w:themeColor="text1"/>
          <w:sz w:val="28"/>
          <w:szCs w:val="28"/>
        </w:rPr>
      </w:pPr>
      <w:r w:rsidRPr="007E6B26">
        <w:rPr>
          <w:color w:val="000000" w:themeColor="text1"/>
          <w:sz w:val="28"/>
          <w:szCs w:val="28"/>
        </w:rPr>
        <w:t>5. Заявление подписывается заявителем, а также заверяется печатью (при наличии).</w:t>
      </w:r>
    </w:p>
    <w:p w:rsidR="004C1CF6" w:rsidRDefault="004C1CF6" w:rsidP="004C1CF6">
      <w:pPr>
        <w:ind w:firstLine="851"/>
        <w:jc w:val="both"/>
        <w:rPr>
          <w:color w:val="000000" w:themeColor="text1"/>
          <w:sz w:val="28"/>
          <w:szCs w:val="28"/>
        </w:rPr>
      </w:pPr>
      <w:r w:rsidRPr="007E6B26">
        <w:rPr>
          <w:color w:val="000000" w:themeColor="text1"/>
          <w:sz w:val="28"/>
          <w:szCs w:val="28"/>
        </w:rPr>
        <w:t xml:space="preserve">6. Владелец автомобильной дороги местного значения </w:t>
      </w:r>
      <w:r>
        <w:rPr>
          <w:color w:val="000000" w:themeColor="text1"/>
          <w:sz w:val="28"/>
          <w:szCs w:val="28"/>
        </w:rPr>
        <w:t>поселения</w:t>
      </w:r>
      <w:r w:rsidRPr="007E6B26">
        <w:rPr>
          <w:color w:val="000000" w:themeColor="text1"/>
          <w:sz w:val="28"/>
          <w:szCs w:val="28"/>
        </w:rPr>
        <w:t xml:space="preserve"> (далее - владелец автомобильной дороги) в течение рабочего дня с даты получения заявления регистрирует его.</w:t>
      </w:r>
    </w:p>
    <w:p w:rsidR="004C1CF6" w:rsidRDefault="004C1CF6" w:rsidP="004C1CF6">
      <w:pPr>
        <w:ind w:firstLine="851"/>
        <w:jc w:val="both"/>
        <w:rPr>
          <w:color w:val="000000" w:themeColor="text1"/>
          <w:sz w:val="28"/>
          <w:szCs w:val="28"/>
        </w:rPr>
      </w:pPr>
      <w:r w:rsidRPr="007E6B26">
        <w:rPr>
          <w:color w:val="000000" w:themeColor="text1"/>
          <w:sz w:val="28"/>
          <w:szCs w:val="28"/>
        </w:rPr>
        <w:t>7. По обращению заявителя владелец автомобильной дороги обязан предоставить ему сведения о дате приема заявления и его регистрационном номере.</w:t>
      </w:r>
      <w:bookmarkStart w:id="14" w:name="P59"/>
      <w:bookmarkEnd w:id="14"/>
    </w:p>
    <w:p w:rsidR="004C1CF6" w:rsidRDefault="004C1CF6" w:rsidP="004C1CF6">
      <w:pPr>
        <w:ind w:firstLine="851"/>
        <w:jc w:val="both"/>
        <w:rPr>
          <w:color w:val="000000" w:themeColor="text1"/>
          <w:sz w:val="28"/>
          <w:szCs w:val="28"/>
        </w:rPr>
      </w:pPr>
      <w:r w:rsidRPr="007E6B26">
        <w:rPr>
          <w:color w:val="000000" w:themeColor="text1"/>
          <w:sz w:val="28"/>
          <w:szCs w:val="28"/>
        </w:rPr>
        <w:t xml:space="preserve">8. В течение двух рабочих дней с даты регистрации заявления владелец автомобильной дороги проверяет состав и полноту сведений и документов, указанных в </w:t>
      </w:r>
      <w:hyperlink w:anchor="P40" w:history="1">
        <w:r w:rsidRPr="007E6B26">
          <w:rPr>
            <w:color w:val="000000" w:themeColor="text1"/>
            <w:sz w:val="28"/>
            <w:szCs w:val="28"/>
          </w:rPr>
          <w:t>пунктах 3</w:t>
        </w:r>
      </w:hyperlink>
      <w:r w:rsidRPr="007E6B26">
        <w:rPr>
          <w:color w:val="000000" w:themeColor="text1"/>
          <w:sz w:val="28"/>
          <w:szCs w:val="28"/>
        </w:rPr>
        <w:t xml:space="preserve"> и </w:t>
      </w:r>
      <w:hyperlink w:anchor="P49" w:history="1">
        <w:r w:rsidRPr="007E6B26">
          <w:rPr>
            <w:color w:val="000000" w:themeColor="text1"/>
            <w:sz w:val="28"/>
            <w:szCs w:val="28"/>
          </w:rPr>
          <w:t>4</w:t>
        </w:r>
      </w:hyperlink>
      <w:r w:rsidRPr="007E6B26">
        <w:rPr>
          <w:color w:val="000000" w:themeColor="text1"/>
          <w:sz w:val="28"/>
          <w:szCs w:val="28"/>
        </w:rPr>
        <w:t xml:space="preserve"> настоящего Порядка, и принимает решение о рассмотрении заявления или об отказе в рассмотрении такого заявления.</w:t>
      </w:r>
    </w:p>
    <w:p w:rsidR="004C1CF6" w:rsidRDefault="004C1CF6" w:rsidP="004C1CF6">
      <w:pPr>
        <w:ind w:firstLine="851"/>
        <w:jc w:val="both"/>
        <w:rPr>
          <w:color w:val="000000" w:themeColor="text1"/>
          <w:sz w:val="28"/>
          <w:szCs w:val="28"/>
        </w:rPr>
      </w:pPr>
      <w:r w:rsidRPr="007E6B26">
        <w:rPr>
          <w:color w:val="000000" w:themeColor="text1"/>
          <w:sz w:val="28"/>
          <w:szCs w:val="28"/>
        </w:rPr>
        <w:t xml:space="preserve">9. В случае если заявителем представлены не в полном объеме сведения и документы, указанные в </w:t>
      </w:r>
      <w:hyperlink w:anchor="P40" w:history="1">
        <w:r w:rsidRPr="007E6B26">
          <w:rPr>
            <w:color w:val="000000" w:themeColor="text1"/>
            <w:sz w:val="28"/>
            <w:szCs w:val="28"/>
          </w:rPr>
          <w:t>пунктах 3</w:t>
        </w:r>
      </w:hyperlink>
      <w:r w:rsidRPr="007E6B26">
        <w:rPr>
          <w:color w:val="000000" w:themeColor="text1"/>
          <w:sz w:val="28"/>
          <w:szCs w:val="28"/>
        </w:rPr>
        <w:t xml:space="preserve"> и </w:t>
      </w:r>
      <w:hyperlink w:anchor="P49" w:history="1">
        <w:r w:rsidRPr="007E6B26">
          <w:rPr>
            <w:color w:val="000000" w:themeColor="text1"/>
            <w:sz w:val="28"/>
            <w:szCs w:val="28"/>
          </w:rPr>
          <w:t>4</w:t>
        </w:r>
      </w:hyperlink>
      <w:r w:rsidRPr="007E6B26">
        <w:rPr>
          <w:color w:val="000000" w:themeColor="text1"/>
          <w:sz w:val="28"/>
          <w:szCs w:val="28"/>
        </w:rPr>
        <w:t xml:space="preserve"> настоящего Порядка, владелец </w:t>
      </w:r>
      <w:r w:rsidRPr="007E6B26">
        <w:rPr>
          <w:color w:val="000000" w:themeColor="text1"/>
          <w:sz w:val="28"/>
          <w:szCs w:val="28"/>
        </w:rPr>
        <w:lastRenderedPageBreak/>
        <w:t xml:space="preserve">автомобильной дороги в срок, указанный в </w:t>
      </w:r>
      <w:hyperlink w:anchor="P59" w:history="1">
        <w:r w:rsidRPr="007E6B26">
          <w:rPr>
            <w:color w:val="000000" w:themeColor="text1"/>
            <w:sz w:val="28"/>
            <w:szCs w:val="28"/>
          </w:rPr>
          <w:t>пункте 8</w:t>
        </w:r>
      </w:hyperlink>
      <w:r w:rsidRPr="007E6B26">
        <w:rPr>
          <w:color w:val="000000" w:themeColor="text1"/>
          <w:sz w:val="28"/>
          <w:szCs w:val="28"/>
        </w:rPr>
        <w:t xml:space="preserve"> настоящего Порядка, направляет заявителю мотивированный отказ в рассмотрении заявления в письменной форме с указанием основания отказа.</w:t>
      </w:r>
      <w:bookmarkStart w:id="15" w:name="P61"/>
      <w:bookmarkEnd w:id="15"/>
    </w:p>
    <w:p w:rsidR="004C1CF6" w:rsidRDefault="004C1CF6" w:rsidP="004C1CF6">
      <w:pPr>
        <w:ind w:firstLine="851"/>
        <w:jc w:val="both"/>
        <w:rPr>
          <w:color w:val="000000" w:themeColor="text1"/>
          <w:sz w:val="28"/>
          <w:szCs w:val="28"/>
        </w:rPr>
      </w:pPr>
      <w:r w:rsidRPr="007E6B26">
        <w:rPr>
          <w:color w:val="000000" w:themeColor="text1"/>
          <w:sz w:val="28"/>
          <w:szCs w:val="28"/>
        </w:rPr>
        <w:t>10. Владелец автомобильной дороги принимает решение об отказе в выдаче согласия в случае, если:</w:t>
      </w:r>
    </w:p>
    <w:p w:rsidR="004C1CF6" w:rsidRDefault="004C1CF6" w:rsidP="004C1CF6">
      <w:pPr>
        <w:ind w:firstLine="851"/>
        <w:jc w:val="both"/>
        <w:rPr>
          <w:color w:val="000000" w:themeColor="text1"/>
          <w:sz w:val="28"/>
          <w:szCs w:val="28"/>
        </w:rPr>
      </w:pPr>
      <w:r w:rsidRPr="007E6B26">
        <w:rPr>
          <w:color w:val="000000" w:themeColor="text1"/>
          <w:sz w:val="28"/>
          <w:szCs w:val="28"/>
        </w:rPr>
        <w:t>1) владелец автомобильной дороги не уполномочен выдавать такое согласие;</w:t>
      </w:r>
    </w:p>
    <w:p w:rsidR="004C1CF6" w:rsidRDefault="004C1CF6" w:rsidP="004C1CF6">
      <w:pPr>
        <w:ind w:firstLine="851"/>
        <w:jc w:val="both"/>
        <w:rPr>
          <w:color w:val="000000" w:themeColor="text1"/>
          <w:sz w:val="28"/>
          <w:szCs w:val="28"/>
        </w:rPr>
      </w:pPr>
      <w:r w:rsidRPr="007E6B26">
        <w:rPr>
          <w:color w:val="000000" w:themeColor="text1"/>
          <w:sz w:val="28"/>
          <w:szCs w:val="28"/>
        </w:rPr>
        <w:t>2) сведения, предоставленные в заявлении, не соответствуют цели получения согласия.</w:t>
      </w:r>
    </w:p>
    <w:p w:rsidR="004C1CF6" w:rsidRDefault="004C1CF6" w:rsidP="004C1CF6">
      <w:pPr>
        <w:ind w:firstLine="851"/>
        <w:jc w:val="both"/>
        <w:rPr>
          <w:color w:val="000000" w:themeColor="text1"/>
          <w:sz w:val="28"/>
          <w:szCs w:val="28"/>
        </w:rPr>
      </w:pPr>
      <w:r w:rsidRPr="007E6B26">
        <w:rPr>
          <w:color w:val="000000" w:themeColor="text1"/>
          <w:sz w:val="28"/>
          <w:szCs w:val="28"/>
        </w:rPr>
        <w:t xml:space="preserve">11. В случае принятия владельцем автомобильной дороги решения об отказе в выдаче согласия по основаниям, указанным в </w:t>
      </w:r>
      <w:hyperlink w:anchor="P61" w:history="1">
        <w:r w:rsidRPr="007E6B26">
          <w:rPr>
            <w:color w:val="000000" w:themeColor="text1"/>
            <w:sz w:val="28"/>
            <w:szCs w:val="28"/>
          </w:rPr>
          <w:t>пункте 10</w:t>
        </w:r>
      </w:hyperlink>
      <w:r w:rsidRPr="007E6B26">
        <w:rPr>
          <w:color w:val="000000" w:themeColor="text1"/>
          <w:sz w:val="28"/>
          <w:szCs w:val="28"/>
        </w:rPr>
        <w:t xml:space="preserve"> настоящего Порядка, владелец автомобильной дороги в течение тридцати календарных дней с даты регистрации заявления направляет заявителю мотивированный отказ в выдаче согласия в письменной форме с указанием основания отказа.</w:t>
      </w:r>
      <w:bookmarkStart w:id="16" w:name="P65"/>
      <w:bookmarkEnd w:id="16"/>
    </w:p>
    <w:p w:rsidR="004C1CF6" w:rsidRDefault="004C1CF6" w:rsidP="004C1CF6">
      <w:pPr>
        <w:ind w:firstLine="851"/>
        <w:jc w:val="both"/>
        <w:rPr>
          <w:color w:val="000000" w:themeColor="text1"/>
          <w:sz w:val="28"/>
          <w:szCs w:val="28"/>
        </w:rPr>
      </w:pPr>
      <w:r w:rsidRPr="007E6B26">
        <w:rPr>
          <w:color w:val="000000" w:themeColor="text1"/>
          <w:sz w:val="28"/>
          <w:szCs w:val="28"/>
        </w:rPr>
        <w:t>12. В случае принятия владельцем автомобильной дороги решения о выдаче согласия, такое согласие оформляется в виде письма владельца автомобильной дороги в адрес заявителя и должно содержать:</w:t>
      </w:r>
    </w:p>
    <w:p w:rsidR="004C1CF6" w:rsidRDefault="004C1CF6" w:rsidP="004C1CF6">
      <w:pPr>
        <w:ind w:firstLine="851"/>
        <w:jc w:val="both"/>
        <w:rPr>
          <w:color w:val="000000" w:themeColor="text1"/>
          <w:sz w:val="28"/>
          <w:szCs w:val="28"/>
        </w:rPr>
      </w:pPr>
      <w:r w:rsidRPr="007E6B26">
        <w:rPr>
          <w:color w:val="000000" w:themeColor="text1"/>
          <w:sz w:val="28"/>
          <w:szCs w:val="28"/>
        </w:rPr>
        <w:t>1) сведения о заявителе, которому выдается согласие;</w:t>
      </w:r>
    </w:p>
    <w:p w:rsidR="004C1CF6" w:rsidRDefault="004C1CF6" w:rsidP="004C1CF6">
      <w:pPr>
        <w:ind w:firstLine="851"/>
        <w:jc w:val="both"/>
        <w:rPr>
          <w:color w:val="000000" w:themeColor="text1"/>
          <w:sz w:val="28"/>
          <w:szCs w:val="28"/>
        </w:rPr>
      </w:pPr>
      <w:r w:rsidRPr="007E6B26">
        <w:rPr>
          <w:color w:val="000000" w:themeColor="text1"/>
          <w:sz w:val="28"/>
          <w:szCs w:val="28"/>
        </w:rPr>
        <w:t>2) цель получения согласия (строительство, реконструкция, капитальный ремонт, ремонт пересечения и (или) примыкания);</w:t>
      </w:r>
    </w:p>
    <w:p w:rsidR="004C1CF6" w:rsidRDefault="004C1CF6" w:rsidP="004C1CF6">
      <w:pPr>
        <w:ind w:firstLine="851"/>
        <w:jc w:val="both"/>
        <w:rPr>
          <w:color w:val="000000" w:themeColor="text1"/>
          <w:sz w:val="28"/>
          <w:szCs w:val="28"/>
        </w:rPr>
      </w:pPr>
      <w:r w:rsidRPr="007E6B26">
        <w:rPr>
          <w:color w:val="000000" w:themeColor="text1"/>
          <w:sz w:val="28"/>
          <w:szCs w:val="28"/>
        </w:rPr>
        <w:t>3) планируемое место пересечения и (или) примыкания с указанием дислокации относительно автомобильной дороги местного значения (километраж/пикетаж, справа/слева);</w:t>
      </w:r>
    </w:p>
    <w:p w:rsidR="004C1CF6" w:rsidRDefault="004C1CF6" w:rsidP="004C1CF6">
      <w:pPr>
        <w:ind w:firstLine="851"/>
        <w:jc w:val="both"/>
        <w:rPr>
          <w:color w:val="000000" w:themeColor="text1"/>
          <w:sz w:val="28"/>
          <w:szCs w:val="28"/>
        </w:rPr>
      </w:pPr>
      <w:r w:rsidRPr="007E6B26">
        <w:rPr>
          <w:color w:val="000000" w:themeColor="text1"/>
          <w:sz w:val="28"/>
          <w:szCs w:val="28"/>
        </w:rPr>
        <w:t>4) кадастровые номера земельных участков, на которых планируется размещение пересечения и (или) примыкания;</w:t>
      </w:r>
    </w:p>
    <w:p w:rsidR="004C1CF6" w:rsidRDefault="004C1CF6" w:rsidP="004C1CF6">
      <w:pPr>
        <w:ind w:firstLine="851"/>
        <w:jc w:val="both"/>
        <w:rPr>
          <w:color w:val="000000" w:themeColor="text1"/>
          <w:sz w:val="28"/>
          <w:szCs w:val="28"/>
        </w:rPr>
      </w:pPr>
      <w:r w:rsidRPr="007E6B26">
        <w:rPr>
          <w:color w:val="000000" w:themeColor="text1"/>
          <w:sz w:val="28"/>
          <w:szCs w:val="28"/>
        </w:rPr>
        <w:t>5) технические требования и условия, обязательные для исполнения;</w:t>
      </w:r>
    </w:p>
    <w:p w:rsidR="004C1CF6" w:rsidRDefault="004C1CF6" w:rsidP="004C1CF6">
      <w:pPr>
        <w:ind w:firstLine="851"/>
        <w:jc w:val="both"/>
        <w:rPr>
          <w:color w:val="000000" w:themeColor="text1"/>
          <w:sz w:val="28"/>
          <w:szCs w:val="28"/>
        </w:rPr>
      </w:pPr>
      <w:r w:rsidRPr="007E6B26">
        <w:rPr>
          <w:color w:val="000000" w:themeColor="text1"/>
          <w:sz w:val="28"/>
          <w:szCs w:val="28"/>
        </w:rPr>
        <w:t>6) срок действия согласия, достаточный для строительства, реконструкции, капитального ремонта, ремонта пересечения и (или) примыкания, но не более трех лет;</w:t>
      </w:r>
    </w:p>
    <w:p w:rsidR="004C1CF6" w:rsidRDefault="004C1CF6" w:rsidP="004C1CF6">
      <w:pPr>
        <w:ind w:firstLine="851"/>
        <w:jc w:val="both"/>
        <w:rPr>
          <w:color w:val="000000" w:themeColor="text1"/>
          <w:sz w:val="28"/>
          <w:szCs w:val="28"/>
        </w:rPr>
      </w:pPr>
      <w:r w:rsidRPr="007E6B26">
        <w:rPr>
          <w:color w:val="000000" w:themeColor="text1"/>
          <w:sz w:val="28"/>
          <w:szCs w:val="28"/>
        </w:rPr>
        <w:t>7) подпись должностного лица владельца автомобильной дороги.</w:t>
      </w:r>
    </w:p>
    <w:p w:rsidR="004C1CF6" w:rsidRDefault="004C1CF6" w:rsidP="004C1CF6">
      <w:pPr>
        <w:ind w:firstLine="851"/>
        <w:jc w:val="both"/>
        <w:rPr>
          <w:color w:val="000000" w:themeColor="text1"/>
          <w:sz w:val="28"/>
          <w:szCs w:val="28"/>
        </w:rPr>
      </w:pPr>
      <w:r w:rsidRPr="007E6B26">
        <w:rPr>
          <w:color w:val="000000" w:themeColor="text1"/>
          <w:sz w:val="28"/>
          <w:szCs w:val="28"/>
        </w:rPr>
        <w:t xml:space="preserve">13. Согласие, оформленное в соответствии с </w:t>
      </w:r>
      <w:hyperlink w:anchor="P65" w:history="1">
        <w:r w:rsidRPr="007E6B26">
          <w:rPr>
            <w:color w:val="000000" w:themeColor="text1"/>
            <w:sz w:val="28"/>
            <w:szCs w:val="28"/>
          </w:rPr>
          <w:t>пунктом 12</w:t>
        </w:r>
      </w:hyperlink>
      <w:r w:rsidRPr="007E6B26">
        <w:rPr>
          <w:color w:val="000000" w:themeColor="text1"/>
          <w:sz w:val="28"/>
          <w:szCs w:val="28"/>
        </w:rPr>
        <w:t xml:space="preserve"> настоящего Порядка, в течение тридцати календарных дней с даты регистрации заявления направляется владельцем автомобильной дороги заявителю способом, указанным в заявлении.</w:t>
      </w:r>
    </w:p>
    <w:p w:rsidR="004C1CF6" w:rsidRDefault="004C1CF6" w:rsidP="004C1CF6">
      <w:pPr>
        <w:ind w:firstLine="851"/>
        <w:jc w:val="both"/>
        <w:rPr>
          <w:color w:val="000000" w:themeColor="text1"/>
          <w:sz w:val="28"/>
          <w:szCs w:val="28"/>
        </w:rPr>
      </w:pPr>
      <w:r w:rsidRPr="007E6B26">
        <w:rPr>
          <w:color w:val="000000" w:themeColor="text1"/>
          <w:sz w:val="28"/>
          <w:szCs w:val="28"/>
        </w:rPr>
        <w:t>14. В случае преобразования юридического лица, изменения его наименования или местонахождения либо изменения фамилии, имени, отчества (при наличии) или места жительства физического лица или индивидуального предпринимателя в адрес владельца автомобильной дороги направляется обращение о внесении изменений в согласие с приложением документов, подтверждающих указанные изменения. Внесение изменений в согласие осуществляется владельцем автомобильной дороги в течение трех рабочих дней со дня регистрации данного обращения.</w:t>
      </w:r>
    </w:p>
    <w:p w:rsidR="004C1CF6" w:rsidRPr="00CA3581" w:rsidRDefault="004C1CF6" w:rsidP="004C1CF6">
      <w:pPr>
        <w:ind w:firstLine="851"/>
        <w:jc w:val="both"/>
        <w:rPr>
          <w:color w:val="000000" w:themeColor="text1"/>
          <w:sz w:val="28"/>
          <w:szCs w:val="28"/>
        </w:rPr>
      </w:pPr>
      <w:r w:rsidRPr="007E6B26">
        <w:rPr>
          <w:color w:val="000000" w:themeColor="text1"/>
          <w:sz w:val="28"/>
          <w:szCs w:val="28"/>
        </w:rPr>
        <w:t>15. Заявитель может обжаловать решение, действия или бездействие должностных лиц владельца автомобильной дороги в порядке, предусмотренном законодательством Российской Федерации.</w:t>
      </w:r>
    </w:p>
    <w:p w:rsidR="004C1CF6" w:rsidRDefault="004C1CF6" w:rsidP="004C1CF6"/>
    <w:p w:rsidR="004C1CF6" w:rsidRDefault="004C1CF6" w:rsidP="004C1CF6">
      <w:pPr>
        <w:jc w:val="center"/>
      </w:pPr>
    </w:p>
    <w:p w:rsidR="004C1CF6" w:rsidRPr="006D37BF" w:rsidRDefault="004C1CF6" w:rsidP="004C1CF6">
      <w:pPr>
        <w:jc w:val="center"/>
        <w:rPr>
          <w:color w:val="000000"/>
          <w:sz w:val="28"/>
          <w:szCs w:val="28"/>
        </w:rPr>
      </w:pPr>
      <w:r w:rsidRPr="006D37BF">
        <w:rPr>
          <w:color w:val="000000"/>
          <w:sz w:val="28"/>
          <w:szCs w:val="28"/>
        </w:rPr>
        <w:lastRenderedPageBreak/>
        <w:t xml:space="preserve">АДМИНИСТРАЦИЯ </w:t>
      </w:r>
    </w:p>
    <w:p w:rsidR="004C1CF6" w:rsidRPr="006D37BF" w:rsidRDefault="004C1CF6" w:rsidP="004C1CF6">
      <w:pPr>
        <w:jc w:val="center"/>
        <w:rPr>
          <w:color w:val="000000"/>
          <w:sz w:val="28"/>
          <w:szCs w:val="28"/>
        </w:rPr>
      </w:pPr>
      <w:r w:rsidRPr="006D37BF">
        <w:rPr>
          <w:color w:val="000000"/>
          <w:sz w:val="28"/>
          <w:szCs w:val="28"/>
        </w:rPr>
        <w:t xml:space="preserve">МАЙСКОГО СЕЛЬСОВЕТА </w:t>
      </w:r>
    </w:p>
    <w:p w:rsidR="004C1CF6" w:rsidRPr="006D37BF" w:rsidRDefault="004C1CF6" w:rsidP="004C1CF6">
      <w:pPr>
        <w:jc w:val="center"/>
        <w:rPr>
          <w:color w:val="000000"/>
          <w:sz w:val="28"/>
          <w:szCs w:val="28"/>
        </w:rPr>
      </w:pPr>
      <w:r w:rsidRPr="006D37BF">
        <w:rPr>
          <w:color w:val="000000"/>
          <w:sz w:val="28"/>
          <w:szCs w:val="28"/>
        </w:rPr>
        <w:t>КРАСНОЗЕРСКОГО РАЙОНА</w:t>
      </w:r>
    </w:p>
    <w:p w:rsidR="004C1CF6" w:rsidRPr="006D37BF" w:rsidRDefault="004C1CF6" w:rsidP="004C1CF6">
      <w:pPr>
        <w:jc w:val="center"/>
        <w:rPr>
          <w:color w:val="000000"/>
          <w:sz w:val="28"/>
          <w:szCs w:val="28"/>
        </w:rPr>
      </w:pPr>
      <w:r w:rsidRPr="006D37BF">
        <w:rPr>
          <w:color w:val="000000"/>
          <w:sz w:val="28"/>
          <w:szCs w:val="28"/>
        </w:rPr>
        <w:t xml:space="preserve"> НОВОСИБИРСКОЙ ОБЛАСТИ</w:t>
      </w:r>
    </w:p>
    <w:p w:rsidR="004C1CF6" w:rsidRPr="006D37BF" w:rsidRDefault="004C1CF6" w:rsidP="004C1CF6">
      <w:pPr>
        <w:jc w:val="center"/>
        <w:rPr>
          <w:color w:val="000000"/>
          <w:sz w:val="28"/>
          <w:szCs w:val="28"/>
        </w:rPr>
      </w:pPr>
    </w:p>
    <w:p w:rsidR="004C1CF6" w:rsidRPr="006D37BF" w:rsidRDefault="004C1CF6" w:rsidP="004C1CF6">
      <w:pPr>
        <w:jc w:val="center"/>
        <w:rPr>
          <w:color w:val="000000"/>
          <w:sz w:val="28"/>
          <w:szCs w:val="28"/>
        </w:rPr>
      </w:pPr>
      <w:r w:rsidRPr="006D37BF">
        <w:rPr>
          <w:color w:val="000000"/>
          <w:sz w:val="28"/>
          <w:szCs w:val="28"/>
        </w:rPr>
        <w:t xml:space="preserve">ПОСТАНОВЛЕНИЕ </w:t>
      </w:r>
    </w:p>
    <w:p w:rsidR="004C1CF6" w:rsidRPr="006D37BF" w:rsidRDefault="004C1CF6" w:rsidP="004C1CF6">
      <w:pPr>
        <w:rPr>
          <w:color w:val="000000"/>
          <w:sz w:val="28"/>
          <w:szCs w:val="28"/>
        </w:rPr>
      </w:pPr>
      <w:r w:rsidRPr="006D37BF">
        <w:rPr>
          <w:color w:val="000000"/>
          <w:sz w:val="28"/>
          <w:szCs w:val="28"/>
        </w:rPr>
        <w:t xml:space="preserve">От   </w:t>
      </w:r>
      <w:r>
        <w:rPr>
          <w:color w:val="000000"/>
          <w:sz w:val="28"/>
          <w:szCs w:val="28"/>
        </w:rPr>
        <w:t>14.12.</w:t>
      </w:r>
      <w:r w:rsidRPr="006D37BF">
        <w:rPr>
          <w:color w:val="000000"/>
          <w:sz w:val="28"/>
          <w:szCs w:val="28"/>
        </w:rPr>
        <w:t xml:space="preserve">2020                                      с.Майское                </w:t>
      </w:r>
      <w:r>
        <w:rPr>
          <w:color w:val="000000"/>
          <w:sz w:val="28"/>
          <w:szCs w:val="28"/>
        </w:rPr>
        <w:t xml:space="preserve">                              </w:t>
      </w:r>
      <w:r w:rsidRPr="006D37BF">
        <w:rPr>
          <w:color w:val="000000"/>
          <w:sz w:val="28"/>
          <w:szCs w:val="28"/>
        </w:rPr>
        <w:t xml:space="preserve"> №</w:t>
      </w:r>
      <w:r>
        <w:rPr>
          <w:color w:val="000000"/>
          <w:sz w:val="28"/>
          <w:szCs w:val="28"/>
        </w:rPr>
        <w:t xml:space="preserve"> 65</w:t>
      </w:r>
    </w:p>
    <w:p w:rsidR="004C1CF6" w:rsidRPr="006D37BF" w:rsidRDefault="004C1CF6" w:rsidP="004C1CF6">
      <w:pPr>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613"/>
      </w:tblGrid>
      <w:tr w:rsidR="004C1CF6" w:rsidRPr="006D37BF" w:rsidTr="004C1CF6">
        <w:trPr>
          <w:trHeight w:val="1216"/>
        </w:trPr>
        <w:tc>
          <w:tcPr>
            <w:tcW w:w="8613" w:type="dxa"/>
            <w:tcBorders>
              <w:top w:val="nil"/>
              <w:left w:val="nil"/>
              <w:bottom w:val="nil"/>
              <w:right w:val="nil"/>
            </w:tcBorders>
          </w:tcPr>
          <w:p w:rsidR="004C1CF6" w:rsidRPr="006D37BF" w:rsidRDefault="004C1CF6" w:rsidP="004C1CF6">
            <w:pPr>
              <w:pStyle w:val="a5"/>
            </w:pPr>
            <w:r w:rsidRPr="006D37BF">
              <w:t xml:space="preserve">Об утверждении Порядка использования автомобильных дорог местного значения </w:t>
            </w:r>
            <w:r>
              <w:t>Майского</w:t>
            </w:r>
            <w:r w:rsidRPr="006D37BF">
              <w:t xml:space="preserve"> сельсовета </w:t>
            </w:r>
            <w:r>
              <w:t xml:space="preserve"> </w:t>
            </w:r>
            <w:r w:rsidRPr="006D37BF">
              <w:t xml:space="preserve">Краснозерского района  Новосибирской области  </w:t>
            </w:r>
            <w:r>
              <w:t xml:space="preserve">при организации и </w:t>
            </w:r>
            <w:r w:rsidRPr="006D37BF">
              <w:t>проведении меро</w:t>
            </w:r>
            <w:r>
              <w:t xml:space="preserve">приятий по гражданской обороне, </w:t>
            </w:r>
            <w:r w:rsidRPr="006D37BF">
              <w:t xml:space="preserve">мобилизационной подготовке, </w:t>
            </w:r>
            <w:r>
              <w:rPr>
                <w:shd w:val="clear" w:color="auto" w:fill="FFFFFF"/>
              </w:rPr>
              <w:t xml:space="preserve">ликвидации последствий </w:t>
            </w:r>
            <w:r w:rsidRPr="006D37BF">
              <w:rPr>
                <w:shd w:val="clear" w:color="auto" w:fill="FFFFFF"/>
              </w:rPr>
              <w:t>чрезвычайных ситуаци</w:t>
            </w:r>
            <w:r>
              <w:rPr>
                <w:shd w:val="clear" w:color="auto" w:fill="FFFFFF"/>
              </w:rPr>
              <w:t>й</w:t>
            </w:r>
          </w:p>
        </w:tc>
      </w:tr>
    </w:tbl>
    <w:p w:rsidR="004C1CF6" w:rsidRPr="006D37BF" w:rsidRDefault="004C1CF6" w:rsidP="004C1CF6">
      <w:pPr>
        <w:pStyle w:val="a5"/>
      </w:pPr>
    </w:p>
    <w:p w:rsidR="004C1CF6" w:rsidRDefault="004C1CF6" w:rsidP="004C1CF6">
      <w:pPr>
        <w:pStyle w:val="msonospacing0"/>
        <w:spacing w:before="0" w:beforeAutospacing="0" w:after="0" w:afterAutospacing="0"/>
        <w:ind w:firstLine="709"/>
        <w:jc w:val="both"/>
        <w:rPr>
          <w:sz w:val="28"/>
          <w:szCs w:val="28"/>
        </w:rPr>
      </w:pPr>
      <w:r>
        <w:rPr>
          <w:sz w:val="28"/>
          <w:szCs w:val="28"/>
          <w:shd w:val="clear" w:color="auto" w:fill="FFFFFF"/>
        </w:rPr>
        <w:t>В соответствии со статьей 14 Федерального закона от 6 октября 2003 года N 131-ФЗ "Об общих принципах организации местного самоуправления в Российской Федерации", статьей 13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руководствуясь </w:t>
      </w:r>
      <w:r w:rsidRPr="00DE576A">
        <w:rPr>
          <w:sz w:val="28"/>
          <w:szCs w:val="28"/>
          <w:lang w:eastAsia="ar-SA"/>
        </w:rPr>
        <w:t>Уставом</w:t>
      </w:r>
      <w:r w:rsidRPr="00DE576A">
        <w:rPr>
          <w:sz w:val="28"/>
          <w:szCs w:val="28"/>
        </w:rPr>
        <w:t xml:space="preserve"> </w:t>
      </w:r>
      <w:r>
        <w:rPr>
          <w:bCs/>
          <w:spacing w:val="2"/>
          <w:sz w:val="28"/>
          <w:szCs w:val="28"/>
        </w:rPr>
        <w:t>Майского</w:t>
      </w:r>
      <w:r w:rsidRPr="00B71814">
        <w:rPr>
          <w:sz w:val="28"/>
          <w:szCs w:val="28"/>
        </w:rPr>
        <w:t xml:space="preserve"> сельсовета  Краснозерского района Новосибирской области, администрация </w:t>
      </w:r>
      <w:r>
        <w:rPr>
          <w:bCs/>
          <w:spacing w:val="2"/>
          <w:sz w:val="28"/>
          <w:szCs w:val="28"/>
        </w:rPr>
        <w:t>Майского</w:t>
      </w:r>
      <w:r w:rsidRPr="00B71814">
        <w:rPr>
          <w:sz w:val="28"/>
          <w:szCs w:val="28"/>
        </w:rPr>
        <w:t xml:space="preserve"> сельсовета  Краснозерского района  Новосибирской области</w:t>
      </w:r>
    </w:p>
    <w:p w:rsidR="004C1CF6" w:rsidRPr="002B6973" w:rsidRDefault="004C1CF6" w:rsidP="004C1CF6">
      <w:pPr>
        <w:pStyle w:val="msonospacing0"/>
        <w:spacing w:before="0" w:beforeAutospacing="0" w:after="0" w:afterAutospacing="0"/>
        <w:rPr>
          <w:sz w:val="28"/>
          <w:szCs w:val="28"/>
        </w:rPr>
      </w:pPr>
      <w:r w:rsidRPr="002B6973">
        <w:rPr>
          <w:sz w:val="28"/>
          <w:szCs w:val="28"/>
        </w:rPr>
        <w:t>ПОСТАНОВЛЯ</w:t>
      </w:r>
      <w:r>
        <w:rPr>
          <w:sz w:val="28"/>
          <w:szCs w:val="28"/>
        </w:rPr>
        <w:t>ЕТ</w:t>
      </w:r>
      <w:r w:rsidRPr="002B6973">
        <w:rPr>
          <w:sz w:val="28"/>
          <w:szCs w:val="28"/>
        </w:rPr>
        <w:t>:</w:t>
      </w:r>
    </w:p>
    <w:p w:rsidR="004C1CF6" w:rsidRPr="006D37BF" w:rsidRDefault="004C1CF6" w:rsidP="004C1CF6">
      <w:pPr>
        <w:pStyle w:val="a5"/>
        <w:ind w:firstLine="708"/>
        <w:jc w:val="both"/>
      </w:pPr>
      <w:r w:rsidRPr="006D37BF">
        <w:t xml:space="preserve">1. Утвердить </w:t>
      </w:r>
      <w:r>
        <w:t xml:space="preserve">прилагаемый </w:t>
      </w:r>
      <w:r w:rsidRPr="006D37BF">
        <w:t xml:space="preserve">Порядок использования автомобильных дорог местного значения </w:t>
      </w:r>
      <w:r>
        <w:t>Майского</w:t>
      </w:r>
      <w:r w:rsidRPr="006D37BF">
        <w:t xml:space="preserve"> сельсовета   Краснозерского района  Новосибирской области при организации и проведении мероприятий по гражданской обороне, мобилизационной подготовке, </w:t>
      </w:r>
      <w:r w:rsidRPr="006D37BF">
        <w:rPr>
          <w:shd w:val="clear" w:color="auto" w:fill="FFFFFF"/>
        </w:rPr>
        <w:t>ликвидации последствий чрезвычайных ситуаций</w:t>
      </w:r>
      <w:r>
        <w:t>.</w:t>
      </w:r>
    </w:p>
    <w:p w:rsidR="004C1CF6" w:rsidRPr="00F87E7E" w:rsidRDefault="004C1CF6" w:rsidP="004C1CF6">
      <w:pPr>
        <w:jc w:val="both"/>
        <w:rPr>
          <w:sz w:val="28"/>
          <w:szCs w:val="28"/>
        </w:rPr>
      </w:pPr>
      <w:r>
        <w:rPr>
          <w:sz w:val="28"/>
          <w:szCs w:val="28"/>
        </w:rPr>
        <w:tab/>
      </w:r>
      <w:r w:rsidRPr="00F87E7E">
        <w:rPr>
          <w:sz w:val="28"/>
          <w:szCs w:val="28"/>
        </w:rPr>
        <w:t>2. Опубликовать настоящее постановление в периодическом печатном издании «Бюллетень органов местного самоуправления Майского сельсовета Краснозерского района Новосибирской области» и разместить на официальном сайте администрации Майского сельсовета Краснозерского района Новосибирской области в сети «Интернет».</w:t>
      </w:r>
    </w:p>
    <w:p w:rsidR="004C1CF6" w:rsidRPr="00F87E7E" w:rsidRDefault="004C1CF6" w:rsidP="004C1CF6">
      <w:pPr>
        <w:pStyle w:val="af0"/>
        <w:spacing w:after="0" w:line="240" w:lineRule="auto"/>
        <w:ind w:left="0" w:firstLine="567"/>
        <w:jc w:val="both"/>
        <w:rPr>
          <w:rFonts w:ascii="Times New Roman" w:hAnsi="Times New Roman"/>
          <w:sz w:val="28"/>
          <w:szCs w:val="28"/>
        </w:rPr>
      </w:pPr>
      <w:r w:rsidRPr="00F87E7E">
        <w:rPr>
          <w:rFonts w:ascii="Times New Roman" w:hAnsi="Times New Roman"/>
          <w:sz w:val="28"/>
          <w:szCs w:val="28"/>
        </w:rPr>
        <w:t>3. Настоящее постановление вступае</w:t>
      </w:r>
      <w:r>
        <w:rPr>
          <w:rFonts w:ascii="Times New Roman" w:hAnsi="Times New Roman"/>
          <w:sz w:val="28"/>
          <w:szCs w:val="28"/>
        </w:rPr>
        <w:t xml:space="preserve">т в силу с момента официального </w:t>
      </w:r>
      <w:r w:rsidRPr="00F87E7E">
        <w:rPr>
          <w:rFonts w:ascii="Times New Roman" w:hAnsi="Times New Roman"/>
          <w:sz w:val="28"/>
          <w:szCs w:val="28"/>
        </w:rPr>
        <w:t>опубликования.</w:t>
      </w:r>
    </w:p>
    <w:p w:rsidR="004C1CF6" w:rsidRPr="00F87E7E" w:rsidRDefault="004C1CF6" w:rsidP="004C1CF6">
      <w:pPr>
        <w:pStyle w:val="af0"/>
        <w:spacing w:after="0" w:line="240" w:lineRule="auto"/>
        <w:ind w:left="0" w:firstLine="567"/>
        <w:jc w:val="both"/>
        <w:rPr>
          <w:rFonts w:ascii="Times New Roman" w:hAnsi="Times New Roman"/>
          <w:spacing w:val="2"/>
          <w:sz w:val="28"/>
          <w:szCs w:val="28"/>
        </w:rPr>
      </w:pPr>
      <w:r w:rsidRPr="00F87E7E">
        <w:rPr>
          <w:rFonts w:ascii="Times New Roman" w:hAnsi="Times New Roman"/>
          <w:sz w:val="28"/>
          <w:szCs w:val="28"/>
        </w:rPr>
        <w:t xml:space="preserve">4.   </w:t>
      </w:r>
      <w:r w:rsidRPr="00F87E7E">
        <w:rPr>
          <w:rFonts w:ascii="Times New Roman" w:hAnsi="Times New Roman"/>
          <w:spacing w:val="2"/>
          <w:sz w:val="28"/>
          <w:szCs w:val="28"/>
        </w:rPr>
        <w:t>Контроль за исполнением настоящего Постановления оставляю за собой.</w:t>
      </w:r>
    </w:p>
    <w:p w:rsidR="004C1CF6" w:rsidRPr="00F87E7E" w:rsidRDefault="004C1CF6" w:rsidP="004C1CF6">
      <w:pPr>
        <w:pStyle w:val="af0"/>
        <w:spacing w:after="0" w:line="240" w:lineRule="auto"/>
        <w:ind w:left="0" w:firstLine="567"/>
        <w:rPr>
          <w:rFonts w:ascii="Times New Roman" w:hAnsi="Times New Roman"/>
          <w:spacing w:val="2"/>
          <w:sz w:val="28"/>
          <w:szCs w:val="28"/>
        </w:rPr>
      </w:pPr>
    </w:p>
    <w:p w:rsidR="004C1CF6" w:rsidRPr="00F87E7E" w:rsidRDefault="004C1CF6" w:rsidP="004C1CF6">
      <w:pPr>
        <w:widowControl w:val="0"/>
        <w:jc w:val="both"/>
        <w:rPr>
          <w:sz w:val="28"/>
          <w:szCs w:val="28"/>
        </w:rPr>
      </w:pPr>
      <w:r w:rsidRPr="00F87E7E">
        <w:rPr>
          <w:sz w:val="28"/>
          <w:szCs w:val="28"/>
        </w:rPr>
        <w:t xml:space="preserve">Глава Майского сельсовета </w:t>
      </w:r>
    </w:p>
    <w:p w:rsidR="004C1CF6" w:rsidRPr="00F87E7E" w:rsidRDefault="004C1CF6" w:rsidP="004C1CF6">
      <w:pPr>
        <w:tabs>
          <w:tab w:val="left" w:pos="3918"/>
        </w:tabs>
        <w:jc w:val="both"/>
        <w:rPr>
          <w:sz w:val="28"/>
          <w:szCs w:val="28"/>
        </w:rPr>
      </w:pPr>
      <w:r w:rsidRPr="00F87E7E">
        <w:rPr>
          <w:sz w:val="28"/>
          <w:szCs w:val="28"/>
        </w:rPr>
        <w:t>Краснозерского района</w:t>
      </w:r>
    </w:p>
    <w:p w:rsidR="004C1CF6" w:rsidRPr="00F87E7E" w:rsidRDefault="004C1CF6" w:rsidP="004C1CF6">
      <w:pPr>
        <w:tabs>
          <w:tab w:val="left" w:pos="3918"/>
        </w:tabs>
        <w:jc w:val="both"/>
        <w:rPr>
          <w:sz w:val="28"/>
          <w:szCs w:val="28"/>
        </w:rPr>
      </w:pPr>
      <w:r w:rsidRPr="00F87E7E">
        <w:rPr>
          <w:sz w:val="28"/>
          <w:szCs w:val="28"/>
        </w:rPr>
        <w:t xml:space="preserve">Новосибирской области                                                                 Н.А. Марченко </w:t>
      </w:r>
    </w:p>
    <w:p w:rsidR="004C1CF6" w:rsidRPr="00F87E7E" w:rsidRDefault="004C1CF6" w:rsidP="004C1CF6">
      <w:pPr>
        <w:jc w:val="both"/>
        <w:rPr>
          <w:sz w:val="28"/>
          <w:szCs w:val="28"/>
        </w:rPr>
      </w:pPr>
    </w:p>
    <w:p w:rsidR="004C1CF6" w:rsidRPr="00F87E7E" w:rsidRDefault="004C1CF6" w:rsidP="004C1CF6">
      <w:pPr>
        <w:rPr>
          <w:sz w:val="20"/>
          <w:szCs w:val="20"/>
        </w:rPr>
      </w:pPr>
      <w:r>
        <w:rPr>
          <w:sz w:val="20"/>
          <w:szCs w:val="20"/>
        </w:rPr>
        <w:t>О.А. Хоменко</w:t>
      </w:r>
    </w:p>
    <w:p w:rsidR="004C1CF6" w:rsidRDefault="004C1CF6" w:rsidP="004C1CF6">
      <w:pPr>
        <w:rPr>
          <w:sz w:val="20"/>
          <w:szCs w:val="20"/>
        </w:rPr>
      </w:pPr>
      <w:r>
        <w:rPr>
          <w:sz w:val="20"/>
          <w:szCs w:val="20"/>
        </w:rPr>
        <w:t>68-182</w:t>
      </w:r>
    </w:p>
    <w:p w:rsidR="00A8055C" w:rsidRDefault="00A8055C" w:rsidP="004C1CF6">
      <w:pPr>
        <w:rPr>
          <w:sz w:val="20"/>
          <w:szCs w:val="20"/>
        </w:rPr>
      </w:pPr>
    </w:p>
    <w:p w:rsidR="00A8055C" w:rsidRDefault="00A8055C" w:rsidP="004C1CF6">
      <w:pPr>
        <w:rPr>
          <w:sz w:val="20"/>
          <w:szCs w:val="20"/>
        </w:rPr>
      </w:pPr>
    </w:p>
    <w:p w:rsidR="00A8055C" w:rsidRDefault="00A8055C" w:rsidP="004C1CF6">
      <w:pPr>
        <w:rPr>
          <w:sz w:val="20"/>
          <w:szCs w:val="20"/>
        </w:rPr>
      </w:pPr>
    </w:p>
    <w:p w:rsidR="004C1CF6" w:rsidRPr="00F87E7E" w:rsidRDefault="004C1CF6" w:rsidP="004C1CF6">
      <w:pPr>
        <w:rPr>
          <w:sz w:val="20"/>
          <w:szCs w:val="20"/>
        </w:rPr>
      </w:pPr>
    </w:p>
    <w:tbl>
      <w:tblPr>
        <w:tblW w:w="0" w:type="auto"/>
        <w:tblCellMar>
          <w:left w:w="0" w:type="dxa"/>
          <w:right w:w="0" w:type="dxa"/>
        </w:tblCellMar>
        <w:tblLook w:val="04A0"/>
      </w:tblPr>
      <w:tblGrid>
        <w:gridCol w:w="6128"/>
        <w:gridCol w:w="3726"/>
      </w:tblGrid>
      <w:tr w:rsidR="004C1CF6" w:rsidRPr="00F87E7E" w:rsidTr="004C1CF6">
        <w:tc>
          <w:tcPr>
            <w:tcW w:w="6345" w:type="dxa"/>
            <w:tcMar>
              <w:top w:w="0" w:type="dxa"/>
              <w:left w:w="108" w:type="dxa"/>
              <w:bottom w:w="0" w:type="dxa"/>
              <w:right w:w="108" w:type="dxa"/>
            </w:tcMar>
            <w:hideMark/>
          </w:tcPr>
          <w:p w:rsidR="004C1CF6" w:rsidRPr="00B93B4C" w:rsidRDefault="004C1CF6" w:rsidP="004C1CF6">
            <w:pPr>
              <w:ind w:firstLine="709"/>
              <w:jc w:val="both"/>
              <w:rPr>
                <w:sz w:val="28"/>
                <w:szCs w:val="28"/>
              </w:rPr>
            </w:pPr>
            <w:r w:rsidRPr="00B93B4C">
              <w:rPr>
                <w:sz w:val="28"/>
                <w:szCs w:val="28"/>
              </w:rPr>
              <w:lastRenderedPageBreak/>
              <w:t> </w:t>
            </w:r>
          </w:p>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tc>
        <w:tc>
          <w:tcPr>
            <w:tcW w:w="3792" w:type="dxa"/>
            <w:tcMar>
              <w:top w:w="0" w:type="dxa"/>
              <w:left w:w="108" w:type="dxa"/>
              <w:bottom w:w="0" w:type="dxa"/>
              <w:right w:w="108" w:type="dxa"/>
            </w:tcMar>
            <w:hideMark/>
          </w:tcPr>
          <w:p w:rsidR="004C1CF6" w:rsidRPr="00C84AAD" w:rsidRDefault="004C1CF6" w:rsidP="004C1CF6">
            <w:pPr>
              <w:jc w:val="right"/>
              <w:rPr>
                <w:sz w:val="24"/>
                <w:szCs w:val="24"/>
              </w:rPr>
            </w:pPr>
            <w:r w:rsidRPr="00C84AAD">
              <w:rPr>
                <w:sz w:val="24"/>
                <w:szCs w:val="24"/>
              </w:rPr>
              <w:t>УТВЕРЖДЕН</w:t>
            </w:r>
          </w:p>
          <w:p w:rsidR="004C1CF6" w:rsidRPr="00C84AAD" w:rsidRDefault="004C1CF6" w:rsidP="004C1CF6">
            <w:pPr>
              <w:jc w:val="right"/>
              <w:rPr>
                <w:sz w:val="24"/>
                <w:szCs w:val="24"/>
              </w:rPr>
            </w:pPr>
            <w:r w:rsidRPr="00C84AAD">
              <w:rPr>
                <w:sz w:val="24"/>
                <w:szCs w:val="24"/>
              </w:rPr>
              <w:t xml:space="preserve">Постановлением администрации </w:t>
            </w:r>
          </w:p>
          <w:p w:rsidR="004C1CF6" w:rsidRPr="00C84AAD" w:rsidRDefault="004C1CF6" w:rsidP="004C1CF6">
            <w:pPr>
              <w:jc w:val="right"/>
              <w:rPr>
                <w:sz w:val="24"/>
                <w:szCs w:val="24"/>
              </w:rPr>
            </w:pPr>
            <w:r w:rsidRPr="00C84AAD">
              <w:rPr>
                <w:sz w:val="24"/>
                <w:szCs w:val="24"/>
              </w:rPr>
              <w:t xml:space="preserve">   Майского сельсовета </w:t>
            </w:r>
          </w:p>
          <w:p w:rsidR="004C1CF6" w:rsidRPr="00C84AAD" w:rsidRDefault="004C1CF6" w:rsidP="004C1CF6">
            <w:pPr>
              <w:jc w:val="right"/>
              <w:rPr>
                <w:sz w:val="24"/>
                <w:szCs w:val="24"/>
              </w:rPr>
            </w:pPr>
            <w:r w:rsidRPr="00C84AAD">
              <w:rPr>
                <w:sz w:val="24"/>
                <w:szCs w:val="24"/>
              </w:rPr>
              <w:t xml:space="preserve"> Краснозерского района </w:t>
            </w:r>
          </w:p>
          <w:p w:rsidR="004C1CF6" w:rsidRPr="00C84AAD" w:rsidRDefault="004C1CF6" w:rsidP="004C1CF6">
            <w:pPr>
              <w:jc w:val="right"/>
              <w:rPr>
                <w:sz w:val="24"/>
                <w:szCs w:val="24"/>
              </w:rPr>
            </w:pPr>
            <w:r w:rsidRPr="00C84AAD">
              <w:rPr>
                <w:sz w:val="24"/>
                <w:szCs w:val="24"/>
              </w:rPr>
              <w:t>Новосибирской области</w:t>
            </w:r>
          </w:p>
          <w:p w:rsidR="004C1CF6" w:rsidRPr="00F87E7E" w:rsidRDefault="004C1CF6" w:rsidP="004C1CF6">
            <w:pPr>
              <w:jc w:val="right"/>
              <w:rPr>
                <w:sz w:val="28"/>
                <w:szCs w:val="28"/>
              </w:rPr>
            </w:pPr>
            <w:r w:rsidRPr="00C84AAD">
              <w:rPr>
                <w:sz w:val="24"/>
                <w:szCs w:val="24"/>
              </w:rPr>
              <w:t xml:space="preserve">от </w:t>
            </w:r>
            <w:r>
              <w:rPr>
                <w:sz w:val="24"/>
                <w:szCs w:val="24"/>
              </w:rPr>
              <w:t>14.12.</w:t>
            </w:r>
            <w:r w:rsidRPr="00C84AAD">
              <w:rPr>
                <w:sz w:val="24"/>
                <w:szCs w:val="24"/>
              </w:rPr>
              <w:t>2020г. №</w:t>
            </w:r>
            <w:r>
              <w:rPr>
                <w:sz w:val="24"/>
                <w:szCs w:val="24"/>
              </w:rPr>
              <w:t xml:space="preserve"> 65</w:t>
            </w:r>
            <w:r w:rsidRPr="00F87E7E">
              <w:rPr>
                <w:sz w:val="28"/>
                <w:szCs w:val="28"/>
              </w:rPr>
              <w:t xml:space="preserve"> </w:t>
            </w:r>
          </w:p>
        </w:tc>
      </w:tr>
    </w:tbl>
    <w:p w:rsidR="004C1CF6" w:rsidRPr="006D37BF" w:rsidRDefault="004C1CF6" w:rsidP="004C1CF6">
      <w:pPr>
        <w:jc w:val="right"/>
        <w:rPr>
          <w:b/>
          <w:sz w:val="28"/>
          <w:szCs w:val="28"/>
        </w:rPr>
      </w:pPr>
    </w:p>
    <w:p w:rsidR="004C1CF6" w:rsidRPr="00F87E7E" w:rsidRDefault="004C1CF6" w:rsidP="004C1CF6">
      <w:pPr>
        <w:pStyle w:val="a5"/>
        <w:jc w:val="center"/>
        <w:rPr>
          <w:b/>
        </w:rPr>
      </w:pPr>
      <w:r w:rsidRPr="00F87E7E">
        <w:rPr>
          <w:b/>
        </w:rPr>
        <w:t>Порядок</w:t>
      </w:r>
    </w:p>
    <w:p w:rsidR="004C1CF6" w:rsidRPr="00F87E7E" w:rsidRDefault="004C1CF6" w:rsidP="004C1CF6">
      <w:pPr>
        <w:pStyle w:val="a5"/>
        <w:jc w:val="center"/>
        <w:rPr>
          <w:b/>
          <w:shd w:val="clear" w:color="auto" w:fill="FFFFFF"/>
        </w:rPr>
      </w:pPr>
      <w:r w:rsidRPr="00F87E7E">
        <w:rPr>
          <w:b/>
        </w:rPr>
        <w:t xml:space="preserve">использования автомобильных дорог местного значения </w:t>
      </w:r>
      <w:r w:rsidRPr="00F87E7E">
        <w:rPr>
          <w:b/>
          <w:bCs/>
          <w:spacing w:val="2"/>
        </w:rPr>
        <w:t>Майского</w:t>
      </w:r>
      <w:r w:rsidRPr="00F87E7E">
        <w:rPr>
          <w:b/>
        </w:rPr>
        <w:t xml:space="preserve"> сельсовета Краснозерского района Новосибирской области при организации и проведении мероприятий по гражданской обороне, мобилизационной подготовке, </w:t>
      </w:r>
      <w:r w:rsidRPr="00F87E7E">
        <w:rPr>
          <w:b/>
          <w:shd w:val="clear" w:color="auto" w:fill="FFFFFF"/>
        </w:rPr>
        <w:t>ликвидации последствий чрезвычайных ситуаций.</w:t>
      </w:r>
    </w:p>
    <w:p w:rsidR="004C1CF6" w:rsidRPr="006D37BF" w:rsidRDefault="004C1CF6" w:rsidP="004C1CF6">
      <w:pPr>
        <w:pStyle w:val="a5"/>
        <w:jc w:val="both"/>
      </w:pPr>
    </w:p>
    <w:p w:rsidR="004C1CF6" w:rsidRPr="006D37BF" w:rsidRDefault="004C1CF6" w:rsidP="004C1CF6">
      <w:pPr>
        <w:pStyle w:val="a5"/>
        <w:jc w:val="center"/>
        <w:rPr>
          <w:b/>
        </w:rPr>
      </w:pPr>
      <w:r w:rsidRPr="006D37BF">
        <w:rPr>
          <w:b/>
          <w:lang w:val="en-US"/>
        </w:rPr>
        <w:t>I</w:t>
      </w:r>
      <w:r w:rsidRPr="006D37BF">
        <w:rPr>
          <w:b/>
        </w:rPr>
        <w:t>. Общие положения</w:t>
      </w:r>
    </w:p>
    <w:p w:rsidR="004C1CF6" w:rsidRPr="006D37BF" w:rsidRDefault="004C1CF6" w:rsidP="004C1CF6">
      <w:pPr>
        <w:pStyle w:val="a5"/>
        <w:jc w:val="center"/>
        <w:rPr>
          <w:b/>
        </w:rPr>
      </w:pPr>
    </w:p>
    <w:p w:rsidR="004C1CF6" w:rsidRPr="006D37BF" w:rsidRDefault="004C1CF6" w:rsidP="004C1CF6">
      <w:pPr>
        <w:pStyle w:val="a5"/>
        <w:ind w:firstLine="708"/>
        <w:jc w:val="both"/>
        <w:rPr>
          <w:b/>
        </w:rPr>
      </w:pPr>
      <w:r w:rsidRPr="006D37BF">
        <w:t>1.1. Настоящий Порядок устанавливает цели, задачи, процедуру использования автомобильных дорог при организации и проведении мероприятий по гражданской обороне, мобилизационной подготовке,</w:t>
      </w:r>
      <w:r w:rsidRPr="006D37BF">
        <w:rPr>
          <w:shd w:val="clear" w:color="auto" w:fill="FFFFFF"/>
        </w:rPr>
        <w:t xml:space="preserve"> ликвидации последствий чрезвычайных ситуаций.</w:t>
      </w:r>
      <w:r w:rsidRPr="006D37BF">
        <w:t xml:space="preserve"> Правовой основой Порядка является Федеральный закон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Федеральный закон от 06.10.2003г. 131-ФЗ «Об общих принципах организации местного самоуправления в Российской Федерации».</w:t>
      </w:r>
    </w:p>
    <w:p w:rsidR="004C1CF6" w:rsidRPr="006D37BF" w:rsidRDefault="004C1CF6" w:rsidP="004C1CF6">
      <w:pPr>
        <w:pStyle w:val="a5"/>
        <w:ind w:firstLine="708"/>
        <w:jc w:val="both"/>
        <w:rPr>
          <w:b/>
        </w:rPr>
      </w:pPr>
      <w:r w:rsidRPr="006D37BF">
        <w:t>1.2.  Автомобильные дороги, используемые при организации и проведении мероприятий по гражданской обороне, мобилизационной подготовке,</w:t>
      </w:r>
      <w:r w:rsidRPr="006D37BF">
        <w:rPr>
          <w:shd w:val="clear" w:color="auto" w:fill="FFFFFF"/>
        </w:rPr>
        <w:t xml:space="preserve">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 – это дороги, которые необходимы для обеспечения гражданской обороны, мобилизационной подготовки, соединяющие военные, важные государственные и социальные объекты и предназначенные </w:t>
      </w:r>
      <w:r w:rsidRPr="006D37BF">
        <w:t>в условиях военного времени для воинских перевозок, эвакуации населения, объектов хозяйственного, социального и культурного назначения.</w:t>
      </w:r>
    </w:p>
    <w:p w:rsidR="004C1CF6" w:rsidRPr="006D37BF" w:rsidRDefault="004C1CF6" w:rsidP="004C1CF6">
      <w:pPr>
        <w:pStyle w:val="a5"/>
        <w:ind w:firstLine="708"/>
        <w:jc w:val="both"/>
        <w:rPr>
          <w:b/>
        </w:rPr>
      </w:pPr>
      <w:r w:rsidRPr="006D37BF">
        <w:t xml:space="preserve">1.3.  Мобилизационная подготовка и использование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готовности автомобильных дорог для использования в военное время. Мобилизационная подготовка определяется как комплекс мероприятий, проводимых в мирное время, по заблаговременной подготовке экономики Российской Федерации, экономики субъектов РФ и экономики муниципальных образований, подготовке органов государственной власти, органов местного самоуправления и организаций, подготовке Вооруженных Сил РФ, других войск, воинских формирований, органов и создаваемых на военное время специальных формирований к обеспечению защиты государства от вооруженного нападения </w:t>
      </w:r>
      <w:r w:rsidRPr="006D37BF">
        <w:lastRenderedPageBreak/>
        <w:t>и удовлетворению потребностей государства и нужд населения в военное время.</w:t>
      </w:r>
    </w:p>
    <w:p w:rsidR="004C1CF6" w:rsidRPr="006D37BF" w:rsidRDefault="004C1CF6" w:rsidP="004C1CF6">
      <w:pPr>
        <w:pStyle w:val="a5"/>
        <w:ind w:firstLine="708"/>
        <w:jc w:val="both"/>
        <w:rPr>
          <w:b/>
        </w:rPr>
      </w:pPr>
      <w:r w:rsidRPr="006D37BF">
        <w:t>1.4. На территории,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законодательством Российской Федерации в области защиты населения и территорий чрезвычайных ситуаций, применяется такая мера, как ограничение движения транспортных средств и осуществление их досмотра.</w:t>
      </w:r>
    </w:p>
    <w:p w:rsidR="004C1CF6" w:rsidRPr="006D37BF" w:rsidRDefault="004C1CF6" w:rsidP="004C1CF6">
      <w:pPr>
        <w:pStyle w:val="a5"/>
        <w:ind w:firstLine="708"/>
        <w:jc w:val="both"/>
        <w:rPr>
          <w:b/>
        </w:rPr>
      </w:pPr>
      <w:r w:rsidRPr="006D37BF">
        <w:t>1.5. Организация и обеспечение мобилизационной подготовки автомобильных дорог местного значения осуществляется органами местного самоуправления.</w:t>
      </w:r>
      <w:r w:rsidRPr="006D37BF">
        <w:tab/>
      </w:r>
    </w:p>
    <w:p w:rsidR="004C1CF6" w:rsidRPr="006D37BF" w:rsidRDefault="004C1CF6" w:rsidP="004C1CF6">
      <w:pPr>
        <w:pStyle w:val="a5"/>
        <w:jc w:val="both"/>
      </w:pPr>
    </w:p>
    <w:p w:rsidR="004C1CF6" w:rsidRPr="006D37BF" w:rsidRDefault="004C1CF6" w:rsidP="004C1CF6">
      <w:pPr>
        <w:pStyle w:val="a5"/>
        <w:jc w:val="center"/>
        <w:rPr>
          <w:b/>
        </w:rPr>
      </w:pPr>
      <w:r w:rsidRPr="006D37BF">
        <w:rPr>
          <w:b/>
          <w:lang w:val="en-US"/>
        </w:rPr>
        <w:t>II</w:t>
      </w:r>
      <w:r w:rsidRPr="006D37BF">
        <w:rPr>
          <w:b/>
        </w:rPr>
        <w:t>. Полномочия органов местного самоуправления в области использования автомобильных дорог и осуществления дорожной деятельности</w:t>
      </w:r>
    </w:p>
    <w:p w:rsidR="004C1CF6" w:rsidRPr="006D37BF" w:rsidRDefault="004C1CF6" w:rsidP="004C1CF6">
      <w:pPr>
        <w:pStyle w:val="a5"/>
        <w:jc w:val="both"/>
        <w:rPr>
          <w:b/>
        </w:rPr>
      </w:pPr>
    </w:p>
    <w:p w:rsidR="004C1CF6" w:rsidRPr="006D37BF" w:rsidRDefault="004C1CF6" w:rsidP="004C1CF6">
      <w:pPr>
        <w:pStyle w:val="a5"/>
        <w:ind w:firstLine="708"/>
        <w:jc w:val="both"/>
      </w:pPr>
      <w:r w:rsidRPr="006D37BF">
        <w:t>2.1. Осуществление контроля за обеспечением сохранности автомобильных дорог местного значения.</w:t>
      </w:r>
    </w:p>
    <w:p w:rsidR="004C1CF6" w:rsidRPr="006D37BF" w:rsidRDefault="004C1CF6" w:rsidP="004C1CF6">
      <w:pPr>
        <w:pStyle w:val="a5"/>
        <w:ind w:firstLine="708"/>
        <w:jc w:val="both"/>
      </w:pPr>
      <w:r w:rsidRPr="006D37BF">
        <w:t>2.2. Разработка основных направлений инвестиционной политики в области развития автомобильных дорог местного значения.</w:t>
      </w:r>
    </w:p>
    <w:p w:rsidR="004C1CF6" w:rsidRPr="006D37BF" w:rsidRDefault="004C1CF6" w:rsidP="004C1CF6">
      <w:pPr>
        <w:pStyle w:val="a5"/>
        <w:ind w:firstLine="708"/>
        <w:jc w:val="both"/>
      </w:pPr>
      <w:r w:rsidRPr="006D37BF">
        <w:t>2.3.  Осуществление дорожной деятельности в отношении автомобильных дорог местного значения.</w:t>
      </w:r>
    </w:p>
    <w:p w:rsidR="004C1CF6" w:rsidRPr="006D37BF" w:rsidRDefault="004C1CF6" w:rsidP="004C1CF6">
      <w:pPr>
        <w:pStyle w:val="a5"/>
        <w:ind w:firstLine="708"/>
        <w:jc w:val="both"/>
      </w:pPr>
      <w:r w:rsidRPr="006D37BF">
        <w:t>2.4.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4C1CF6" w:rsidRPr="006D37BF" w:rsidRDefault="004C1CF6" w:rsidP="004C1CF6">
      <w:pPr>
        <w:pStyle w:val="a5"/>
        <w:jc w:val="both"/>
      </w:pPr>
    </w:p>
    <w:p w:rsidR="004C1CF6" w:rsidRPr="006D37BF" w:rsidRDefault="004C1CF6" w:rsidP="004C1CF6">
      <w:pPr>
        <w:pStyle w:val="a5"/>
        <w:jc w:val="center"/>
        <w:rPr>
          <w:b/>
        </w:rPr>
      </w:pPr>
      <w:r w:rsidRPr="006D37BF">
        <w:rPr>
          <w:b/>
          <w:lang w:val="en-US"/>
        </w:rPr>
        <w:t>III</w:t>
      </w:r>
      <w:r w:rsidRPr="006D37BF">
        <w:rPr>
          <w:b/>
        </w:rPr>
        <w:t xml:space="preserve">. Порядок использования автомобильных дорог при организации и проведении мероприятий по гражданской обороне, мобилизационной подготовке, </w:t>
      </w:r>
      <w:r w:rsidRPr="006D37BF">
        <w:rPr>
          <w:b/>
          <w:shd w:val="clear" w:color="auto" w:fill="FFFFFF"/>
        </w:rPr>
        <w:t>ликвидации последствий чрезвычайных ситуаций</w:t>
      </w:r>
    </w:p>
    <w:p w:rsidR="004C1CF6" w:rsidRPr="006D37BF" w:rsidRDefault="004C1CF6" w:rsidP="004C1CF6">
      <w:pPr>
        <w:pStyle w:val="a5"/>
        <w:jc w:val="both"/>
      </w:pPr>
    </w:p>
    <w:p w:rsidR="004C1CF6" w:rsidRPr="006D37BF" w:rsidRDefault="004C1CF6" w:rsidP="004C1CF6">
      <w:pPr>
        <w:pStyle w:val="a5"/>
        <w:ind w:firstLine="708"/>
        <w:jc w:val="both"/>
      </w:pPr>
      <w:r w:rsidRPr="006D37BF">
        <w:t xml:space="preserve">3.1. Порядок использования автомобильных дорог при организации и проведении мероприятий по гражданской обороне, мобилизационной подготовке, </w:t>
      </w:r>
      <w:r w:rsidRPr="006D37BF">
        <w:rPr>
          <w:shd w:val="clear" w:color="auto" w:fill="FFFFFF"/>
        </w:rPr>
        <w:t>ликвидации последствий чрезвычайных ситуаций</w:t>
      </w:r>
      <w:r w:rsidRPr="006D37BF">
        <w:t xml:space="preserve"> включает:</w:t>
      </w:r>
    </w:p>
    <w:p w:rsidR="004C1CF6" w:rsidRPr="006D37BF" w:rsidRDefault="004C1CF6" w:rsidP="004C1CF6">
      <w:pPr>
        <w:pStyle w:val="a5"/>
        <w:ind w:firstLine="708"/>
        <w:jc w:val="both"/>
      </w:pPr>
      <w:r w:rsidRPr="006D37BF">
        <w:t>3.1.1. Эвакуацию населения, материальных средств и культурных ценностей из районов военных конфликтов, подвергаемых опасности воздействия средств массового поражения, очагов поражения и зон радиоактивного, химического и биологического (бактериального) заражения (загрязнения);</w:t>
      </w:r>
    </w:p>
    <w:p w:rsidR="004C1CF6" w:rsidRPr="006D37BF" w:rsidRDefault="004C1CF6" w:rsidP="004C1CF6">
      <w:pPr>
        <w:pStyle w:val="a5"/>
        <w:ind w:firstLine="708"/>
        <w:jc w:val="both"/>
      </w:pPr>
      <w:r w:rsidRPr="006D37BF">
        <w:t>3.1.2. Доставку материальных средств и техники к местам строительства недостающих защитных сооружений;</w:t>
      </w:r>
    </w:p>
    <w:p w:rsidR="004C1CF6" w:rsidRPr="006D37BF" w:rsidRDefault="004C1CF6" w:rsidP="004C1CF6">
      <w:pPr>
        <w:pStyle w:val="a5"/>
        <w:ind w:firstLine="708"/>
        <w:jc w:val="both"/>
      </w:pPr>
      <w:r w:rsidRPr="006D37BF">
        <w:t>3.1.3. Подвоз сил и средств гражданской обороны к местам проведения аварийно-спасательных и других работ;</w:t>
      </w:r>
    </w:p>
    <w:p w:rsidR="004C1CF6" w:rsidRPr="006D37BF" w:rsidRDefault="004C1CF6" w:rsidP="004C1CF6">
      <w:pPr>
        <w:pStyle w:val="a5"/>
        <w:ind w:firstLine="708"/>
        <w:jc w:val="both"/>
      </w:pPr>
      <w:r w:rsidRPr="006D37BF">
        <w:t>3.1.4. Вывоз из очагов поражения пострадавшего населения.</w:t>
      </w:r>
    </w:p>
    <w:p w:rsidR="004C1CF6" w:rsidRPr="006D37BF" w:rsidRDefault="004C1CF6" w:rsidP="004C1CF6">
      <w:pPr>
        <w:pStyle w:val="a5"/>
        <w:ind w:firstLine="708"/>
        <w:jc w:val="both"/>
      </w:pPr>
      <w:r w:rsidRPr="006D37BF">
        <w:lastRenderedPageBreak/>
        <w:t>3.2. Дорожное обеспечение действий сил и мероприятий гражданской обороны заключается в заблаговременной подготовке транспортных маршрутов к массовым перевозкам, которое  включает:</w:t>
      </w:r>
    </w:p>
    <w:p w:rsidR="004C1CF6" w:rsidRPr="006D37BF" w:rsidRDefault="004C1CF6" w:rsidP="004C1CF6">
      <w:pPr>
        <w:pStyle w:val="a5"/>
        <w:ind w:firstLine="708"/>
        <w:jc w:val="both"/>
      </w:pPr>
      <w:r w:rsidRPr="006D37BF">
        <w:t>3.2.1. Ремонт и содержание в проезжем состоянии полотна автомобильных дорог и искусственных сооружений на них.</w:t>
      </w:r>
    </w:p>
    <w:p w:rsidR="004C1CF6" w:rsidRPr="006D37BF" w:rsidRDefault="004C1CF6" w:rsidP="004C1CF6">
      <w:pPr>
        <w:pStyle w:val="a5"/>
        <w:ind w:firstLine="708"/>
        <w:jc w:val="both"/>
      </w:pPr>
      <w:r w:rsidRPr="006D37BF">
        <w:t>3.2.2. Реконструкцию существующих и строительство новых автомобильных дорог.</w:t>
      </w:r>
    </w:p>
    <w:p w:rsidR="004C1CF6" w:rsidRPr="006D37BF" w:rsidRDefault="004C1CF6" w:rsidP="004C1CF6">
      <w:pPr>
        <w:pStyle w:val="a5"/>
        <w:ind w:firstLine="708"/>
        <w:jc w:val="both"/>
      </w:pPr>
      <w:r w:rsidRPr="006D37BF">
        <w:t>3.2.3. Разработку и осуществление мероприятий по техническому прикрытию автомобильных дорог в целях быстрейшей ликвидации разрушений и повреждений их (создание запасов строительных материалов и новых конструкций, выделение и расстановка сил и средств для выполнения восстановительных работ на важнейших объектах и участках дорог) для обеспечения ввода формирований в очаги поражения и эвакуации пораженных.</w:t>
      </w:r>
    </w:p>
    <w:p w:rsidR="004C1CF6" w:rsidRPr="006D37BF" w:rsidRDefault="004C1CF6" w:rsidP="004C1CF6">
      <w:pPr>
        <w:pStyle w:val="a5"/>
        <w:ind w:firstLine="708"/>
        <w:jc w:val="both"/>
      </w:pPr>
      <w:r w:rsidRPr="006D37BF">
        <w:t>3.2.4. Разработку мероприятий по обеспечению маршрутов эвакуации населения пешим порядком.</w:t>
      </w:r>
    </w:p>
    <w:p w:rsidR="004C1CF6" w:rsidRPr="006D37BF" w:rsidRDefault="004C1CF6" w:rsidP="004C1CF6">
      <w:pPr>
        <w:pStyle w:val="a5"/>
        <w:ind w:firstLine="708"/>
        <w:jc w:val="both"/>
      </w:pPr>
      <w:r w:rsidRPr="006D37BF">
        <w:t>3.3. Транспортное и дорожное обеспечение осуществляют в тесном взаимодействии:</w:t>
      </w:r>
    </w:p>
    <w:p w:rsidR="004C1CF6" w:rsidRPr="006D37BF" w:rsidRDefault="004C1CF6" w:rsidP="004C1CF6">
      <w:pPr>
        <w:pStyle w:val="a5"/>
        <w:ind w:firstLine="708"/>
        <w:jc w:val="both"/>
      </w:pPr>
      <w:r w:rsidRPr="006D37BF">
        <w:t>3.3.1. С дорожными войсками - по совместному использованию автомобильных дорог для передвижения войск, воинских перевозок и перевозок гражданской обороны, а также по техническому прикрытию автомобильных дорог.</w:t>
      </w:r>
    </w:p>
    <w:p w:rsidR="004C1CF6" w:rsidRPr="006D37BF" w:rsidRDefault="004C1CF6" w:rsidP="004C1CF6">
      <w:pPr>
        <w:pStyle w:val="a5"/>
        <w:ind w:firstLine="708"/>
        <w:jc w:val="both"/>
      </w:pPr>
      <w:r w:rsidRPr="006D37BF">
        <w:t>3.3.2. С военным комиссариатом Доволенского, Кочковского и Краснозерского районов  - по определению автомобильного транспорта, оставшегося в ведении гражданской обороны после отмобилизования для нужд Вооруженных Сил.</w:t>
      </w:r>
    </w:p>
    <w:p w:rsidR="004C1CF6" w:rsidRPr="006D37BF" w:rsidRDefault="004C1CF6" w:rsidP="004C1CF6">
      <w:pPr>
        <w:pStyle w:val="a5"/>
        <w:ind w:firstLine="708"/>
        <w:jc w:val="both"/>
      </w:pPr>
      <w:r w:rsidRPr="006D37BF">
        <w:t>3.3.3. Для обеспечения бесперебойного движения и поддержания установленного порядка на автомобильных дорогах заблаговременно разрабатываются и согласовываются с военными органами мероприятия по организации регулирования движения автотранспорта.</w:t>
      </w:r>
    </w:p>
    <w:p w:rsidR="004C1CF6" w:rsidRPr="006D37BF" w:rsidRDefault="004C1CF6" w:rsidP="004C1CF6">
      <w:pPr>
        <w:pStyle w:val="a5"/>
        <w:jc w:val="both"/>
        <w:rPr>
          <w:b/>
          <w:spacing w:val="-2"/>
        </w:rPr>
      </w:pPr>
    </w:p>
    <w:p w:rsidR="004C1CF6" w:rsidRDefault="004C1CF6" w:rsidP="004C1CF6">
      <w:pPr>
        <w:jc w:val="center"/>
        <w:rPr>
          <w:color w:val="000000"/>
          <w:sz w:val="28"/>
          <w:szCs w:val="28"/>
        </w:rPr>
      </w:pPr>
      <w:r w:rsidRPr="00F159C5">
        <w:rPr>
          <w:color w:val="000000"/>
          <w:sz w:val="28"/>
          <w:szCs w:val="28"/>
        </w:rPr>
        <w:t xml:space="preserve">АДМИНИСТРАЦИЯ </w:t>
      </w:r>
    </w:p>
    <w:p w:rsidR="004C1CF6" w:rsidRPr="00F159C5" w:rsidRDefault="004C1CF6" w:rsidP="004C1CF6">
      <w:pPr>
        <w:jc w:val="center"/>
        <w:rPr>
          <w:color w:val="000000"/>
          <w:sz w:val="28"/>
          <w:szCs w:val="28"/>
        </w:rPr>
      </w:pPr>
      <w:r>
        <w:rPr>
          <w:color w:val="000000"/>
          <w:sz w:val="28"/>
          <w:szCs w:val="28"/>
        </w:rPr>
        <w:t>МАЙСКОГО</w:t>
      </w:r>
      <w:r w:rsidRPr="00F159C5">
        <w:rPr>
          <w:color w:val="000000"/>
          <w:sz w:val="28"/>
          <w:szCs w:val="28"/>
        </w:rPr>
        <w:t xml:space="preserve"> СЕЛЬСОВЕТА </w:t>
      </w:r>
    </w:p>
    <w:p w:rsidR="004C1CF6" w:rsidRDefault="004C1CF6" w:rsidP="004C1CF6">
      <w:pPr>
        <w:jc w:val="center"/>
        <w:rPr>
          <w:color w:val="000000"/>
          <w:sz w:val="28"/>
          <w:szCs w:val="28"/>
        </w:rPr>
      </w:pPr>
      <w:r w:rsidRPr="00F159C5">
        <w:rPr>
          <w:color w:val="000000"/>
          <w:sz w:val="28"/>
          <w:szCs w:val="28"/>
        </w:rPr>
        <w:t xml:space="preserve">КРАСНОЗЕРСКОГО РАЙОНА </w:t>
      </w:r>
    </w:p>
    <w:p w:rsidR="004C1CF6" w:rsidRPr="00F159C5" w:rsidRDefault="004C1CF6" w:rsidP="004C1CF6">
      <w:pPr>
        <w:jc w:val="center"/>
        <w:rPr>
          <w:color w:val="000000"/>
          <w:sz w:val="28"/>
          <w:szCs w:val="28"/>
        </w:rPr>
      </w:pPr>
      <w:r w:rsidRPr="00F159C5">
        <w:rPr>
          <w:color w:val="000000"/>
          <w:sz w:val="28"/>
          <w:szCs w:val="28"/>
        </w:rPr>
        <w:t>НОВОСИБИРСКОЙ ОБЛАСТИ</w:t>
      </w:r>
    </w:p>
    <w:p w:rsidR="004C1CF6" w:rsidRPr="00F159C5" w:rsidRDefault="004C1CF6" w:rsidP="004C1CF6">
      <w:pPr>
        <w:jc w:val="center"/>
        <w:rPr>
          <w:color w:val="000000"/>
          <w:sz w:val="28"/>
          <w:szCs w:val="28"/>
        </w:rPr>
      </w:pPr>
    </w:p>
    <w:p w:rsidR="004C1CF6" w:rsidRPr="00F159C5" w:rsidRDefault="004C1CF6" w:rsidP="004C1CF6">
      <w:pPr>
        <w:jc w:val="center"/>
        <w:rPr>
          <w:color w:val="000000"/>
          <w:sz w:val="28"/>
          <w:szCs w:val="28"/>
        </w:rPr>
      </w:pPr>
      <w:r w:rsidRPr="00F159C5">
        <w:rPr>
          <w:color w:val="000000"/>
          <w:sz w:val="28"/>
          <w:szCs w:val="28"/>
        </w:rPr>
        <w:t xml:space="preserve">ПОСТАНОВЛЕНИЕ </w:t>
      </w:r>
    </w:p>
    <w:p w:rsidR="004C1CF6" w:rsidRDefault="004C1CF6" w:rsidP="004C1CF6">
      <w:pPr>
        <w:rPr>
          <w:color w:val="000000"/>
          <w:sz w:val="28"/>
          <w:szCs w:val="28"/>
        </w:rPr>
      </w:pPr>
      <w:r w:rsidRPr="00F159C5">
        <w:rPr>
          <w:color w:val="000000"/>
          <w:sz w:val="28"/>
          <w:szCs w:val="28"/>
        </w:rPr>
        <w:t xml:space="preserve">От   </w:t>
      </w:r>
      <w:r>
        <w:rPr>
          <w:color w:val="000000"/>
          <w:sz w:val="28"/>
          <w:szCs w:val="28"/>
        </w:rPr>
        <w:t>14.12.</w:t>
      </w:r>
      <w:r w:rsidRPr="00F159C5">
        <w:rPr>
          <w:color w:val="000000"/>
          <w:sz w:val="28"/>
          <w:szCs w:val="28"/>
        </w:rPr>
        <w:t xml:space="preserve">2020        </w:t>
      </w:r>
      <w:r>
        <w:rPr>
          <w:color w:val="000000"/>
          <w:sz w:val="28"/>
          <w:szCs w:val="28"/>
        </w:rPr>
        <w:t xml:space="preserve">                   с.Майское</w:t>
      </w:r>
      <w:r w:rsidRPr="00F159C5">
        <w:rPr>
          <w:color w:val="000000"/>
          <w:sz w:val="28"/>
          <w:szCs w:val="28"/>
        </w:rPr>
        <w:t xml:space="preserve">                                 </w:t>
      </w:r>
      <w:r>
        <w:rPr>
          <w:color w:val="000000"/>
          <w:sz w:val="28"/>
          <w:szCs w:val="28"/>
        </w:rPr>
        <w:t xml:space="preserve">                </w:t>
      </w:r>
      <w:r w:rsidRPr="00F159C5">
        <w:rPr>
          <w:color w:val="000000"/>
          <w:sz w:val="28"/>
          <w:szCs w:val="28"/>
        </w:rPr>
        <w:t>№</w:t>
      </w:r>
      <w:r>
        <w:rPr>
          <w:color w:val="000000"/>
          <w:sz w:val="28"/>
          <w:szCs w:val="28"/>
        </w:rPr>
        <w:t xml:space="preserve"> 66</w:t>
      </w:r>
    </w:p>
    <w:p w:rsidR="004C1CF6" w:rsidRPr="00F159C5" w:rsidRDefault="004C1CF6" w:rsidP="004C1CF6">
      <w:pPr>
        <w:rPr>
          <w:color w:val="000000"/>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12"/>
      </w:tblGrid>
      <w:tr w:rsidR="004C1CF6" w:rsidRPr="00396E03" w:rsidTr="004C1CF6">
        <w:tc>
          <w:tcPr>
            <w:tcW w:w="6912" w:type="dxa"/>
            <w:tcBorders>
              <w:top w:val="nil"/>
              <w:left w:val="nil"/>
              <w:bottom w:val="nil"/>
              <w:right w:val="nil"/>
            </w:tcBorders>
          </w:tcPr>
          <w:p w:rsidR="004C1CF6" w:rsidRPr="00396E03" w:rsidRDefault="004C1CF6" w:rsidP="004C1CF6">
            <w:pPr>
              <w:jc w:val="both"/>
              <w:rPr>
                <w:sz w:val="28"/>
                <w:szCs w:val="28"/>
              </w:rPr>
            </w:pPr>
            <w:r w:rsidRPr="00396E03">
              <w:rPr>
                <w:sz w:val="28"/>
                <w:szCs w:val="28"/>
              </w:rPr>
              <w:t>Об    утверждении   Порядка   установления   и использования  полос отвода автомобильных дорог  местного значения Майского сельсовета  Краснозерского района</w:t>
            </w:r>
            <w:r w:rsidRPr="00396E03">
              <w:rPr>
                <w:sz w:val="26"/>
                <w:szCs w:val="26"/>
              </w:rPr>
              <w:t xml:space="preserve">  </w:t>
            </w:r>
            <w:r w:rsidRPr="00396E03">
              <w:rPr>
                <w:sz w:val="28"/>
                <w:szCs w:val="28"/>
              </w:rPr>
              <w:t>Новосибирской области</w:t>
            </w:r>
          </w:p>
        </w:tc>
      </w:tr>
    </w:tbl>
    <w:p w:rsidR="004C1CF6" w:rsidRPr="00B66F3F" w:rsidRDefault="004C1CF6" w:rsidP="004C1CF6">
      <w:pPr>
        <w:jc w:val="center"/>
        <w:rPr>
          <w:sz w:val="28"/>
          <w:szCs w:val="28"/>
        </w:rPr>
      </w:pPr>
    </w:p>
    <w:p w:rsidR="004C1CF6" w:rsidRDefault="004C1CF6" w:rsidP="004C1CF6">
      <w:pPr>
        <w:pStyle w:val="msonospacing0"/>
        <w:spacing w:before="0" w:beforeAutospacing="0" w:after="0" w:afterAutospacing="0"/>
        <w:ind w:firstLine="709"/>
        <w:jc w:val="both"/>
        <w:rPr>
          <w:sz w:val="28"/>
          <w:szCs w:val="28"/>
        </w:rPr>
      </w:pPr>
      <w:r w:rsidRPr="00B66F3F">
        <w:rPr>
          <w:sz w:val="28"/>
          <w:szCs w:val="28"/>
        </w:rPr>
        <w:tab/>
      </w:r>
      <w:r w:rsidRPr="0028175A">
        <w:rPr>
          <w:sz w:val="28"/>
          <w:szCs w:val="28"/>
        </w:rPr>
        <w:t>В  соответствии  со  статьей  25  Федерального  закона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руководствуясь </w:t>
      </w:r>
      <w:r w:rsidRPr="00DE576A">
        <w:rPr>
          <w:sz w:val="28"/>
          <w:szCs w:val="28"/>
          <w:lang w:eastAsia="ar-SA"/>
        </w:rPr>
        <w:t>Уставом</w:t>
      </w:r>
      <w:r w:rsidRPr="00DE576A">
        <w:rPr>
          <w:sz w:val="28"/>
          <w:szCs w:val="28"/>
        </w:rPr>
        <w:t xml:space="preserve"> </w:t>
      </w:r>
      <w:r>
        <w:rPr>
          <w:bCs/>
          <w:spacing w:val="2"/>
          <w:sz w:val="28"/>
          <w:szCs w:val="28"/>
        </w:rPr>
        <w:lastRenderedPageBreak/>
        <w:t>Майского</w:t>
      </w:r>
      <w:r w:rsidRPr="00B71814">
        <w:rPr>
          <w:sz w:val="28"/>
          <w:szCs w:val="28"/>
        </w:rPr>
        <w:t xml:space="preserve"> сельсовета  Краснозерского района Новосибирской области, администрация </w:t>
      </w:r>
      <w:r>
        <w:rPr>
          <w:bCs/>
          <w:spacing w:val="2"/>
          <w:sz w:val="28"/>
          <w:szCs w:val="28"/>
        </w:rPr>
        <w:t>Майского</w:t>
      </w:r>
      <w:r w:rsidRPr="00B71814">
        <w:rPr>
          <w:sz w:val="28"/>
          <w:szCs w:val="28"/>
        </w:rPr>
        <w:t xml:space="preserve"> сельсовета  Краснозерского района  Новосибирской области</w:t>
      </w:r>
      <w:r w:rsidRPr="002B6973">
        <w:rPr>
          <w:sz w:val="28"/>
          <w:szCs w:val="28"/>
        </w:rPr>
        <w:t xml:space="preserve"> </w:t>
      </w:r>
    </w:p>
    <w:p w:rsidR="004C1CF6" w:rsidRPr="005C3F57" w:rsidRDefault="004C1CF6" w:rsidP="004C1CF6">
      <w:pPr>
        <w:pStyle w:val="msonospacing0"/>
        <w:spacing w:before="0" w:beforeAutospacing="0" w:after="0" w:afterAutospacing="0"/>
        <w:ind w:firstLine="709"/>
        <w:jc w:val="both"/>
        <w:rPr>
          <w:sz w:val="28"/>
          <w:szCs w:val="28"/>
        </w:rPr>
      </w:pPr>
      <w:r w:rsidRPr="002B6973">
        <w:rPr>
          <w:sz w:val="28"/>
          <w:szCs w:val="28"/>
        </w:rPr>
        <w:t>ПОСТАНОВЛЯ</w:t>
      </w:r>
      <w:r>
        <w:rPr>
          <w:sz w:val="28"/>
          <w:szCs w:val="28"/>
        </w:rPr>
        <w:t>ЕТ</w:t>
      </w:r>
      <w:r w:rsidRPr="002B6973">
        <w:rPr>
          <w:sz w:val="28"/>
          <w:szCs w:val="28"/>
        </w:rPr>
        <w:t>:</w:t>
      </w:r>
    </w:p>
    <w:p w:rsidR="004C1CF6" w:rsidRPr="00B66F3F" w:rsidRDefault="004C1CF6" w:rsidP="004C1CF6">
      <w:pPr>
        <w:tabs>
          <w:tab w:val="left" w:pos="360"/>
          <w:tab w:val="left" w:pos="540"/>
        </w:tabs>
        <w:jc w:val="both"/>
        <w:rPr>
          <w:sz w:val="28"/>
          <w:szCs w:val="28"/>
        </w:rPr>
      </w:pPr>
      <w:r w:rsidRPr="00B66F3F">
        <w:rPr>
          <w:sz w:val="28"/>
          <w:szCs w:val="28"/>
        </w:rPr>
        <w:t xml:space="preserve">       1. Утвердить </w:t>
      </w:r>
      <w:r>
        <w:rPr>
          <w:sz w:val="28"/>
          <w:szCs w:val="28"/>
        </w:rPr>
        <w:t xml:space="preserve">прилагаемый  </w:t>
      </w:r>
      <w:r w:rsidRPr="00B66F3F">
        <w:rPr>
          <w:sz w:val="28"/>
          <w:szCs w:val="28"/>
        </w:rPr>
        <w:t xml:space="preserve">Порядок установления и использования полос отвода автомобильных дорог местного значения </w:t>
      </w:r>
      <w:r>
        <w:rPr>
          <w:sz w:val="28"/>
          <w:szCs w:val="28"/>
        </w:rPr>
        <w:t>Майского</w:t>
      </w:r>
      <w:r w:rsidRPr="00DE1B52">
        <w:rPr>
          <w:sz w:val="28"/>
          <w:szCs w:val="28"/>
        </w:rPr>
        <w:t xml:space="preserve"> сельсовета   Краснозерского района</w:t>
      </w:r>
      <w:r w:rsidRPr="00343B48">
        <w:rPr>
          <w:sz w:val="26"/>
          <w:szCs w:val="26"/>
        </w:rPr>
        <w:t xml:space="preserve">  </w:t>
      </w:r>
      <w:r w:rsidRPr="00DE1B52">
        <w:rPr>
          <w:sz w:val="28"/>
          <w:szCs w:val="28"/>
        </w:rPr>
        <w:t>Новосибирской области</w:t>
      </w:r>
      <w:r w:rsidRPr="00B66F3F">
        <w:rPr>
          <w:sz w:val="28"/>
          <w:szCs w:val="28"/>
        </w:rPr>
        <w:t>.</w:t>
      </w:r>
    </w:p>
    <w:p w:rsidR="004C1CF6" w:rsidRDefault="004C1CF6" w:rsidP="004C1CF6">
      <w:pPr>
        <w:jc w:val="both"/>
        <w:rPr>
          <w:sz w:val="28"/>
          <w:szCs w:val="28"/>
          <w:lang w:bidi="en-US"/>
        </w:rPr>
      </w:pPr>
      <w:r>
        <w:rPr>
          <w:sz w:val="28"/>
          <w:szCs w:val="28"/>
          <w:lang w:bidi="en-US"/>
        </w:rPr>
        <w:tab/>
        <w:t xml:space="preserve">2. </w:t>
      </w:r>
      <w:r w:rsidRPr="009352F5">
        <w:rPr>
          <w:sz w:val="28"/>
          <w:szCs w:val="28"/>
        </w:rPr>
        <w:t>Опубликовать настоящее постановление в периодическом печатном издании «Бюллетень органов местного самоуправления Майского сельсовета Краснозерского района Новосибирской области» и разместить на официальном сайте администрации Майского сельсовета Краснозерского района Новосибирской области в сети «Интернет».</w:t>
      </w:r>
    </w:p>
    <w:p w:rsidR="004C1CF6" w:rsidRPr="00906736" w:rsidRDefault="004C1CF6" w:rsidP="004C1CF6">
      <w:pPr>
        <w:jc w:val="both"/>
        <w:rPr>
          <w:sz w:val="28"/>
          <w:szCs w:val="28"/>
          <w:lang w:bidi="en-US"/>
        </w:rPr>
      </w:pPr>
      <w:r>
        <w:rPr>
          <w:sz w:val="28"/>
          <w:szCs w:val="28"/>
          <w:lang w:bidi="en-US"/>
        </w:rPr>
        <w:tab/>
        <w:t xml:space="preserve">3. </w:t>
      </w:r>
      <w:r w:rsidRPr="00906736">
        <w:rPr>
          <w:sz w:val="28"/>
          <w:szCs w:val="28"/>
        </w:rPr>
        <w:t>Контроль за исполнением настоящего постановления оставляю за собой.</w:t>
      </w:r>
    </w:p>
    <w:p w:rsidR="004C1CF6" w:rsidRPr="00481C04" w:rsidRDefault="004C1CF6" w:rsidP="004C1CF6">
      <w:pPr>
        <w:ind w:left="120"/>
        <w:jc w:val="both"/>
        <w:rPr>
          <w:color w:val="3F4758"/>
          <w:sz w:val="28"/>
          <w:szCs w:val="28"/>
        </w:rPr>
      </w:pPr>
      <w:r w:rsidRPr="00481C04">
        <w:rPr>
          <w:color w:val="3F4758"/>
          <w:sz w:val="28"/>
          <w:szCs w:val="28"/>
        </w:rPr>
        <w:t> </w:t>
      </w:r>
      <w:r>
        <w:rPr>
          <w:color w:val="3F4758"/>
          <w:sz w:val="28"/>
          <w:szCs w:val="28"/>
        </w:rPr>
        <w:t xml:space="preserve">  </w:t>
      </w:r>
    </w:p>
    <w:p w:rsidR="004C1CF6" w:rsidRPr="009352F5" w:rsidRDefault="004C1CF6" w:rsidP="004C1CF6">
      <w:pPr>
        <w:widowControl w:val="0"/>
        <w:jc w:val="both"/>
        <w:rPr>
          <w:sz w:val="28"/>
          <w:szCs w:val="28"/>
        </w:rPr>
      </w:pPr>
      <w:r w:rsidRPr="009352F5">
        <w:rPr>
          <w:sz w:val="28"/>
          <w:szCs w:val="28"/>
        </w:rPr>
        <w:t xml:space="preserve">Глава Майского сельсовета </w:t>
      </w:r>
    </w:p>
    <w:p w:rsidR="004C1CF6" w:rsidRPr="009352F5" w:rsidRDefault="004C1CF6" w:rsidP="004C1CF6">
      <w:pPr>
        <w:tabs>
          <w:tab w:val="left" w:pos="3918"/>
        </w:tabs>
        <w:jc w:val="both"/>
        <w:rPr>
          <w:sz w:val="28"/>
          <w:szCs w:val="28"/>
        </w:rPr>
      </w:pPr>
      <w:r w:rsidRPr="009352F5">
        <w:rPr>
          <w:sz w:val="28"/>
          <w:szCs w:val="28"/>
        </w:rPr>
        <w:t>Краснозерского района</w:t>
      </w:r>
    </w:p>
    <w:p w:rsidR="004C1CF6" w:rsidRPr="009352F5" w:rsidRDefault="004C1CF6" w:rsidP="004C1CF6">
      <w:pPr>
        <w:tabs>
          <w:tab w:val="left" w:pos="3918"/>
        </w:tabs>
        <w:jc w:val="both"/>
        <w:rPr>
          <w:sz w:val="28"/>
          <w:szCs w:val="28"/>
        </w:rPr>
      </w:pPr>
      <w:r w:rsidRPr="009352F5">
        <w:rPr>
          <w:sz w:val="28"/>
          <w:szCs w:val="28"/>
        </w:rPr>
        <w:t xml:space="preserve">Новосибирской области                                                                 Н.А. Марченко </w:t>
      </w:r>
    </w:p>
    <w:p w:rsidR="004C1CF6" w:rsidRDefault="004C1CF6" w:rsidP="00B30626">
      <w:pPr>
        <w:spacing w:line="276" w:lineRule="auto"/>
        <w:jc w:val="center"/>
        <w:rPr>
          <w:szCs w:val="26"/>
        </w:rPr>
      </w:pPr>
    </w:p>
    <w:p w:rsidR="004C1CF6" w:rsidRDefault="004C1CF6" w:rsidP="004C1CF6">
      <w:pPr>
        <w:rPr>
          <w:sz w:val="20"/>
          <w:szCs w:val="20"/>
          <w:lang w:eastAsia="ar-SA"/>
        </w:rPr>
      </w:pPr>
      <w:r>
        <w:rPr>
          <w:sz w:val="20"/>
          <w:szCs w:val="20"/>
          <w:lang w:eastAsia="ar-SA"/>
        </w:rPr>
        <w:t>О.А.Хоменко</w:t>
      </w:r>
    </w:p>
    <w:p w:rsidR="004C1CF6" w:rsidRPr="00906736" w:rsidRDefault="004C1CF6" w:rsidP="004C1CF6">
      <w:pPr>
        <w:rPr>
          <w:sz w:val="20"/>
          <w:szCs w:val="20"/>
          <w:lang w:eastAsia="ar-SA"/>
        </w:rPr>
      </w:pPr>
      <w:r>
        <w:rPr>
          <w:sz w:val="20"/>
          <w:szCs w:val="20"/>
          <w:lang w:eastAsia="ar-SA"/>
        </w:rPr>
        <w:t>68-182</w:t>
      </w:r>
    </w:p>
    <w:p w:rsidR="004C1CF6" w:rsidRDefault="004C1CF6" w:rsidP="004C1CF6">
      <w:pPr>
        <w:autoSpaceDE w:val="0"/>
        <w:autoSpaceDN w:val="0"/>
        <w:adjustRightInd w:val="0"/>
        <w:ind w:firstLine="540"/>
        <w:jc w:val="both"/>
        <w:rPr>
          <w:rFonts w:ascii="Arial" w:hAnsi="Arial" w:cs="Arial"/>
        </w:rPr>
      </w:pPr>
    </w:p>
    <w:p w:rsidR="004C1CF6" w:rsidRDefault="004C1CF6" w:rsidP="004C1CF6">
      <w:pPr>
        <w:autoSpaceDE w:val="0"/>
        <w:autoSpaceDN w:val="0"/>
        <w:adjustRightInd w:val="0"/>
        <w:ind w:firstLine="540"/>
        <w:jc w:val="both"/>
        <w:rPr>
          <w:rFonts w:ascii="Arial" w:hAnsi="Arial" w:cs="Arial"/>
        </w:rPr>
      </w:pPr>
    </w:p>
    <w:p w:rsidR="004C1CF6" w:rsidRDefault="004C1CF6" w:rsidP="004C1CF6">
      <w:pPr>
        <w:autoSpaceDE w:val="0"/>
        <w:autoSpaceDN w:val="0"/>
        <w:adjustRightInd w:val="0"/>
        <w:ind w:firstLine="540"/>
        <w:jc w:val="both"/>
        <w:rPr>
          <w:rFonts w:ascii="Arial" w:hAnsi="Arial" w:cs="Arial"/>
        </w:rPr>
      </w:pPr>
    </w:p>
    <w:tbl>
      <w:tblPr>
        <w:tblW w:w="0" w:type="auto"/>
        <w:tblCellMar>
          <w:left w:w="0" w:type="dxa"/>
          <w:right w:w="0" w:type="dxa"/>
        </w:tblCellMar>
        <w:tblLook w:val="04A0"/>
      </w:tblPr>
      <w:tblGrid>
        <w:gridCol w:w="6132"/>
        <w:gridCol w:w="3722"/>
      </w:tblGrid>
      <w:tr w:rsidR="004C1CF6" w:rsidRPr="00B93B4C" w:rsidTr="004C1CF6">
        <w:tc>
          <w:tcPr>
            <w:tcW w:w="6345" w:type="dxa"/>
            <w:tcMar>
              <w:top w:w="0" w:type="dxa"/>
              <w:left w:w="108" w:type="dxa"/>
              <w:bottom w:w="0" w:type="dxa"/>
              <w:right w:w="108" w:type="dxa"/>
            </w:tcMar>
            <w:hideMark/>
          </w:tcPr>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tc>
        <w:tc>
          <w:tcPr>
            <w:tcW w:w="3792" w:type="dxa"/>
            <w:tcMar>
              <w:top w:w="0" w:type="dxa"/>
              <w:left w:w="108" w:type="dxa"/>
              <w:bottom w:w="0" w:type="dxa"/>
              <w:right w:w="108" w:type="dxa"/>
            </w:tcMar>
            <w:hideMark/>
          </w:tcPr>
          <w:p w:rsidR="004C1CF6" w:rsidRPr="00B935AC" w:rsidRDefault="004C1CF6" w:rsidP="004C1CF6">
            <w:pPr>
              <w:jc w:val="right"/>
            </w:pPr>
            <w:r w:rsidRPr="00D63243">
              <w:rPr>
                <w:sz w:val="20"/>
                <w:szCs w:val="20"/>
              </w:rPr>
              <w:t xml:space="preserve">  </w:t>
            </w:r>
            <w:r w:rsidRPr="00B935AC">
              <w:t>УТВЕРЖДЕН</w:t>
            </w:r>
          </w:p>
          <w:p w:rsidR="004C1CF6" w:rsidRPr="00B935AC" w:rsidRDefault="004C1CF6" w:rsidP="004C1CF6">
            <w:pPr>
              <w:jc w:val="right"/>
            </w:pPr>
            <w:r w:rsidRPr="00B935AC">
              <w:t xml:space="preserve">Постановлением администрации </w:t>
            </w:r>
          </w:p>
          <w:p w:rsidR="004C1CF6" w:rsidRPr="00B935AC" w:rsidRDefault="004C1CF6" w:rsidP="004C1CF6">
            <w:pPr>
              <w:jc w:val="right"/>
            </w:pPr>
            <w:r w:rsidRPr="00B935AC">
              <w:t xml:space="preserve">   Майского сельсовета </w:t>
            </w:r>
          </w:p>
          <w:p w:rsidR="004C1CF6" w:rsidRPr="00B935AC" w:rsidRDefault="004C1CF6" w:rsidP="004C1CF6">
            <w:pPr>
              <w:jc w:val="right"/>
            </w:pPr>
            <w:r w:rsidRPr="00B935AC">
              <w:t xml:space="preserve"> Краснозерского района </w:t>
            </w:r>
          </w:p>
          <w:p w:rsidR="004C1CF6" w:rsidRPr="00B935AC" w:rsidRDefault="004C1CF6" w:rsidP="004C1CF6">
            <w:pPr>
              <w:jc w:val="right"/>
            </w:pPr>
            <w:r w:rsidRPr="00B935AC">
              <w:t>Новосибирской области</w:t>
            </w:r>
          </w:p>
          <w:p w:rsidR="004C1CF6" w:rsidRPr="00B93B4C" w:rsidRDefault="004C1CF6" w:rsidP="004C1CF6">
            <w:pPr>
              <w:jc w:val="right"/>
              <w:rPr>
                <w:sz w:val="28"/>
                <w:szCs w:val="28"/>
              </w:rPr>
            </w:pPr>
            <w:r w:rsidRPr="00B935AC">
              <w:t xml:space="preserve">от </w:t>
            </w:r>
            <w:r>
              <w:t>14.12.</w:t>
            </w:r>
            <w:r w:rsidRPr="00B935AC">
              <w:t>2020г. №</w:t>
            </w:r>
            <w:r>
              <w:t xml:space="preserve"> 66</w:t>
            </w:r>
          </w:p>
        </w:tc>
      </w:tr>
    </w:tbl>
    <w:p w:rsidR="004C1CF6" w:rsidRDefault="004C1CF6" w:rsidP="004C1CF6">
      <w:pPr>
        <w:autoSpaceDE w:val="0"/>
        <w:autoSpaceDN w:val="0"/>
        <w:adjustRightInd w:val="0"/>
        <w:ind w:firstLine="540"/>
        <w:jc w:val="both"/>
        <w:rPr>
          <w:rFonts w:ascii="Arial" w:hAnsi="Arial" w:cs="Arial"/>
        </w:rPr>
      </w:pPr>
    </w:p>
    <w:p w:rsidR="004C1CF6" w:rsidRDefault="004C1CF6" w:rsidP="004C1CF6">
      <w:pPr>
        <w:jc w:val="right"/>
        <w:rPr>
          <w:rFonts w:ascii="Arial" w:hAnsi="Arial" w:cs="Arial"/>
        </w:rPr>
      </w:pPr>
    </w:p>
    <w:p w:rsidR="004C1CF6" w:rsidRPr="005C3F57" w:rsidRDefault="004C1CF6" w:rsidP="004C1CF6">
      <w:pPr>
        <w:jc w:val="center"/>
        <w:outlineLvl w:val="0"/>
        <w:rPr>
          <w:b/>
          <w:sz w:val="28"/>
          <w:szCs w:val="28"/>
        </w:rPr>
      </w:pPr>
      <w:r w:rsidRPr="005C3F57">
        <w:rPr>
          <w:b/>
          <w:sz w:val="28"/>
          <w:szCs w:val="28"/>
        </w:rPr>
        <w:t xml:space="preserve">Порядок </w:t>
      </w:r>
    </w:p>
    <w:p w:rsidR="004C1CF6" w:rsidRPr="005C3F57" w:rsidRDefault="004C1CF6" w:rsidP="004C1CF6">
      <w:pPr>
        <w:jc w:val="center"/>
        <w:rPr>
          <w:b/>
          <w:sz w:val="28"/>
          <w:szCs w:val="28"/>
        </w:rPr>
      </w:pPr>
      <w:r w:rsidRPr="005C3F57">
        <w:rPr>
          <w:b/>
          <w:sz w:val="28"/>
          <w:szCs w:val="28"/>
        </w:rPr>
        <w:t xml:space="preserve">установления и использования полос отвода автомобильных дорог </w:t>
      </w:r>
    </w:p>
    <w:p w:rsidR="004C1CF6" w:rsidRPr="005C3F57" w:rsidRDefault="004C1CF6" w:rsidP="004C1CF6">
      <w:pPr>
        <w:jc w:val="center"/>
        <w:rPr>
          <w:b/>
          <w:sz w:val="28"/>
          <w:szCs w:val="28"/>
        </w:rPr>
      </w:pPr>
      <w:r w:rsidRPr="005C3F57">
        <w:rPr>
          <w:b/>
          <w:sz w:val="28"/>
          <w:szCs w:val="28"/>
        </w:rPr>
        <w:t xml:space="preserve">  местного значения Майского сельсовета Краснозерского района Новосибирской области</w:t>
      </w:r>
    </w:p>
    <w:p w:rsidR="004C1CF6" w:rsidRPr="00DD15EA" w:rsidRDefault="004C1CF6" w:rsidP="004C1CF6">
      <w:pPr>
        <w:jc w:val="center"/>
        <w:rPr>
          <w:sz w:val="28"/>
          <w:szCs w:val="28"/>
        </w:rPr>
      </w:pPr>
    </w:p>
    <w:p w:rsidR="004C1CF6" w:rsidRPr="00DD15EA" w:rsidRDefault="004C1CF6" w:rsidP="004C1CF6">
      <w:pPr>
        <w:tabs>
          <w:tab w:val="left" w:pos="360"/>
          <w:tab w:val="left" w:pos="540"/>
        </w:tabs>
        <w:jc w:val="both"/>
        <w:rPr>
          <w:sz w:val="28"/>
          <w:szCs w:val="28"/>
        </w:rPr>
      </w:pPr>
      <w:r w:rsidRPr="00DD15EA">
        <w:rPr>
          <w:sz w:val="28"/>
          <w:szCs w:val="28"/>
        </w:rPr>
        <w:t xml:space="preserve">          1. Настоящий Порядок определяет правила установления полос отвода автомобильных дорог   местного значения  </w:t>
      </w:r>
      <w:r>
        <w:rPr>
          <w:sz w:val="28"/>
          <w:szCs w:val="28"/>
        </w:rPr>
        <w:t>Майского</w:t>
      </w:r>
      <w:r w:rsidRPr="00DE1B52">
        <w:rPr>
          <w:sz w:val="28"/>
          <w:szCs w:val="28"/>
        </w:rPr>
        <w:t xml:space="preserve"> сельсовета Краснозерского района Новосибирской области</w:t>
      </w:r>
      <w:r w:rsidRPr="00DD15EA">
        <w:rPr>
          <w:sz w:val="28"/>
          <w:szCs w:val="28"/>
        </w:rPr>
        <w:t xml:space="preserve"> (далее - автомобильные дороги), а также условия их использования. </w:t>
      </w:r>
    </w:p>
    <w:p w:rsidR="004C1CF6" w:rsidRPr="00DD15EA" w:rsidRDefault="004C1CF6" w:rsidP="004C1CF6">
      <w:pPr>
        <w:ind w:firstLine="708"/>
        <w:jc w:val="both"/>
        <w:rPr>
          <w:sz w:val="28"/>
          <w:szCs w:val="28"/>
        </w:rPr>
      </w:pPr>
      <w:r w:rsidRPr="00DD15EA">
        <w:rPr>
          <w:sz w:val="28"/>
          <w:szCs w:val="28"/>
        </w:rPr>
        <w:t xml:space="preserve">2. В настоящем Порядке под полосой отвода автомобильных дорог понимаются земельные участки (независимо от категории земель), которые предназначены для размещения конструктивных элементов автомобильных дорог, дорожных сооружений и на которых располагаются или могут располагаться объекты дорожного сервиса.  </w:t>
      </w:r>
    </w:p>
    <w:p w:rsidR="004C1CF6" w:rsidRPr="00DD15EA" w:rsidRDefault="004C1CF6" w:rsidP="004C1CF6">
      <w:pPr>
        <w:jc w:val="both"/>
        <w:rPr>
          <w:sz w:val="28"/>
          <w:szCs w:val="28"/>
        </w:rPr>
      </w:pPr>
      <w:r w:rsidRPr="00DD15EA">
        <w:rPr>
          <w:sz w:val="28"/>
          <w:szCs w:val="28"/>
        </w:rPr>
        <w:tab/>
        <w:t xml:space="preserve">3. Границы полос отвода автомобильных дорог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Норм </w:t>
      </w:r>
      <w:r w:rsidRPr="00DD15EA">
        <w:rPr>
          <w:sz w:val="28"/>
          <w:szCs w:val="28"/>
        </w:rPr>
        <w:lastRenderedPageBreak/>
        <w:t xml:space="preserve">отвода земель для размещения автомобильных дорог и (или) объектов дорожного сервиса, утвержденных постановлением Правительства Российской Федерации от 2 сентября 2009 года № 717 «О нормах отвода земель для размещения автомобильных дорог и (или) объектов дорожного сервиса». </w:t>
      </w:r>
    </w:p>
    <w:p w:rsidR="004C1CF6" w:rsidRPr="00DD15EA" w:rsidRDefault="004C1CF6" w:rsidP="004C1CF6">
      <w:pPr>
        <w:jc w:val="both"/>
        <w:rPr>
          <w:sz w:val="28"/>
          <w:szCs w:val="28"/>
        </w:rPr>
      </w:pPr>
      <w:r w:rsidRPr="00DD15EA">
        <w:rPr>
          <w:sz w:val="28"/>
          <w:szCs w:val="28"/>
        </w:rPr>
        <w:t xml:space="preserve"> </w:t>
      </w:r>
      <w:r w:rsidRPr="00DD15EA">
        <w:rPr>
          <w:sz w:val="28"/>
          <w:szCs w:val="28"/>
        </w:rPr>
        <w:tab/>
        <w:t xml:space="preserve">4. Организация и проведение работ по образованию новых и упорядочению существующих объектов землеустройства - земельных участков, необходимых для размещения полос отвода автомобильных дорог в случае их строительства (реконструкции) либо для установления границ полосы отвода существующих автомобильных дорог, </w:t>
      </w:r>
      <w:r w:rsidRPr="00DD15EA">
        <w:rPr>
          <w:sz w:val="28"/>
          <w:szCs w:val="28"/>
          <w:shd w:val="clear" w:color="auto" w:fill="FFFFFF"/>
        </w:rPr>
        <w:t xml:space="preserve">обеспечивается  администрацией </w:t>
      </w:r>
      <w:r>
        <w:rPr>
          <w:sz w:val="28"/>
          <w:szCs w:val="28"/>
        </w:rPr>
        <w:t>Майского</w:t>
      </w:r>
      <w:r w:rsidRPr="00DE1B52">
        <w:rPr>
          <w:sz w:val="28"/>
          <w:szCs w:val="28"/>
        </w:rPr>
        <w:t xml:space="preserve"> сельсовета Краснозерского района Новосибирской области</w:t>
      </w:r>
      <w:r w:rsidRPr="00DD15EA">
        <w:rPr>
          <w:sz w:val="28"/>
          <w:szCs w:val="28"/>
        </w:rPr>
        <w:t xml:space="preserve"> </w:t>
      </w:r>
      <w:r w:rsidRPr="00DD15EA">
        <w:rPr>
          <w:sz w:val="28"/>
          <w:szCs w:val="28"/>
          <w:shd w:val="clear" w:color="auto" w:fill="FFFFFF"/>
        </w:rPr>
        <w:t>в соответствии с законодательством о размещении заказов на выполнение работ для муниципальных нужд.</w:t>
      </w:r>
    </w:p>
    <w:p w:rsidR="004C1CF6" w:rsidRPr="00DD15EA" w:rsidRDefault="004C1CF6" w:rsidP="004C1CF6">
      <w:pPr>
        <w:jc w:val="both"/>
        <w:rPr>
          <w:sz w:val="28"/>
          <w:szCs w:val="28"/>
        </w:rPr>
      </w:pPr>
      <w:r w:rsidRPr="00DD15EA">
        <w:rPr>
          <w:sz w:val="28"/>
          <w:szCs w:val="28"/>
        </w:rPr>
        <w:tab/>
        <w:t xml:space="preserve">5. Сформированные земельные участки, образующие полосу отвода автомобильных дорог, подлежат в установленном порядке постановке на государственный кадастровый учет. </w:t>
      </w:r>
    </w:p>
    <w:p w:rsidR="004C1CF6" w:rsidRPr="00DD15EA" w:rsidRDefault="004C1CF6" w:rsidP="004C1CF6">
      <w:pPr>
        <w:jc w:val="both"/>
        <w:rPr>
          <w:sz w:val="28"/>
          <w:szCs w:val="28"/>
        </w:rPr>
      </w:pPr>
      <w:r w:rsidRPr="00DD15EA">
        <w:rPr>
          <w:sz w:val="28"/>
          <w:szCs w:val="28"/>
        </w:rPr>
        <w:tab/>
        <w:t xml:space="preserve">6. В границах полос отвода автомобильных дорог, за исключением случаев, связанных с производством работ в целях обеспечения безопасности дорожного движения, строительства, реконструкции, капитального ремонта, ремонта и содержания автомобильных дорог, размещения объектов, указанных в пункте 15 настоящего Порядка запрещается: </w:t>
      </w:r>
    </w:p>
    <w:p w:rsidR="004C1CF6" w:rsidRPr="00DD15EA" w:rsidRDefault="004C1CF6" w:rsidP="004C1CF6">
      <w:pPr>
        <w:jc w:val="both"/>
        <w:rPr>
          <w:sz w:val="28"/>
          <w:szCs w:val="28"/>
        </w:rPr>
      </w:pPr>
      <w:r w:rsidRPr="00DD15EA">
        <w:rPr>
          <w:sz w:val="28"/>
          <w:szCs w:val="28"/>
        </w:rPr>
        <w:tab/>
        <w:t>6.1) выполнение работ, не связанных со строительством, реконструкцией, капитальным ремонтом, ремонтом и содержанием автомобильных дорог, а также с размещением объектов дорожного сервиса;</w:t>
      </w:r>
    </w:p>
    <w:p w:rsidR="004C1CF6" w:rsidRPr="00DD15EA" w:rsidRDefault="004C1CF6" w:rsidP="004C1CF6">
      <w:pPr>
        <w:jc w:val="both"/>
        <w:rPr>
          <w:sz w:val="28"/>
          <w:szCs w:val="28"/>
        </w:rPr>
      </w:pPr>
      <w:r w:rsidRPr="00DD15EA">
        <w:rPr>
          <w:sz w:val="28"/>
          <w:szCs w:val="28"/>
        </w:rPr>
        <w:tab/>
        <w:t>6.2) размещение зданий, строений, сооружений и других объектов, не предназначенных для обслуживания автомобильных дорог, их строительства, реконструкции, капитального ремонта, ремонта и содержания и не относящихся  к объектам дорожного сервиса;</w:t>
      </w:r>
    </w:p>
    <w:p w:rsidR="004C1CF6" w:rsidRPr="00DD15EA" w:rsidRDefault="004C1CF6" w:rsidP="004C1CF6">
      <w:pPr>
        <w:jc w:val="both"/>
        <w:rPr>
          <w:sz w:val="28"/>
          <w:szCs w:val="28"/>
        </w:rPr>
      </w:pPr>
      <w:r w:rsidRPr="00DD15EA">
        <w:rPr>
          <w:sz w:val="28"/>
          <w:szCs w:val="28"/>
        </w:rPr>
        <w:tab/>
        <w:t>6.3)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ремонту автомобильных дорог, их участков;</w:t>
      </w:r>
    </w:p>
    <w:p w:rsidR="004C1CF6" w:rsidRPr="00DD15EA" w:rsidRDefault="004C1CF6" w:rsidP="004C1CF6">
      <w:pPr>
        <w:jc w:val="both"/>
        <w:rPr>
          <w:sz w:val="28"/>
          <w:szCs w:val="28"/>
        </w:rPr>
      </w:pPr>
      <w:r w:rsidRPr="00DD15EA">
        <w:rPr>
          <w:sz w:val="28"/>
          <w:szCs w:val="28"/>
        </w:rPr>
        <w:tab/>
        <w:t>6.4) 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4C1CF6" w:rsidRPr="00DD15EA" w:rsidRDefault="004C1CF6" w:rsidP="004C1CF6">
      <w:pPr>
        <w:jc w:val="both"/>
        <w:rPr>
          <w:sz w:val="28"/>
          <w:szCs w:val="28"/>
        </w:rPr>
      </w:pPr>
      <w:r w:rsidRPr="00DD15EA">
        <w:rPr>
          <w:sz w:val="28"/>
          <w:szCs w:val="28"/>
        </w:rPr>
        <w:tab/>
        <w:t>6.5)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4C1CF6" w:rsidRPr="00DD15EA" w:rsidRDefault="004C1CF6" w:rsidP="004C1CF6">
      <w:pPr>
        <w:jc w:val="both"/>
        <w:rPr>
          <w:sz w:val="28"/>
          <w:szCs w:val="28"/>
        </w:rPr>
      </w:pPr>
      <w:r w:rsidRPr="00DD15EA">
        <w:rPr>
          <w:sz w:val="28"/>
          <w:szCs w:val="28"/>
        </w:rPr>
        <w:tab/>
        <w:t>6.6) 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4C1CF6" w:rsidRPr="00DD15EA" w:rsidRDefault="004C1CF6" w:rsidP="004C1CF6">
      <w:pPr>
        <w:ind w:firstLine="708"/>
        <w:jc w:val="both"/>
        <w:rPr>
          <w:sz w:val="28"/>
          <w:szCs w:val="28"/>
        </w:rPr>
      </w:pPr>
      <w:r w:rsidRPr="00DD15EA">
        <w:rPr>
          <w:sz w:val="28"/>
          <w:szCs w:val="28"/>
        </w:rPr>
        <w:t xml:space="preserve">6.7) </w:t>
      </w:r>
      <w:r w:rsidRPr="00DD15EA">
        <w:rPr>
          <w:sz w:val="28"/>
          <w:szCs w:val="28"/>
          <w:shd w:val="clear" w:color="auto" w:fill="FFFFFF"/>
        </w:rPr>
        <w:t>нарушение иных установленных Федеральным законом N 257-ФЗ требований и ограничений.</w:t>
      </w:r>
    </w:p>
    <w:p w:rsidR="004C1CF6" w:rsidRPr="00DD15EA" w:rsidRDefault="004C1CF6" w:rsidP="004C1CF6">
      <w:pPr>
        <w:jc w:val="both"/>
        <w:rPr>
          <w:sz w:val="28"/>
          <w:szCs w:val="28"/>
        </w:rPr>
      </w:pPr>
      <w:r w:rsidRPr="00DD15EA">
        <w:rPr>
          <w:sz w:val="28"/>
          <w:szCs w:val="28"/>
        </w:rPr>
        <w:tab/>
        <w:t>7. Размещение объектов дорожного сервиса в границах полос отвода автомобильных дорог осуществляется в соответствии с документацией по планировке территории и требованиями технических регламентов.</w:t>
      </w:r>
    </w:p>
    <w:p w:rsidR="004C1CF6" w:rsidRPr="00DD15EA" w:rsidRDefault="004C1CF6" w:rsidP="004C1CF6">
      <w:pPr>
        <w:jc w:val="both"/>
        <w:rPr>
          <w:sz w:val="28"/>
          <w:szCs w:val="28"/>
        </w:rPr>
      </w:pPr>
      <w:r w:rsidRPr="00DD15EA">
        <w:rPr>
          <w:sz w:val="28"/>
          <w:szCs w:val="28"/>
        </w:rPr>
        <w:tab/>
        <w:t xml:space="preserve">Минимально необходимые для обслуживания участников дорожного движения требования к обеспеченности автомобильных дорог объектами </w:t>
      </w:r>
      <w:r w:rsidRPr="00DD15EA">
        <w:rPr>
          <w:sz w:val="28"/>
          <w:szCs w:val="28"/>
        </w:rPr>
        <w:lastRenderedPageBreak/>
        <w:t xml:space="preserve">дорожного сервиса, размещаемыми в границах полос отвода автомобильных дорог (с указанием количества и вида объектов дорожного сервиса), а также требования к перечню минимально необходимых услуг, оказываемых на таких объектах дорожного сервиса, определяются в соответствии с постановлением Правительства Российской Федерации от 29 октября 2009 года № 860 «О требованиях к обеспеченности автомобильных дорог общего пользования объектами дорожного сервиса, размещаемыми в границах полос отвода». </w:t>
      </w:r>
    </w:p>
    <w:p w:rsidR="004C1CF6" w:rsidRPr="00DD15EA" w:rsidRDefault="004C1CF6" w:rsidP="004C1CF6">
      <w:pPr>
        <w:jc w:val="both"/>
        <w:rPr>
          <w:sz w:val="28"/>
          <w:szCs w:val="28"/>
        </w:rPr>
      </w:pPr>
      <w:r w:rsidRPr="00DD15EA">
        <w:rPr>
          <w:sz w:val="28"/>
          <w:szCs w:val="28"/>
        </w:rPr>
        <w:tab/>
        <w:t>8. Земельные участки в границах полос отвода автомобильных дорог, предназначенные для размещения объектов дорожного сервиса, для установки и эксплуатации рекламных конструкций, могут предоставляться гражданам или юридическим лицам для размещения таких объектов  в порядке, установленном действующим законодательством Российской Федерации.</w:t>
      </w:r>
    </w:p>
    <w:p w:rsidR="004C1CF6" w:rsidRPr="00DD15EA" w:rsidRDefault="004C1CF6" w:rsidP="004C1CF6">
      <w:pPr>
        <w:jc w:val="both"/>
        <w:rPr>
          <w:sz w:val="28"/>
          <w:szCs w:val="28"/>
        </w:rPr>
      </w:pPr>
      <w:r w:rsidRPr="00DD15EA">
        <w:rPr>
          <w:sz w:val="28"/>
          <w:szCs w:val="28"/>
        </w:rPr>
        <w:tab/>
        <w:t>9. Обеспечение автомобильных дорог объектами дорожного сервиса должно осуществляться при соблюдении следующих условий:</w:t>
      </w:r>
    </w:p>
    <w:p w:rsidR="004C1CF6" w:rsidRPr="00DD15EA" w:rsidRDefault="004C1CF6" w:rsidP="004C1CF6">
      <w:pPr>
        <w:jc w:val="both"/>
        <w:rPr>
          <w:sz w:val="28"/>
          <w:szCs w:val="28"/>
        </w:rPr>
      </w:pPr>
      <w:r w:rsidRPr="00DD15EA">
        <w:rPr>
          <w:sz w:val="28"/>
          <w:szCs w:val="28"/>
        </w:rPr>
        <w:tab/>
        <w:t xml:space="preserve">1) объекты дорожного сервиса не должны ухудшать видимость на автомобильных дорогах, другие условия безопасности дорожного движения, а также условия использования и содержания автомобильных дорог и расположенных на них сооружений и иных объектов;   </w:t>
      </w:r>
    </w:p>
    <w:p w:rsidR="004C1CF6" w:rsidRPr="00DD15EA" w:rsidRDefault="004C1CF6" w:rsidP="004C1CF6">
      <w:pPr>
        <w:jc w:val="both"/>
        <w:rPr>
          <w:sz w:val="28"/>
          <w:szCs w:val="28"/>
        </w:rPr>
      </w:pPr>
      <w:r w:rsidRPr="00DD15EA">
        <w:rPr>
          <w:sz w:val="28"/>
          <w:szCs w:val="28"/>
        </w:rPr>
        <w:tab/>
        <w:t>2) выбор места размещения объектов дорожного сервиса должен осуществляться с учетом планируемых строительства, реконструкции, капитального ремонта автомобильных дорог;</w:t>
      </w:r>
    </w:p>
    <w:p w:rsidR="004C1CF6" w:rsidRPr="00DD15EA" w:rsidRDefault="004C1CF6" w:rsidP="004C1CF6">
      <w:pPr>
        <w:jc w:val="both"/>
        <w:rPr>
          <w:sz w:val="28"/>
          <w:szCs w:val="28"/>
        </w:rPr>
      </w:pPr>
      <w:r w:rsidRPr="00DD15EA">
        <w:rPr>
          <w:sz w:val="28"/>
          <w:szCs w:val="28"/>
        </w:rPr>
        <w:tab/>
        <w:t>3)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автомобильных дорог. При примыкании к автомобильным дорогам подъезды и съезды должны быть оборудованы переходно-скоростными полосами и обустроены элементами обустройства автомобильных дорог в целях обеспечения безопасности дорожного движения.</w:t>
      </w:r>
    </w:p>
    <w:p w:rsidR="004C1CF6" w:rsidRPr="00DD15EA" w:rsidRDefault="004C1CF6" w:rsidP="004C1CF6">
      <w:pPr>
        <w:jc w:val="both"/>
        <w:rPr>
          <w:sz w:val="28"/>
          <w:szCs w:val="28"/>
        </w:rPr>
      </w:pPr>
      <w:r w:rsidRPr="00DD15EA">
        <w:rPr>
          <w:sz w:val="28"/>
          <w:szCs w:val="28"/>
        </w:rPr>
        <w:tab/>
        <w:t xml:space="preserve">10. В случаях строительства, реконструкции, капитального ремонта объектов дорожного сервиса, размещаемых в границах полос отвода автомобильных дорог, разрешение на строительство выдается в порядке, установленном Градостроительным кодексом Российской Федерации, органом осуществляющим выдачу разрешений на строительство на территории </w:t>
      </w:r>
      <w:r>
        <w:rPr>
          <w:sz w:val="28"/>
          <w:szCs w:val="28"/>
        </w:rPr>
        <w:t>Майского</w:t>
      </w:r>
      <w:r w:rsidRPr="00DE1B52">
        <w:rPr>
          <w:sz w:val="28"/>
          <w:szCs w:val="28"/>
        </w:rPr>
        <w:t xml:space="preserve"> сельсовета Краснозерского района Новосибирской области</w:t>
      </w:r>
      <w:r w:rsidRPr="00DD15EA">
        <w:rPr>
          <w:sz w:val="28"/>
          <w:szCs w:val="28"/>
        </w:rPr>
        <w:t>, в границах полос отвода которых планируется осуществить строительство, реконструкцию, капитальный ремонт таких объектов.</w:t>
      </w:r>
    </w:p>
    <w:p w:rsidR="004C1CF6" w:rsidRPr="00DD15EA" w:rsidRDefault="004C1CF6" w:rsidP="004C1CF6">
      <w:pPr>
        <w:jc w:val="both"/>
        <w:rPr>
          <w:sz w:val="28"/>
          <w:szCs w:val="28"/>
        </w:rPr>
      </w:pPr>
      <w:r w:rsidRPr="00DD15EA">
        <w:rPr>
          <w:sz w:val="28"/>
          <w:szCs w:val="28"/>
        </w:rPr>
        <w:tab/>
        <w:t xml:space="preserve">11. За оказание услуг присоединения объектов дорожного сервиса к автомобильным дорогам взимается плата на основании заключаемого с  администрацией </w:t>
      </w:r>
      <w:r>
        <w:rPr>
          <w:sz w:val="28"/>
          <w:szCs w:val="28"/>
        </w:rPr>
        <w:t>Майского</w:t>
      </w:r>
      <w:r w:rsidRPr="00DE1B52">
        <w:rPr>
          <w:sz w:val="28"/>
          <w:szCs w:val="28"/>
        </w:rPr>
        <w:t xml:space="preserve"> сельсовета Краснозерского района Новосибирской области</w:t>
      </w:r>
      <w:r w:rsidRPr="00DD15EA">
        <w:rPr>
          <w:sz w:val="28"/>
          <w:szCs w:val="28"/>
        </w:rPr>
        <w:t xml:space="preserve">  договора о присоединении объекта дорожного сервиса к автомобильной дороге.</w:t>
      </w:r>
    </w:p>
    <w:p w:rsidR="004C1CF6" w:rsidRPr="00DD15EA" w:rsidRDefault="004C1CF6" w:rsidP="004C1CF6">
      <w:pPr>
        <w:jc w:val="both"/>
        <w:rPr>
          <w:sz w:val="28"/>
          <w:szCs w:val="28"/>
        </w:rPr>
      </w:pPr>
      <w:r w:rsidRPr="00DD15EA">
        <w:rPr>
          <w:sz w:val="28"/>
          <w:szCs w:val="28"/>
        </w:rPr>
        <w:tab/>
        <w:t>12. Плата за присоединение объектов дорожного сервиса к автомобильным дорогам  рассчитывается исходя из стоимости и перечня услуг, оказываемых по договору о присоединении соответствующего объекта дорожного сервиса к соответствующей автомобильной дороге.</w:t>
      </w:r>
    </w:p>
    <w:p w:rsidR="004C1CF6" w:rsidRPr="00DD15EA" w:rsidRDefault="004C1CF6" w:rsidP="004C1CF6">
      <w:pPr>
        <w:jc w:val="both"/>
        <w:rPr>
          <w:sz w:val="28"/>
          <w:szCs w:val="28"/>
        </w:rPr>
      </w:pPr>
      <w:r w:rsidRPr="00DD15EA">
        <w:rPr>
          <w:sz w:val="28"/>
          <w:szCs w:val="28"/>
        </w:rPr>
        <w:tab/>
        <w:t xml:space="preserve">13. Строительство, реконструкция, капитальный ремонт, ремонт и содержание подъездов, съездов и примыканий, стоянок и мест остановки </w:t>
      </w:r>
      <w:r w:rsidRPr="00DD15EA">
        <w:rPr>
          <w:sz w:val="28"/>
          <w:szCs w:val="28"/>
        </w:rPr>
        <w:lastRenderedPageBreak/>
        <w:t>транспортных средств, переходно-скоростных полос осуществляются владельцем объекта дорожного сервиса или за его счет.</w:t>
      </w:r>
    </w:p>
    <w:p w:rsidR="004C1CF6" w:rsidRPr="00DD15EA" w:rsidRDefault="004C1CF6" w:rsidP="004C1CF6">
      <w:pPr>
        <w:jc w:val="both"/>
        <w:rPr>
          <w:sz w:val="28"/>
          <w:szCs w:val="28"/>
        </w:rPr>
      </w:pPr>
      <w:r w:rsidRPr="00DD15EA">
        <w:rPr>
          <w:sz w:val="28"/>
          <w:szCs w:val="28"/>
        </w:rPr>
        <w:tab/>
        <w:t xml:space="preserve">14.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администрации </w:t>
      </w:r>
      <w:r>
        <w:rPr>
          <w:sz w:val="28"/>
          <w:szCs w:val="28"/>
        </w:rPr>
        <w:t xml:space="preserve">Майского </w:t>
      </w:r>
      <w:r w:rsidRPr="00DE1B52">
        <w:rPr>
          <w:sz w:val="28"/>
          <w:szCs w:val="28"/>
        </w:rPr>
        <w:t>сельсовета Краснозерского района Новосибирской области</w:t>
      </w:r>
      <w:r w:rsidRPr="00DD15EA">
        <w:rPr>
          <w:sz w:val="28"/>
          <w:szCs w:val="28"/>
        </w:rPr>
        <w:t xml:space="preserve"> на   выполнение указанных работ. </w:t>
      </w:r>
    </w:p>
    <w:p w:rsidR="004C1CF6" w:rsidRPr="00DD15EA" w:rsidRDefault="004C1CF6" w:rsidP="004C1CF6">
      <w:pPr>
        <w:jc w:val="both"/>
        <w:rPr>
          <w:sz w:val="28"/>
          <w:szCs w:val="28"/>
        </w:rPr>
      </w:pPr>
      <w:r w:rsidRPr="00DD15EA">
        <w:rPr>
          <w:sz w:val="28"/>
          <w:szCs w:val="28"/>
        </w:rPr>
        <w:tab/>
        <w:t>15. В пределах полос отвода автомобильных дорог могут размещаться:</w:t>
      </w:r>
    </w:p>
    <w:p w:rsidR="004C1CF6" w:rsidRPr="00DD15EA" w:rsidRDefault="004C1CF6" w:rsidP="004C1CF6">
      <w:pPr>
        <w:jc w:val="both"/>
        <w:rPr>
          <w:sz w:val="28"/>
          <w:szCs w:val="28"/>
        </w:rPr>
      </w:pPr>
      <w:r w:rsidRPr="00DD15EA">
        <w:rPr>
          <w:sz w:val="28"/>
          <w:szCs w:val="28"/>
        </w:rPr>
        <w:tab/>
        <w:t>1) инженерные коммуникации, автомобильные дороги (федерального значения, регионального или межмуниципального значения Новосибирской области, местного значения и дороги, относящиеся к частной и иным формам собственности),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автомобильных дорог либо пересекают их;</w:t>
      </w:r>
      <w:r w:rsidRPr="00DD15EA">
        <w:rPr>
          <w:sz w:val="28"/>
          <w:szCs w:val="28"/>
        </w:rPr>
        <w:tab/>
        <w:t xml:space="preserve"> </w:t>
      </w:r>
    </w:p>
    <w:p w:rsidR="004C1CF6" w:rsidRPr="00DD15EA" w:rsidRDefault="004C1CF6" w:rsidP="004C1CF6">
      <w:pPr>
        <w:jc w:val="both"/>
        <w:rPr>
          <w:sz w:val="28"/>
          <w:szCs w:val="28"/>
        </w:rPr>
      </w:pPr>
      <w:r w:rsidRPr="00DD15EA">
        <w:rPr>
          <w:sz w:val="28"/>
          <w:szCs w:val="28"/>
        </w:rPr>
        <w:tab/>
        <w:t>2) подъезды, съезды и примыкания (включая переходно-скоростные полосы) к объектам, расположенным вне полос отвода автомобильных дорог и требующим доступа к ним.</w:t>
      </w:r>
    </w:p>
    <w:p w:rsidR="004C1CF6" w:rsidRPr="00DD15EA" w:rsidRDefault="004C1CF6" w:rsidP="004C1CF6">
      <w:pPr>
        <w:jc w:val="both"/>
        <w:rPr>
          <w:sz w:val="28"/>
          <w:szCs w:val="28"/>
        </w:rPr>
      </w:pPr>
      <w:r w:rsidRPr="00DD15EA">
        <w:rPr>
          <w:sz w:val="28"/>
          <w:szCs w:val="28"/>
        </w:rPr>
        <w:tab/>
        <w:t xml:space="preserve">16. Размещение объектов, указанных в пункте 15 настоящего Порядка, в пределах полос отвода автомобильных дорог допускается в исключительных случаях по согласованию с администрацией </w:t>
      </w:r>
      <w:r>
        <w:rPr>
          <w:sz w:val="28"/>
          <w:szCs w:val="28"/>
        </w:rPr>
        <w:t>Майского</w:t>
      </w:r>
      <w:r w:rsidRPr="00DE1B52">
        <w:rPr>
          <w:sz w:val="28"/>
          <w:szCs w:val="28"/>
        </w:rPr>
        <w:t xml:space="preserve"> сельсовета Краснозерского района Новосибирской области</w:t>
      </w:r>
      <w:r w:rsidRPr="00DD15EA">
        <w:rPr>
          <w:sz w:val="28"/>
          <w:szCs w:val="28"/>
        </w:rPr>
        <w:t xml:space="preserve">, если   их   размещение   за пределами полос отвода автомобильных дорог по условиям рельефа местности затруднительно или нецелесообразно либо если такое размещение не потребует переустройства указанных объектов в случае реконструкции автомобильных дорог.  </w:t>
      </w:r>
    </w:p>
    <w:p w:rsidR="004C1CF6" w:rsidRPr="00DD15EA" w:rsidRDefault="004C1CF6" w:rsidP="004C1CF6">
      <w:pPr>
        <w:jc w:val="both"/>
        <w:rPr>
          <w:sz w:val="28"/>
          <w:szCs w:val="28"/>
        </w:rPr>
      </w:pPr>
      <w:r w:rsidRPr="00DD15EA">
        <w:rPr>
          <w:sz w:val="28"/>
          <w:szCs w:val="28"/>
        </w:rPr>
        <w:tab/>
        <w:t xml:space="preserve">17. Прокладка, перенос или переустройство инженерных коммуникаций, их эксплуатация в границах полос отвода автомобильных дорог осуществляется владельцами таких инженерных коммуникаций или за их счет на основании договора, заключаемого владельцами таких инженерных коммуникаций с  администрацией </w:t>
      </w:r>
      <w:r>
        <w:rPr>
          <w:sz w:val="28"/>
          <w:szCs w:val="28"/>
        </w:rPr>
        <w:t>Майского</w:t>
      </w:r>
      <w:r w:rsidRPr="00DE1B52">
        <w:rPr>
          <w:sz w:val="28"/>
          <w:szCs w:val="28"/>
        </w:rPr>
        <w:t xml:space="preserve"> сельсовета Краснозерского района Новосибирской области</w:t>
      </w:r>
      <w:r w:rsidRPr="00DD15EA">
        <w:rPr>
          <w:sz w:val="28"/>
          <w:szCs w:val="28"/>
        </w:rPr>
        <w:t xml:space="preserve">, и  разрешения   (на строительство,  выдаваемого  в соответствии с Градостроительным кодексом Российской Федерации и Федеральным законом от 8 ноября 2007 года </w:t>
      </w:r>
    </w:p>
    <w:p w:rsidR="004C1CF6" w:rsidRPr="00DD15EA" w:rsidRDefault="004C1CF6" w:rsidP="004C1CF6">
      <w:pPr>
        <w:jc w:val="both"/>
        <w:rPr>
          <w:sz w:val="28"/>
          <w:szCs w:val="28"/>
        </w:rPr>
      </w:pPr>
      <w:r w:rsidRPr="00DD15EA">
        <w:rPr>
          <w:sz w:val="28"/>
          <w:szCs w:val="28"/>
        </w:rPr>
        <w:t xml:space="preserve">№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w:t>
      </w:r>
    </w:p>
    <w:p w:rsidR="004C1CF6" w:rsidRPr="00DD15EA" w:rsidRDefault="004C1CF6" w:rsidP="004C1CF6">
      <w:pPr>
        <w:jc w:val="both"/>
        <w:rPr>
          <w:sz w:val="28"/>
          <w:szCs w:val="28"/>
        </w:rPr>
      </w:pPr>
      <w:r w:rsidRPr="00DD15EA">
        <w:rPr>
          <w:sz w:val="28"/>
          <w:szCs w:val="28"/>
        </w:rPr>
        <w:tab/>
        <w:t>18. В случае если прокладка, перенос или переустройство инженерных коммуникаций в границах полос отвода автомобильных дорог влечет за собой реконструкцию или капитальный ремонт автомобильных дорог, ее участков,  реконструкция, капитальный ремонт осуществляются владельцами инженерных коммуникаций или за их счет.</w:t>
      </w:r>
    </w:p>
    <w:p w:rsidR="004C1CF6" w:rsidRPr="00DD15EA" w:rsidRDefault="004C1CF6" w:rsidP="004C1CF6">
      <w:pPr>
        <w:jc w:val="both"/>
        <w:rPr>
          <w:sz w:val="28"/>
          <w:szCs w:val="28"/>
        </w:rPr>
      </w:pPr>
      <w:r w:rsidRPr="00DD15EA">
        <w:rPr>
          <w:sz w:val="28"/>
          <w:szCs w:val="28"/>
        </w:rPr>
        <w:tab/>
        <w:t xml:space="preserve">19. В пределах полос отвода автомобильных дорог в целях обеспечения безопасности дорожного движения, строительства, реконструкции, капитального ремонта, ремонта и содержания автомобильных дорог </w:t>
      </w:r>
      <w:r w:rsidRPr="00DD15EA">
        <w:rPr>
          <w:sz w:val="28"/>
          <w:szCs w:val="28"/>
        </w:rPr>
        <w:lastRenderedPageBreak/>
        <w:t>разрешается использовать в установленном порядке общераспространенные полезные ископаемые, пресные подземные воды, а также пруды,  обводненные карьеры.</w:t>
      </w:r>
    </w:p>
    <w:p w:rsidR="004C1CF6" w:rsidRPr="00DD15EA" w:rsidRDefault="004C1CF6" w:rsidP="004C1CF6">
      <w:pPr>
        <w:jc w:val="both"/>
        <w:rPr>
          <w:sz w:val="28"/>
          <w:szCs w:val="28"/>
        </w:rPr>
      </w:pPr>
      <w:r w:rsidRPr="00DD15EA">
        <w:rPr>
          <w:sz w:val="28"/>
          <w:szCs w:val="28"/>
        </w:rPr>
        <w:tab/>
        <w:t>20. В границах полос отвода автомобильных дорог разрешается выполнение состава и вида дорожных  работ, установленных приказом Министерства транспорта Российской Федерации от 16 ноября 2012 года № 402 «Об утверждении Классификации работ по капитальному ремонту, ремонту и содержанию автомобильных дорог общего пользования», юридическим лицам, осуществляющим содержание автомобильных дорог.</w:t>
      </w:r>
    </w:p>
    <w:p w:rsidR="00FC59C4" w:rsidRDefault="00FC59C4" w:rsidP="00FC59C4"/>
    <w:p w:rsidR="004C1CF6" w:rsidRDefault="004C1CF6" w:rsidP="004C1CF6"/>
    <w:p w:rsidR="004C1CF6" w:rsidRDefault="004C1CF6" w:rsidP="004C1CF6"/>
    <w:p w:rsidR="004C1CF6" w:rsidRDefault="004C1CF6" w:rsidP="004C1CF6"/>
    <w:p w:rsidR="004C1CF6" w:rsidRPr="008C768B" w:rsidRDefault="004C1CF6" w:rsidP="004C1CF6">
      <w:pPr>
        <w:jc w:val="center"/>
        <w:rPr>
          <w:color w:val="000000"/>
          <w:sz w:val="28"/>
          <w:szCs w:val="28"/>
        </w:rPr>
      </w:pPr>
      <w:r w:rsidRPr="008C768B">
        <w:rPr>
          <w:color w:val="000000"/>
          <w:sz w:val="28"/>
          <w:szCs w:val="28"/>
        </w:rPr>
        <w:t xml:space="preserve">АДМИНИСТРАЦИЯ </w:t>
      </w:r>
    </w:p>
    <w:p w:rsidR="004C1CF6" w:rsidRPr="008C768B" w:rsidRDefault="004C1CF6" w:rsidP="004C1CF6">
      <w:pPr>
        <w:jc w:val="center"/>
        <w:rPr>
          <w:color w:val="000000"/>
          <w:sz w:val="28"/>
          <w:szCs w:val="28"/>
        </w:rPr>
      </w:pPr>
      <w:r w:rsidRPr="008C768B">
        <w:rPr>
          <w:color w:val="000000"/>
          <w:sz w:val="28"/>
          <w:szCs w:val="28"/>
        </w:rPr>
        <w:t xml:space="preserve">МАЙСКОГО СЕЛЬСОВЕТА </w:t>
      </w:r>
    </w:p>
    <w:p w:rsidR="004C1CF6" w:rsidRPr="008C768B" w:rsidRDefault="004C1CF6" w:rsidP="004C1CF6">
      <w:pPr>
        <w:jc w:val="center"/>
        <w:rPr>
          <w:color w:val="000000"/>
          <w:sz w:val="28"/>
          <w:szCs w:val="28"/>
        </w:rPr>
      </w:pPr>
      <w:r w:rsidRPr="008C768B">
        <w:rPr>
          <w:color w:val="000000"/>
          <w:sz w:val="28"/>
          <w:szCs w:val="28"/>
        </w:rPr>
        <w:t>КРАСНОЗЕРСКОГО РАЙОНА</w:t>
      </w:r>
    </w:p>
    <w:p w:rsidR="004C1CF6" w:rsidRPr="008C768B" w:rsidRDefault="004C1CF6" w:rsidP="004C1CF6">
      <w:pPr>
        <w:jc w:val="center"/>
        <w:rPr>
          <w:color w:val="000000"/>
          <w:sz w:val="28"/>
          <w:szCs w:val="28"/>
        </w:rPr>
      </w:pPr>
      <w:r w:rsidRPr="008C768B">
        <w:rPr>
          <w:color w:val="000000"/>
          <w:sz w:val="28"/>
          <w:szCs w:val="28"/>
        </w:rPr>
        <w:t xml:space="preserve"> НОВОСИБИРСКОЙ ОБЛАСТИ</w:t>
      </w:r>
    </w:p>
    <w:p w:rsidR="004C1CF6" w:rsidRPr="008C768B" w:rsidRDefault="004C1CF6" w:rsidP="004C1CF6">
      <w:pPr>
        <w:jc w:val="center"/>
        <w:rPr>
          <w:color w:val="000000"/>
          <w:sz w:val="28"/>
          <w:szCs w:val="28"/>
        </w:rPr>
      </w:pPr>
    </w:p>
    <w:p w:rsidR="004C1CF6" w:rsidRPr="008C768B" w:rsidRDefault="004C1CF6" w:rsidP="004C1CF6">
      <w:pPr>
        <w:jc w:val="center"/>
        <w:rPr>
          <w:color w:val="000000"/>
          <w:sz w:val="28"/>
          <w:szCs w:val="28"/>
        </w:rPr>
      </w:pPr>
      <w:r w:rsidRPr="008C768B">
        <w:rPr>
          <w:color w:val="000000"/>
          <w:sz w:val="28"/>
          <w:szCs w:val="28"/>
        </w:rPr>
        <w:t xml:space="preserve">ПОСТАНОВЛЕНИЕ </w:t>
      </w:r>
    </w:p>
    <w:p w:rsidR="004C1CF6" w:rsidRPr="008C768B" w:rsidRDefault="004C1CF6" w:rsidP="004C1CF6">
      <w:pPr>
        <w:rPr>
          <w:color w:val="000000"/>
          <w:sz w:val="28"/>
          <w:szCs w:val="28"/>
        </w:rPr>
      </w:pPr>
      <w:r w:rsidRPr="008C768B">
        <w:rPr>
          <w:color w:val="000000"/>
          <w:sz w:val="28"/>
          <w:szCs w:val="28"/>
        </w:rPr>
        <w:t xml:space="preserve">От   </w:t>
      </w:r>
      <w:r>
        <w:rPr>
          <w:color w:val="000000"/>
          <w:sz w:val="28"/>
          <w:szCs w:val="28"/>
        </w:rPr>
        <w:t>14.12</w:t>
      </w:r>
      <w:r w:rsidRPr="008C768B">
        <w:rPr>
          <w:color w:val="000000"/>
          <w:sz w:val="28"/>
          <w:szCs w:val="28"/>
        </w:rPr>
        <w:t>.2020                               с.Майское                                                 №</w:t>
      </w:r>
      <w:r>
        <w:rPr>
          <w:color w:val="000000"/>
          <w:sz w:val="28"/>
          <w:szCs w:val="28"/>
        </w:rPr>
        <w:t xml:space="preserve"> 67</w:t>
      </w:r>
    </w:p>
    <w:p w:rsidR="004C1CF6" w:rsidRPr="008C768B" w:rsidRDefault="004C1CF6" w:rsidP="004C1CF6">
      <w:pPr>
        <w:jc w:val="both"/>
        <w:rPr>
          <w:sz w:val="28"/>
          <w:szCs w:val="28"/>
        </w:rPr>
      </w:pPr>
    </w:p>
    <w:tbl>
      <w:tblPr>
        <w:tblStyle w:val="af1"/>
        <w:tblW w:w="0" w:type="auto"/>
        <w:tblLook w:val="04A0"/>
      </w:tblPr>
      <w:tblGrid>
        <w:gridCol w:w="7905"/>
      </w:tblGrid>
      <w:tr w:rsidR="004C1CF6" w:rsidRPr="008C768B" w:rsidTr="004C1CF6">
        <w:tc>
          <w:tcPr>
            <w:tcW w:w="7905" w:type="dxa"/>
            <w:tcBorders>
              <w:top w:val="nil"/>
              <w:left w:val="nil"/>
              <w:bottom w:val="nil"/>
              <w:right w:val="nil"/>
            </w:tcBorders>
          </w:tcPr>
          <w:p w:rsidR="004C1CF6" w:rsidRPr="008C768B" w:rsidRDefault="004C1CF6" w:rsidP="004C1CF6">
            <w:pPr>
              <w:jc w:val="both"/>
              <w:rPr>
                <w:sz w:val="28"/>
                <w:szCs w:val="28"/>
              </w:rPr>
            </w:pPr>
            <w:r w:rsidRPr="008C768B">
              <w:rPr>
                <w:sz w:val="28"/>
                <w:szCs w:val="28"/>
              </w:rPr>
              <w:t>Об установлении стоимости и перечня услуг по присоединению объектов дорожного сервиса к автомобильным дорогам общего пользования местного значения Майского сельсовета Краснозерского района</w:t>
            </w:r>
          </w:p>
          <w:p w:rsidR="004C1CF6" w:rsidRPr="008C768B" w:rsidRDefault="004C1CF6" w:rsidP="004C1CF6">
            <w:pPr>
              <w:jc w:val="both"/>
            </w:pPr>
            <w:r w:rsidRPr="008C768B">
              <w:rPr>
                <w:sz w:val="28"/>
                <w:szCs w:val="28"/>
              </w:rPr>
              <w:t>Новосибирской области</w:t>
            </w:r>
          </w:p>
        </w:tc>
      </w:tr>
    </w:tbl>
    <w:p w:rsidR="004C1CF6" w:rsidRDefault="004C1CF6" w:rsidP="004C1CF6">
      <w:pPr>
        <w:jc w:val="both"/>
      </w:pPr>
    </w:p>
    <w:p w:rsidR="004C1CF6" w:rsidRDefault="004C1CF6" w:rsidP="004C1CF6">
      <w:pPr>
        <w:pStyle w:val="msonospacing0"/>
        <w:spacing w:before="0" w:beforeAutospacing="0" w:after="0" w:afterAutospacing="0"/>
        <w:ind w:firstLine="709"/>
        <w:jc w:val="both"/>
        <w:rPr>
          <w:sz w:val="28"/>
          <w:szCs w:val="28"/>
        </w:rPr>
      </w:pPr>
      <w:r>
        <w:tab/>
      </w:r>
      <w:r>
        <w:rPr>
          <w:sz w:val="28"/>
          <w:szCs w:val="28"/>
        </w:rPr>
        <w:t xml:space="preserve"> </w:t>
      </w:r>
      <w:r w:rsidRPr="003C7FC7">
        <w:rPr>
          <w:sz w:val="28"/>
          <w:szCs w:val="28"/>
        </w:rPr>
        <w:t>На основании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Pr>
          <w:sz w:val="28"/>
          <w:szCs w:val="28"/>
        </w:rPr>
        <w:t xml:space="preserve">, руководствуясь </w:t>
      </w:r>
      <w:r w:rsidRPr="00DE576A">
        <w:rPr>
          <w:sz w:val="28"/>
          <w:szCs w:val="28"/>
          <w:lang w:eastAsia="ar-SA"/>
        </w:rPr>
        <w:t>Уставом</w:t>
      </w:r>
      <w:r w:rsidRPr="00DE576A">
        <w:rPr>
          <w:sz w:val="28"/>
          <w:szCs w:val="28"/>
        </w:rPr>
        <w:t xml:space="preserve"> </w:t>
      </w:r>
      <w:r>
        <w:rPr>
          <w:bCs/>
          <w:spacing w:val="2"/>
          <w:sz w:val="28"/>
          <w:szCs w:val="28"/>
        </w:rPr>
        <w:t>Майского</w:t>
      </w:r>
      <w:r w:rsidRPr="00B71814">
        <w:rPr>
          <w:sz w:val="28"/>
          <w:szCs w:val="28"/>
        </w:rPr>
        <w:t xml:space="preserve"> сельсовета  Краснозерского района Новосибирской области, администрация </w:t>
      </w:r>
      <w:r>
        <w:rPr>
          <w:bCs/>
          <w:spacing w:val="2"/>
          <w:sz w:val="28"/>
          <w:szCs w:val="28"/>
        </w:rPr>
        <w:t>Майского</w:t>
      </w:r>
      <w:r w:rsidRPr="00B71814">
        <w:rPr>
          <w:sz w:val="28"/>
          <w:szCs w:val="28"/>
        </w:rPr>
        <w:t xml:space="preserve"> сельсовета  Краснозерского района  Новосибирской области</w:t>
      </w:r>
      <w:r w:rsidRPr="002B6973">
        <w:rPr>
          <w:sz w:val="28"/>
          <w:szCs w:val="28"/>
        </w:rPr>
        <w:t xml:space="preserve"> </w:t>
      </w:r>
    </w:p>
    <w:p w:rsidR="004C1CF6" w:rsidRPr="008C768B" w:rsidRDefault="004C1CF6" w:rsidP="004C1CF6">
      <w:pPr>
        <w:pStyle w:val="msonospacing0"/>
        <w:spacing w:before="0" w:beforeAutospacing="0" w:after="0" w:afterAutospacing="0"/>
        <w:ind w:firstLine="709"/>
        <w:jc w:val="both"/>
        <w:rPr>
          <w:sz w:val="28"/>
          <w:szCs w:val="28"/>
        </w:rPr>
      </w:pPr>
      <w:r w:rsidRPr="008C768B">
        <w:rPr>
          <w:sz w:val="28"/>
          <w:szCs w:val="28"/>
        </w:rPr>
        <w:t>ПОСТАНОВЛЯЕТ:</w:t>
      </w:r>
    </w:p>
    <w:p w:rsidR="004C1CF6" w:rsidRPr="008C768B" w:rsidRDefault="004C1CF6" w:rsidP="004C1CF6">
      <w:pPr>
        <w:jc w:val="both"/>
        <w:rPr>
          <w:sz w:val="28"/>
          <w:szCs w:val="28"/>
        </w:rPr>
      </w:pPr>
      <w:r>
        <w:rPr>
          <w:sz w:val="28"/>
          <w:szCs w:val="28"/>
        </w:rPr>
        <w:tab/>
      </w:r>
      <w:r w:rsidRPr="008C768B">
        <w:rPr>
          <w:sz w:val="28"/>
          <w:szCs w:val="28"/>
        </w:rPr>
        <w:t xml:space="preserve">1. Утвердить прилагаемый Перечень услуг по присоединению объектов дорожного  сервиса  к  автомобильным  дорогам местного  значения  в  границах  Майского сельсовета   Краснозерского района Новосибирской области  (Приложение №1).  </w:t>
      </w:r>
    </w:p>
    <w:p w:rsidR="004C1CF6" w:rsidRPr="008C768B" w:rsidRDefault="004C1CF6" w:rsidP="004C1CF6">
      <w:pPr>
        <w:jc w:val="both"/>
        <w:rPr>
          <w:sz w:val="28"/>
          <w:szCs w:val="28"/>
        </w:rPr>
      </w:pPr>
      <w:r>
        <w:rPr>
          <w:sz w:val="28"/>
          <w:szCs w:val="28"/>
        </w:rPr>
        <w:tab/>
      </w:r>
      <w:r w:rsidRPr="008C768B">
        <w:rPr>
          <w:sz w:val="28"/>
          <w:szCs w:val="28"/>
        </w:rPr>
        <w:t>2. Утвердить  прилагаемый  расчет  стоимости  услуг  по  присоединению  объектов дорожного  сервиса к  автомобильным дорогам местного  значения  в  границах  Майского сельсовета   Краснозерского района</w:t>
      </w:r>
      <w:r w:rsidRPr="008C768B">
        <w:rPr>
          <w:sz w:val="26"/>
          <w:szCs w:val="26"/>
        </w:rPr>
        <w:t xml:space="preserve">  </w:t>
      </w:r>
      <w:r w:rsidRPr="008C768B">
        <w:rPr>
          <w:sz w:val="28"/>
          <w:szCs w:val="28"/>
        </w:rPr>
        <w:t xml:space="preserve"> Новосибирской области  (Приложение №2). </w:t>
      </w:r>
    </w:p>
    <w:p w:rsidR="004C1CF6" w:rsidRPr="008C768B" w:rsidRDefault="004C1CF6" w:rsidP="004C1CF6">
      <w:pPr>
        <w:jc w:val="both"/>
        <w:rPr>
          <w:sz w:val="28"/>
          <w:szCs w:val="28"/>
        </w:rPr>
      </w:pPr>
      <w:r>
        <w:rPr>
          <w:sz w:val="28"/>
          <w:szCs w:val="28"/>
        </w:rPr>
        <w:tab/>
        <w:t>3</w:t>
      </w:r>
      <w:r w:rsidRPr="008C768B">
        <w:rPr>
          <w:sz w:val="28"/>
          <w:szCs w:val="28"/>
        </w:rPr>
        <w:t>. Опубликовать настоящее постановление в периодическом печатном издании «Бюллетень органов местного самоуправления Майского сельсовета Краснозерского района Новосибирской области» и разместить на официальном сайте администрации Майского сельсовета Краснозерского района Новосибирской области в сети «Интернет».</w:t>
      </w:r>
    </w:p>
    <w:p w:rsidR="004C1CF6" w:rsidRPr="008C768B" w:rsidRDefault="004C1CF6" w:rsidP="004C1CF6">
      <w:pPr>
        <w:pStyle w:val="af0"/>
        <w:spacing w:after="0" w:line="240" w:lineRule="auto"/>
        <w:ind w:left="0" w:firstLine="567"/>
        <w:jc w:val="both"/>
        <w:rPr>
          <w:rFonts w:ascii="Times New Roman" w:hAnsi="Times New Roman"/>
          <w:sz w:val="28"/>
          <w:szCs w:val="28"/>
        </w:rPr>
      </w:pPr>
      <w:r>
        <w:rPr>
          <w:rFonts w:ascii="Times New Roman" w:hAnsi="Times New Roman"/>
          <w:sz w:val="28"/>
          <w:szCs w:val="28"/>
        </w:rPr>
        <w:lastRenderedPageBreak/>
        <w:t>4</w:t>
      </w:r>
      <w:r w:rsidRPr="008C768B">
        <w:rPr>
          <w:rFonts w:ascii="Times New Roman" w:hAnsi="Times New Roman"/>
          <w:sz w:val="28"/>
          <w:szCs w:val="28"/>
        </w:rPr>
        <w:t>. Настоящее постановление вступае</w:t>
      </w:r>
      <w:r>
        <w:rPr>
          <w:rFonts w:ascii="Times New Roman" w:hAnsi="Times New Roman"/>
          <w:sz w:val="28"/>
          <w:szCs w:val="28"/>
        </w:rPr>
        <w:t xml:space="preserve">т в силу с момента официального </w:t>
      </w:r>
      <w:r w:rsidRPr="008C768B">
        <w:rPr>
          <w:rFonts w:ascii="Times New Roman" w:hAnsi="Times New Roman"/>
          <w:sz w:val="28"/>
          <w:szCs w:val="28"/>
        </w:rPr>
        <w:t>опубликования.</w:t>
      </w:r>
    </w:p>
    <w:p w:rsidR="004C1CF6" w:rsidRPr="008C768B" w:rsidRDefault="004C1CF6" w:rsidP="004C1CF6">
      <w:pPr>
        <w:pStyle w:val="af0"/>
        <w:spacing w:after="0" w:line="240" w:lineRule="auto"/>
        <w:ind w:left="0" w:firstLine="567"/>
        <w:jc w:val="both"/>
        <w:rPr>
          <w:rFonts w:ascii="Times New Roman" w:eastAsia="Times New Roman" w:hAnsi="Times New Roman"/>
          <w:spacing w:val="2"/>
          <w:sz w:val="28"/>
          <w:szCs w:val="28"/>
        </w:rPr>
      </w:pPr>
      <w:r>
        <w:rPr>
          <w:rFonts w:ascii="Times New Roman" w:hAnsi="Times New Roman"/>
          <w:sz w:val="28"/>
          <w:szCs w:val="28"/>
        </w:rPr>
        <w:t>5</w:t>
      </w:r>
      <w:r w:rsidRPr="008C768B">
        <w:rPr>
          <w:rFonts w:ascii="Times New Roman" w:hAnsi="Times New Roman"/>
          <w:sz w:val="28"/>
          <w:szCs w:val="28"/>
        </w:rPr>
        <w:t xml:space="preserve">.   </w:t>
      </w:r>
      <w:r w:rsidRPr="008C768B">
        <w:rPr>
          <w:rFonts w:ascii="Times New Roman" w:eastAsia="Times New Roman" w:hAnsi="Times New Roman"/>
          <w:spacing w:val="2"/>
          <w:sz w:val="28"/>
          <w:szCs w:val="28"/>
        </w:rPr>
        <w:t>Контроль за исполнением настоящего Постановления оставляю за собой.</w:t>
      </w:r>
    </w:p>
    <w:p w:rsidR="004C1CF6" w:rsidRPr="008C768B" w:rsidRDefault="004C1CF6" w:rsidP="004C1CF6">
      <w:pPr>
        <w:jc w:val="both"/>
        <w:rPr>
          <w:sz w:val="28"/>
          <w:szCs w:val="28"/>
        </w:rPr>
      </w:pPr>
    </w:p>
    <w:p w:rsidR="004C1CF6" w:rsidRPr="008C768B" w:rsidRDefault="004C1CF6" w:rsidP="004C1CF6">
      <w:pPr>
        <w:widowControl w:val="0"/>
        <w:jc w:val="both"/>
        <w:rPr>
          <w:sz w:val="28"/>
          <w:szCs w:val="28"/>
        </w:rPr>
      </w:pPr>
      <w:r w:rsidRPr="008C768B">
        <w:rPr>
          <w:sz w:val="28"/>
          <w:szCs w:val="28"/>
        </w:rPr>
        <w:t xml:space="preserve">Глава Майского сельсовета </w:t>
      </w:r>
    </w:p>
    <w:p w:rsidR="004C1CF6" w:rsidRPr="008C768B" w:rsidRDefault="004C1CF6" w:rsidP="004C1CF6">
      <w:pPr>
        <w:tabs>
          <w:tab w:val="left" w:pos="3918"/>
        </w:tabs>
        <w:jc w:val="both"/>
        <w:rPr>
          <w:sz w:val="28"/>
          <w:szCs w:val="28"/>
        </w:rPr>
      </w:pPr>
      <w:r w:rsidRPr="008C768B">
        <w:rPr>
          <w:sz w:val="28"/>
          <w:szCs w:val="28"/>
        </w:rPr>
        <w:t>Краснозерского района</w:t>
      </w:r>
    </w:p>
    <w:p w:rsidR="004C1CF6" w:rsidRPr="008C768B" w:rsidRDefault="004C1CF6" w:rsidP="004C1CF6">
      <w:pPr>
        <w:tabs>
          <w:tab w:val="left" w:pos="3918"/>
        </w:tabs>
        <w:jc w:val="both"/>
        <w:rPr>
          <w:sz w:val="28"/>
          <w:szCs w:val="28"/>
        </w:rPr>
      </w:pPr>
      <w:r w:rsidRPr="008C768B">
        <w:rPr>
          <w:sz w:val="28"/>
          <w:szCs w:val="28"/>
        </w:rPr>
        <w:t xml:space="preserve">Новосибирской области                                                                 Н.А. Марченко </w:t>
      </w:r>
    </w:p>
    <w:p w:rsidR="004C1CF6" w:rsidRDefault="004C1CF6" w:rsidP="004C1CF6">
      <w:pPr>
        <w:rPr>
          <w:sz w:val="20"/>
          <w:szCs w:val="20"/>
          <w:lang w:eastAsia="ar-SA"/>
        </w:rPr>
      </w:pPr>
    </w:p>
    <w:p w:rsidR="004C1CF6" w:rsidRPr="008C768B" w:rsidRDefault="004C1CF6" w:rsidP="004C1CF6">
      <w:pPr>
        <w:rPr>
          <w:sz w:val="20"/>
          <w:szCs w:val="20"/>
          <w:lang w:eastAsia="ar-SA"/>
        </w:rPr>
      </w:pPr>
      <w:r w:rsidRPr="008C768B">
        <w:rPr>
          <w:sz w:val="20"/>
          <w:szCs w:val="20"/>
          <w:lang w:eastAsia="ar-SA"/>
        </w:rPr>
        <w:t>О.А.Хоменко</w:t>
      </w:r>
    </w:p>
    <w:p w:rsidR="004C1CF6" w:rsidRDefault="004C1CF6" w:rsidP="004C1CF6">
      <w:pPr>
        <w:rPr>
          <w:sz w:val="20"/>
          <w:szCs w:val="20"/>
          <w:lang w:eastAsia="ar-SA"/>
        </w:rPr>
      </w:pPr>
      <w:r w:rsidRPr="008C768B">
        <w:rPr>
          <w:sz w:val="20"/>
          <w:szCs w:val="20"/>
          <w:lang w:eastAsia="ar-SA"/>
        </w:rPr>
        <w:t>68-182</w:t>
      </w:r>
    </w:p>
    <w:p w:rsidR="004C1CF6" w:rsidRDefault="004C1CF6" w:rsidP="004C1CF6">
      <w:pPr>
        <w:jc w:val="both"/>
      </w:pPr>
    </w:p>
    <w:tbl>
      <w:tblPr>
        <w:tblW w:w="0" w:type="auto"/>
        <w:tblCellMar>
          <w:left w:w="0" w:type="dxa"/>
          <w:right w:w="0" w:type="dxa"/>
        </w:tblCellMar>
        <w:tblLook w:val="04A0"/>
      </w:tblPr>
      <w:tblGrid>
        <w:gridCol w:w="6131"/>
        <w:gridCol w:w="3723"/>
      </w:tblGrid>
      <w:tr w:rsidR="004C1CF6" w:rsidRPr="00B93B4C" w:rsidTr="004C1CF6">
        <w:tc>
          <w:tcPr>
            <w:tcW w:w="6345" w:type="dxa"/>
            <w:tcMar>
              <w:top w:w="0" w:type="dxa"/>
              <w:left w:w="108" w:type="dxa"/>
              <w:bottom w:w="0" w:type="dxa"/>
              <w:right w:w="108" w:type="dxa"/>
            </w:tcMar>
            <w:hideMark/>
          </w:tcPr>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tc>
        <w:tc>
          <w:tcPr>
            <w:tcW w:w="3792" w:type="dxa"/>
            <w:tcMar>
              <w:top w:w="0" w:type="dxa"/>
              <w:left w:w="108" w:type="dxa"/>
              <w:bottom w:w="0" w:type="dxa"/>
              <w:right w:w="108" w:type="dxa"/>
            </w:tcMar>
            <w:hideMark/>
          </w:tcPr>
          <w:p w:rsidR="004C1CF6" w:rsidRPr="00553737" w:rsidRDefault="004C1CF6" w:rsidP="004C1CF6">
            <w:pPr>
              <w:jc w:val="right"/>
              <w:rPr>
                <w:sz w:val="24"/>
                <w:szCs w:val="24"/>
              </w:rPr>
            </w:pPr>
            <w:r w:rsidRPr="00553737">
              <w:rPr>
                <w:sz w:val="24"/>
                <w:szCs w:val="24"/>
              </w:rPr>
              <w:t xml:space="preserve">Приложение №1 </w:t>
            </w:r>
          </w:p>
          <w:p w:rsidR="004C1CF6" w:rsidRPr="00553737" w:rsidRDefault="004C1CF6" w:rsidP="004C1CF6">
            <w:pPr>
              <w:jc w:val="right"/>
              <w:rPr>
                <w:sz w:val="24"/>
                <w:szCs w:val="24"/>
              </w:rPr>
            </w:pPr>
            <w:r w:rsidRPr="00553737">
              <w:rPr>
                <w:sz w:val="24"/>
                <w:szCs w:val="24"/>
              </w:rPr>
              <w:t xml:space="preserve">к постановлению администрации                                                                                     </w:t>
            </w:r>
          </w:p>
          <w:p w:rsidR="004C1CF6" w:rsidRPr="00553737" w:rsidRDefault="004C1CF6" w:rsidP="004C1CF6">
            <w:pPr>
              <w:jc w:val="right"/>
              <w:rPr>
                <w:sz w:val="24"/>
                <w:szCs w:val="24"/>
              </w:rPr>
            </w:pPr>
            <w:r w:rsidRPr="00553737">
              <w:rPr>
                <w:sz w:val="24"/>
                <w:szCs w:val="24"/>
              </w:rPr>
              <w:t>Майского сельсовета</w:t>
            </w:r>
          </w:p>
          <w:p w:rsidR="004C1CF6" w:rsidRPr="00553737" w:rsidRDefault="004C1CF6" w:rsidP="004C1CF6">
            <w:pPr>
              <w:jc w:val="right"/>
              <w:rPr>
                <w:sz w:val="24"/>
                <w:szCs w:val="24"/>
              </w:rPr>
            </w:pPr>
            <w:r w:rsidRPr="00553737">
              <w:rPr>
                <w:sz w:val="24"/>
                <w:szCs w:val="24"/>
              </w:rPr>
              <w:t xml:space="preserve">Краснозерского района                                                                                                     </w:t>
            </w:r>
          </w:p>
          <w:p w:rsidR="004C1CF6" w:rsidRPr="00553737" w:rsidRDefault="004C1CF6" w:rsidP="004C1CF6">
            <w:pPr>
              <w:jc w:val="right"/>
              <w:rPr>
                <w:sz w:val="24"/>
                <w:szCs w:val="24"/>
              </w:rPr>
            </w:pPr>
            <w:r w:rsidRPr="00553737">
              <w:rPr>
                <w:sz w:val="24"/>
                <w:szCs w:val="24"/>
              </w:rPr>
              <w:t xml:space="preserve">Новосибирской области                                                                                                                     </w:t>
            </w:r>
          </w:p>
          <w:p w:rsidR="004C1CF6" w:rsidRPr="008C768B" w:rsidRDefault="004C1CF6" w:rsidP="004C1CF6">
            <w:pPr>
              <w:jc w:val="right"/>
            </w:pPr>
            <w:r w:rsidRPr="00553737">
              <w:rPr>
                <w:sz w:val="24"/>
                <w:szCs w:val="24"/>
              </w:rPr>
              <w:t xml:space="preserve">от </w:t>
            </w:r>
            <w:r>
              <w:rPr>
                <w:sz w:val="24"/>
                <w:szCs w:val="24"/>
              </w:rPr>
              <w:t>14.12</w:t>
            </w:r>
            <w:r w:rsidRPr="00553737">
              <w:rPr>
                <w:sz w:val="24"/>
                <w:szCs w:val="24"/>
              </w:rPr>
              <w:t xml:space="preserve">.2020 № </w:t>
            </w:r>
            <w:r>
              <w:rPr>
                <w:sz w:val="24"/>
                <w:szCs w:val="24"/>
              </w:rPr>
              <w:t>67</w:t>
            </w:r>
            <w:r w:rsidRPr="00DE1B52">
              <w:t xml:space="preserve"> </w:t>
            </w:r>
          </w:p>
        </w:tc>
      </w:tr>
    </w:tbl>
    <w:p w:rsidR="004C1CF6" w:rsidRDefault="004C1CF6" w:rsidP="004C1CF6"/>
    <w:p w:rsidR="004C1CF6" w:rsidRPr="008C768B" w:rsidRDefault="004C1CF6" w:rsidP="004C1CF6">
      <w:pPr>
        <w:jc w:val="center"/>
        <w:rPr>
          <w:b/>
          <w:sz w:val="28"/>
          <w:szCs w:val="28"/>
        </w:rPr>
      </w:pPr>
      <w:r w:rsidRPr="008C768B">
        <w:rPr>
          <w:b/>
          <w:sz w:val="28"/>
          <w:szCs w:val="28"/>
        </w:rPr>
        <w:t>ПЕРЕЧЕНЬ</w:t>
      </w:r>
    </w:p>
    <w:p w:rsidR="004C1CF6" w:rsidRPr="008C768B" w:rsidRDefault="004C1CF6" w:rsidP="004C1CF6">
      <w:pPr>
        <w:jc w:val="center"/>
        <w:rPr>
          <w:b/>
          <w:sz w:val="28"/>
          <w:szCs w:val="28"/>
        </w:rPr>
      </w:pPr>
      <w:r w:rsidRPr="008C768B">
        <w:rPr>
          <w:b/>
          <w:sz w:val="28"/>
          <w:szCs w:val="28"/>
        </w:rPr>
        <w:t>услуг по присоединению объектов дорожного сервиса к автомобильным</w:t>
      </w:r>
    </w:p>
    <w:p w:rsidR="004C1CF6" w:rsidRPr="008C768B" w:rsidRDefault="004C1CF6" w:rsidP="004C1CF6">
      <w:pPr>
        <w:jc w:val="center"/>
        <w:rPr>
          <w:b/>
          <w:sz w:val="28"/>
          <w:szCs w:val="28"/>
        </w:rPr>
      </w:pPr>
      <w:r w:rsidRPr="008C768B">
        <w:rPr>
          <w:b/>
          <w:sz w:val="28"/>
          <w:szCs w:val="28"/>
        </w:rPr>
        <w:t xml:space="preserve">дорогам местного значения в границах </w:t>
      </w:r>
      <w:r w:rsidRPr="008C768B">
        <w:rPr>
          <w:b/>
          <w:bCs/>
          <w:spacing w:val="2"/>
          <w:sz w:val="28"/>
          <w:szCs w:val="28"/>
        </w:rPr>
        <w:t>Майского</w:t>
      </w:r>
      <w:r w:rsidRPr="008C768B">
        <w:rPr>
          <w:b/>
          <w:sz w:val="28"/>
          <w:szCs w:val="28"/>
        </w:rPr>
        <w:t xml:space="preserve"> сельсовета                                          Краснозерского района Новосибирской области</w:t>
      </w:r>
    </w:p>
    <w:p w:rsidR="004C1CF6" w:rsidRDefault="004C1CF6" w:rsidP="004C1CF6">
      <w:pPr>
        <w:jc w:val="center"/>
      </w:pPr>
    </w:p>
    <w:p w:rsidR="004C1CF6" w:rsidRPr="00B46E66" w:rsidRDefault="004C1CF6" w:rsidP="004C1CF6">
      <w:pPr>
        <w:jc w:val="both"/>
        <w:rPr>
          <w:sz w:val="28"/>
          <w:szCs w:val="28"/>
        </w:rPr>
      </w:pPr>
      <w:r>
        <w:rPr>
          <w:sz w:val="28"/>
          <w:szCs w:val="28"/>
        </w:rPr>
        <w:t xml:space="preserve">      </w:t>
      </w:r>
      <w:r w:rsidRPr="00B46E66">
        <w:rPr>
          <w:sz w:val="28"/>
          <w:szCs w:val="28"/>
        </w:rPr>
        <w:t>1. При присоединении объектов дорож</w:t>
      </w:r>
      <w:r>
        <w:rPr>
          <w:sz w:val="28"/>
          <w:szCs w:val="28"/>
        </w:rPr>
        <w:t>ного сервиса к автомобильным до</w:t>
      </w:r>
      <w:r w:rsidRPr="00B46E66">
        <w:rPr>
          <w:sz w:val="28"/>
          <w:szCs w:val="28"/>
        </w:rPr>
        <w:t>рогам  общего  пользования местного  значения,  а  также  при  согласовании  размещения рекламных конструкций, прокладки и переустройства инженерных коммуникаций  в  границах  полос  отвода  и  придорожных  полос  автомобильных  дорог общего  пользования  местного  значения,</w:t>
      </w:r>
      <w:r>
        <w:rPr>
          <w:sz w:val="28"/>
          <w:szCs w:val="28"/>
        </w:rPr>
        <w:t xml:space="preserve"> а</w:t>
      </w:r>
      <w:r w:rsidRPr="00B46E66">
        <w:rPr>
          <w:sz w:val="28"/>
          <w:szCs w:val="28"/>
        </w:rPr>
        <w:t>дминистрацией</w:t>
      </w:r>
      <w:r>
        <w:rPr>
          <w:sz w:val="28"/>
          <w:szCs w:val="28"/>
        </w:rPr>
        <w:t xml:space="preserve"> </w:t>
      </w:r>
      <w:r>
        <w:rPr>
          <w:bCs/>
          <w:spacing w:val="2"/>
          <w:sz w:val="28"/>
          <w:szCs w:val="28"/>
        </w:rPr>
        <w:t xml:space="preserve">Майского </w:t>
      </w:r>
      <w:r w:rsidRPr="00DE1B52">
        <w:rPr>
          <w:sz w:val="28"/>
          <w:szCs w:val="28"/>
        </w:rPr>
        <w:t>сельсовета</w:t>
      </w:r>
      <w:r>
        <w:rPr>
          <w:sz w:val="28"/>
          <w:szCs w:val="28"/>
        </w:rPr>
        <w:t xml:space="preserve">   </w:t>
      </w:r>
      <w:r w:rsidRPr="00DE1B52">
        <w:rPr>
          <w:sz w:val="28"/>
          <w:szCs w:val="28"/>
        </w:rPr>
        <w:t>Краснозерского</w:t>
      </w:r>
      <w:r>
        <w:rPr>
          <w:sz w:val="28"/>
          <w:szCs w:val="28"/>
        </w:rPr>
        <w:t xml:space="preserve">                               </w:t>
      </w:r>
      <w:r w:rsidRPr="00DE1B52">
        <w:rPr>
          <w:sz w:val="28"/>
          <w:szCs w:val="28"/>
        </w:rPr>
        <w:t xml:space="preserve"> </w:t>
      </w:r>
      <w:r w:rsidRPr="00B46E66">
        <w:rPr>
          <w:sz w:val="28"/>
          <w:szCs w:val="28"/>
        </w:rPr>
        <w:t xml:space="preserve">района Новосибирской области оказываются следующие услуги: </w:t>
      </w:r>
    </w:p>
    <w:p w:rsidR="004C1CF6" w:rsidRPr="00B46E66" w:rsidRDefault="004C1CF6" w:rsidP="004C1CF6">
      <w:pPr>
        <w:jc w:val="both"/>
        <w:rPr>
          <w:sz w:val="28"/>
          <w:szCs w:val="28"/>
        </w:rPr>
      </w:pPr>
      <w:r w:rsidRPr="00B46E66">
        <w:rPr>
          <w:sz w:val="28"/>
          <w:szCs w:val="28"/>
        </w:rPr>
        <w:t xml:space="preserve">- изучение документации, представленной для получения технических условий на размещение объектов дорожного сервиса, присоединяемых к автомобильным дорогам, и её согласование; </w:t>
      </w:r>
    </w:p>
    <w:p w:rsidR="004C1CF6" w:rsidRPr="00B46E66" w:rsidRDefault="004C1CF6" w:rsidP="004C1CF6">
      <w:pPr>
        <w:jc w:val="both"/>
        <w:rPr>
          <w:sz w:val="28"/>
          <w:szCs w:val="28"/>
        </w:rPr>
      </w:pPr>
      <w:r w:rsidRPr="00B46E66">
        <w:rPr>
          <w:sz w:val="28"/>
          <w:szCs w:val="28"/>
        </w:rPr>
        <w:t xml:space="preserve">- проведение сбора данных по техническим характеристикам участка автомобильной  дороги  в  зоне  предполагаемого  присоединения  объекта  дорожного  сервиса, размещения  рекламной  конструкции,  проведения  работ  по  прокладке  или  переустройству инженерных коммуникаций; </w:t>
      </w:r>
    </w:p>
    <w:p w:rsidR="004C1CF6" w:rsidRPr="00B46E66" w:rsidRDefault="004C1CF6" w:rsidP="004C1CF6">
      <w:pPr>
        <w:jc w:val="both"/>
        <w:rPr>
          <w:sz w:val="28"/>
          <w:szCs w:val="28"/>
        </w:rPr>
      </w:pPr>
      <w:r w:rsidRPr="00B46E66">
        <w:rPr>
          <w:sz w:val="28"/>
          <w:szCs w:val="28"/>
        </w:rPr>
        <w:t xml:space="preserve">- проведение анализа перспективного планирования дополнительных объемов работ по ремонту и содержанию автомобильных дорог, а также их реконструкции; </w:t>
      </w:r>
    </w:p>
    <w:p w:rsidR="004C1CF6" w:rsidRPr="00B46E66" w:rsidRDefault="004C1CF6" w:rsidP="004C1CF6">
      <w:pPr>
        <w:jc w:val="both"/>
        <w:rPr>
          <w:sz w:val="28"/>
          <w:szCs w:val="28"/>
        </w:rPr>
      </w:pPr>
      <w:r w:rsidRPr="00B46E66">
        <w:rPr>
          <w:sz w:val="28"/>
          <w:szCs w:val="28"/>
        </w:rPr>
        <w:t xml:space="preserve"> - выдача технических условий;  </w:t>
      </w:r>
    </w:p>
    <w:p w:rsidR="004C1CF6" w:rsidRPr="00B46E66" w:rsidRDefault="004C1CF6" w:rsidP="004C1CF6">
      <w:pPr>
        <w:jc w:val="both"/>
        <w:rPr>
          <w:sz w:val="28"/>
          <w:szCs w:val="28"/>
        </w:rPr>
      </w:pPr>
      <w:r w:rsidRPr="00B46E66">
        <w:rPr>
          <w:sz w:val="28"/>
          <w:szCs w:val="28"/>
        </w:rPr>
        <w:t xml:space="preserve">- согласование схемы расположения земельного участка; </w:t>
      </w:r>
    </w:p>
    <w:p w:rsidR="004C1CF6" w:rsidRPr="00B46E66" w:rsidRDefault="004C1CF6" w:rsidP="004C1CF6">
      <w:pPr>
        <w:jc w:val="both"/>
        <w:rPr>
          <w:sz w:val="28"/>
          <w:szCs w:val="28"/>
        </w:rPr>
      </w:pPr>
      <w:r w:rsidRPr="00B46E66">
        <w:rPr>
          <w:sz w:val="28"/>
          <w:szCs w:val="28"/>
        </w:rPr>
        <w:t xml:space="preserve">- согласование проектной документации по размещению объектов дорожного сервиса, присоединяемых к автомобильным дорогам; </w:t>
      </w:r>
    </w:p>
    <w:p w:rsidR="004C1CF6" w:rsidRPr="00B46E66" w:rsidRDefault="004C1CF6" w:rsidP="004C1CF6">
      <w:pPr>
        <w:jc w:val="both"/>
        <w:rPr>
          <w:sz w:val="28"/>
          <w:szCs w:val="28"/>
        </w:rPr>
      </w:pPr>
      <w:r w:rsidRPr="00B46E66">
        <w:rPr>
          <w:sz w:val="28"/>
          <w:szCs w:val="28"/>
        </w:rPr>
        <w:t xml:space="preserve">- использование автотранспорта для выездов на предполагаемое место присоединения объекта дорожного сервиса, размещения рекламной конструкции, проведения работ по прокладке или переустройству инженерных коммуникаций;  </w:t>
      </w:r>
    </w:p>
    <w:p w:rsidR="004C1CF6" w:rsidRPr="00B46E66" w:rsidRDefault="004C1CF6" w:rsidP="004C1CF6">
      <w:pPr>
        <w:jc w:val="both"/>
        <w:rPr>
          <w:sz w:val="28"/>
          <w:szCs w:val="28"/>
        </w:rPr>
      </w:pPr>
      <w:r w:rsidRPr="00B46E66">
        <w:rPr>
          <w:sz w:val="28"/>
          <w:szCs w:val="28"/>
        </w:rPr>
        <w:lastRenderedPageBreak/>
        <w:t xml:space="preserve">- внесение изменений в  дислокацию дорожных знаков и дорожной разметки;  </w:t>
      </w:r>
    </w:p>
    <w:p w:rsidR="004C1CF6" w:rsidRPr="00B46E66" w:rsidRDefault="004C1CF6" w:rsidP="004C1CF6">
      <w:pPr>
        <w:jc w:val="both"/>
        <w:rPr>
          <w:sz w:val="28"/>
          <w:szCs w:val="28"/>
        </w:rPr>
      </w:pPr>
      <w:r w:rsidRPr="00B46E66">
        <w:rPr>
          <w:sz w:val="28"/>
          <w:szCs w:val="28"/>
        </w:rPr>
        <w:t xml:space="preserve">- выполнение работ по осуществлению контроля над выполнением работ по присоединению  объекта  дорожного  сервиса,  размещению  рекламной  конструкции, прокладке или переустройству инженерных коммуникаций.  </w:t>
      </w:r>
    </w:p>
    <w:p w:rsidR="004C1CF6" w:rsidRDefault="004C1CF6" w:rsidP="004C1CF6">
      <w:pPr>
        <w:jc w:val="both"/>
        <w:rPr>
          <w:sz w:val="28"/>
          <w:szCs w:val="28"/>
        </w:rPr>
      </w:pPr>
      <w:r w:rsidRPr="00B46E66">
        <w:rPr>
          <w:sz w:val="28"/>
          <w:szCs w:val="28"/>
        </w:rPr>
        <w:t xml:space="preserve">            2. Присоединение  объекта  дорожного  сервиса  к  автомобильным  дорогам общего пользования местного значения осуществляется на основании договора о присоединении  соответствующего  объекта  дорожного  сервиса  к  автомобильной дороге общего пользования местного  значен</w:t>
      </w:r>
      <w:r>
        <w:rPr>
          <w:sz w:val="28"/>
          <w:szCs w:val="28"/>
        </w:rPr>
        <w:t>ия. Договор  заключается между а</w:t>
      </w:r>
      <w:r w:rsidRPr="00B46E66">
        <w:rPr>
          <w:sz w:val="28"/>
          <w:szCs w:val="28"/>
        </w:rPr>
        <w:t xml:space="preserve">дминистрацией </w:t>
      </w:r>
      <w:r>
        <w:rPr>
          <w:bCs/>
          <w:spacing w:val="2"/>
          <w:sz w:val="28"/>
          <w:szCs w:val="28"/>
        </w:rPr>
        <w:t>Майского</w:t>
      </w:r>
      <w:r>
        <w:rPr>
          <w:sz w:val="28"/>
          <w:szCs w:val="28"/>
        </w:rPr>
        <w:t xml:space="preserve"> сельсовета</w:t>
      </w:r>
      <w:r w:rsidRPr="00B46E66">
        <w:rPr>
          <w:sz w:val="28"/>
          <w:szCs w:val="28"/>
        </w:rPr>
        <w:t xml:space="preserve"> </w:t>
      </w:r>
      <w:r w:rsidRPr="00DE1B52">
        <w:rPr>
          <w:sz w:val="28"/>
          <w:szCs w:val="28"/>
        </w:rPr>
        <w:t>Краснозерского</w:t>
      </w:r>
      <w:r w:rsidRPr="00B46E66">
        <w:rPr>
          <w:sz w:val="28"/>
          <w:szCs w:val="28"/>
        </w:rPr>
        <w:t xml:space="preserve"> района Новосибирской области и правообладателем земельного участка - лицом, осуществляющим строительство и (или) реконструкцию объекта  (далее  -  застройщик). Застройщик подает  заявку и необходимую документацию на получение  технических условий на присоединение объекта дорожного сервиса к муниципальной дороге. </w:t>
      </w:r>
    </w:p>
    <w:p w:rsidR="004C1CF6" w:rsidRDefault="004C1CF6" w:rsidP="004C1CF6">
      <w:pPr>
        <w:jc w:val="both"/>
        <w:rPr>
          <w:sz w:val="28"/>
          <w:szCs w:val="28"/>
        </w:rPr>
      </w:pPr>
      <w:r w:rsidRPr="00B46E66">
        <w:rPr>
          <w:sz w:val="28"/>
          <w:szCs w:val="28"/>
        </w:rPr>
        <w:t>Заявка рассматривается в течение 14 дней, по результатам рассмотрения застройщику в письменной форме направляется сообщение о согласии на присоединение либо мотивированный отказ.</w:t>
      </w:r>
    </w:p>
    <w:p w:rsidR="004C1CF6" w:rsidRPr="00B46E66" w:rsidRDefault="004C1CF6" w:rsidP="004C1CF6">
      <w:pPr>
        <w:jc w:val="both"/>
        <w:rPr>
          <w:sz w:val="28"/>
          <w:szCs w:val="28"/>
        </w:rPr>
      </w:pPr>
      <w:r w:rsidRPr="00B46E66">
        <w:rPr>
          <w:sz w:val="28"/>
          <w:szCs w:val="28"/>
        </w:rPr>
        <w:t xml:space="preserve"> При положительном решении заключается договор на присоединение объекта дорожного сервиса к дороге. </w:t>
      </w:r>
    </w:p>
    <w:p w:rsidR="004C1CF6" w:rsidRDefault="004C1CF6" w:rsidP="004C1CF6">
      <w:r>
        <w:t xml:space="preserve"> </w:t>
      </w:r>
    </w:p>
    <w:p w:rsidR="004C1CF6" w:rsidRDefault="004C1CF6" w:rsidP="004C1CF6">
      <w:r>
        <w:t xml:space="preserve"> </w:t>
      </w:r>
    </w:p>
    <w:p w:rsidR="004C1CF6" w:rsidRDefault="004C1CF6" w:rsidP="004C1CF6">
      <w:r>
        <w:t xml:space="preserve">  </w:t>
      </w:r>
    </w:p>
    <w:p w:rsidR="004C1CF6" w:rsidRDefault="004C1CF6" w:rsidP="004C1CF6"/>
    <w:tbl>
      <w:tblPr>
        <w:tblW w:w="0" w:type="auto"/>
        <w:tblCellMar>
          <w:left w:w="0" w:type="dxa"/>
          <w:right w:w="0" w:type="dxa"/>
        </w:tblCellMar>
        <w:tblLook w:val="04A0"/>
      </w:tblPr>
      <w:tblGrid>
        <w:gridCol w:w="6131"/>
        <w:gridCol w:w="3723"/>
      </w:tblGrid>
      <w:tr w:rsidR="004C1CF6" w:rsidRPr="008C768B" w:rsidTr="004C1CF6">
        <w:tc>
          <w:tcPr>
            <w:tcW w:w="6345" w:type="dxa"/>
            <w:tcMar>
              <w:top w:w="0" w:type="dxa"/>
              <w:left w:w="108" w:type="dxa"/>
              <w:bottom w:w="0" w:type="dxa"/>
              <w:right w:w="108" w:type="dxa"/>
            </w:tcMar>
            <w:hideMark/>
          </w:tcPr>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p w:rsidR="004C1CF6" w:rsidRPr="00B93B4C" w:rsidRDefault="004C1CF6" w:rsidP="004C1CF6">
            <w:pPr>
              <w:ind w:firstLine="709"/>
              <w:jc w:val="both"/>
              <w:rPr>
                <w:sz w:val="28"/>
                <w:szCs w:val="28"/>
              </w:rPr>
            </w:pPr>
            <w:r w:rsidRPr="00B93B4C">
              <w:rPr>
                <w:sz w:val="28"/>
                <w:szCs w:val="28"/>
              </w:rPr>
              <w:t> </w:t>
            </w:r>
          </w:p>
        </w:tc>
        <w:tc>
          <w:tcPr>
            <w:tcW w:w="3792" w:type="dxa"/>
            <w:tcMar>
              <w:top w:w="0" w:type="dxa"/>
              <w:left w:w="108" w:type="dxa"/>
              <w:bottom w:w="0" w:type="dxa"/>
              <w:right w:w="108" w:type="dxa"/>
            </w:tcMar>
            <w:hideMark/>
          </w:tcPr>
          <w:p w:rsidR="004C1CF6" w:rsidRPr="00553737" w:rsidRDefault="004C1CF6" w:rsidP="004C1CF6">
            <w:pPr>
              <w:jc w:val="right"/>
              <w:rPr>
                <w:sz w:val="24"/>
                <w:szCs w:val="24"/>
              </w:rPr>
            </w:pPr>
            <w:r w:rsidRPr="00553737">
              <w:rPr>
                <w:sz w:val="24"/>
                <w:szCs w:val="24"/>
              </w:rPr>
              <w:t xml:space="preserve">Приложение №2 </w:t>
            </w:r>
          </w:p>
          <w:p w:rsidR="004C1CF6" w:rsidRPr="00553737" w:rsidRDefault="004C1CF6" w:rsidP="004C1CF6">
            <w:pPr>
              <w:jc w:val="right"/>
              <w:rPr>
                <w:sz w:val="24"/>
                <w:szCs w:val="24"/>
              </w:rPr>
            </w:pPr>
            <w:r w:rsidRPr="00553737">
              <w:rPr>
                <w:sz w:val="24"/>
                <w:szCs w:val="24"/>
              </w:rPr>
              <w:t xml:space="preserve">к постановлению администрации                                                                                     </w:t>
            </w:r>
          </w:p>
          <w:p w:rsidR="004C1CF6" w:rsidRPr="00553737" w:rsidRDefault="004C1CF6" w:rsidP="004C1CF6">
            <w:pPr>
              <w:jc w:val="right"/>
              <w:rPr>
                <w:sz w:val="24"/>
                <w:szCs w:val="24"/>
              </w:rPr>
            </w:pPr>
            <w:r w:rsidRPr="00553737">
              <w:rPr>
                <w:sz w:val="24"/>
                <w:szCs w:val="24"/>
              </w:rPr>
              <w:t>Майского сельсовета</w:t>
            </w:r>
          </w:p>
          <w:p w:rsidR="004C1CF6" w:rsidRPr="00553737" w:rsidRDefault="004C1CF6" w:rsidP="004C1CF6">
            <w:pPr>
              <w:jc w:val="right"/>
              <w:rPr>
                <w:sz w:val="24"/>
                <w:szCs w:val="24"/>
              </w:rPr>
            </w:pPr>
            <w:r w:rsidRPr="00553737">
              <w:rPr>
                <w:sz w:val="24"/>
                <w:szCs w:val="24"/>
              </w:rPr>
              <w:t xml:space="preserve">Краснозерского района                                                                                                     </w:t>
            </w:r>
          </w:p>
          <w:p w:rsidR="004C1CF6" w:rsidRPr="00553737" w:rsidRDefault="004C1CF6" w:rsidP="004C1CF6">
            <w:pPr>
              <w:jc w:val="right"/>
              <w:rPr>
                <w:sz w:val="24"/>
                <w:szCs w:val="24"/>
              </w:rPr>
            </w:pPr>
            <w:r w:rsidRPr="00553737">
              <w:rPr>
                <w:sz w:val="24"/>
                <w:szCs w:val="24"/>
              </w:rPr>
              <w:t xml:space="preserve">Новосибирской области                                                                                                                     </w:t>
            </w:r>
          </w:p>
          <w:p w:rsidR="004C1CF6" w:rsidRPr="008C768B" w:rsidRDefault="004C1CF6" w:rsidP="004C1CF6">
            <w:pPr>
              <w:jc w:val="right"/>
            </w:pPr>
            <w:r w:rsidRPr="00553737">
              <w:rPr>
                <w:sz w:val="24"/>
                <w:szCs w:val="24"/>
              </w:rPr>
              <w:t xml:space="preserve">от </w:t>
            </w:r>
            <w:r>
              <w:rPr>
                <w:sz w:val="24"/>
                <w:szCs w:val="24"/>
              </w:rPr>
              <w:t>14.12</w:t>
            </w:r>
            <w:r w:rsidRPr="00553737">
              <w:rPr>
                <w:sz w:val="24"/>
                <w:szCs w:val="24"/>
              </w:rPr>
              <w:t xml:space="preserve">.2020 № </w:t>
            </w:r>
            <w:r>
              <w:rPr>
                <w:sz w:val="24"/>
                <w:szCs w:val="24"/>
              </w:rPr>
              <w:t>67</w:t>
            </w:r>
          </w:p>
        </w:tc>
      </w:tr>
    </w:tbl>
    <w:p w:rsidR="004C1CF6" w:rsidRDefault="004C1CF6" w:rsidP="004C1CF6">
      <w:r>
        <w:t xml:space="preserve"> </w:t>
      </w:r>
    </w:p>
    <w:p w:rsidR="004C1CF6" w:rsidRPr="008C768B" w:rsidRDefault="004C1CF6" w:rsidP="004C1CF6">
      <w:pPr>
        <w:jc w:val="center"/>
        <w:rPr>
          <w:b/>
          <w:sz w:val="28"/>
          <w:szCs w:val="28"/>
        </w:rPr>
      </w:pPr>
      <w:r w:rsidRPr="008C768B">
        <w:rPr>
          <w:b/>
          <w:sz w:val="28"/>
          <w:szCs w:val="28"/>
        </w:rPr>
        <w:t>Расчет</w:t>
      </w:r>
    </w:p>
    <w:p w:rsidR="004C1CF6" w:rsidRDefault="004C1CF6" w:rsidP="004C1CF6">
      <w:pPr>
        <w:jc w:val="center"/>
        <w:rPr>
          <w:b/>
          <w:sz w:val="28"/>
          <w:szCs w:val="28"/>
        </w:rPr>
      </w:pPr>
      <w:r w:rsidRPr="008C768B">
        <w:rPr>
          <w:b/>
          <w:sz w:val="28"/>
          <w:szCs w:val="28"/>
        </w:rPr>
        <w:t>стоимости услуг по присоединению объектов</w:t>
      </w:r>
      <w:r>
        <w:rPr>
          <w:b/>
          <w:sz w:val="28"/>
          <w:szCs w:val="28"/>
        </w:rPr>
        <w:t xml:space="preserve"> </w:t>
      </w:r>
      <w:r w:rsidRPr="008C768B">
        <w:rPr>
          <w:b/>
          <w:sz w:val="28"/>
          <w:szCs w:val="28"/>
        </w:rPr>
        <w:t>дорожного сервиса</w:t>
      </w:r>
    </w:p>
    <w:p w:rsidR="004C1CF6" w:rsidRDefault="004C1CF6" w:rsidP="004C1CF6">
      <w:pPr>
        <w:jc w:val="center"/>
        <w:rPr>
          <w:b/>
          <w:sz w:val="28"/>
          <w:szCs w:val="28"/>
        </w:rPr>
      </w:pPr>
      <w:r w:rsidRPr="008C768B">
        <w:rPr>
          <w:b/>
          <w:sz w:val="28"/>
          <w:szCs w:val="28"/>
        </w:rPr>
        <w:t xml:space="preserve"> к автомобильным дорогам местного значения в</w:t>
      </w:r>
      <w:r>
        <w:rPr>
          <w:b/>
          <w:sz w:val="28"/>
          <w:szCs w:val="28"/>
        </w:rPr>
        <w:t xml:space="preserve"> </w:t>
      </w:r>
      <w:r w:rsidRPr="008C768B">
        <w:rPr>
          <w:b/>
          <w:sz w:val="28"/>
          <w:szCs w:val="28"/>
        </w:rPr>
        <w:t xml:space="preserve">границах населенных пунктов </w:t>
      </w:r>
      <w:r w:rsidRPr="008C768B">
        <w:rPr>
          <w:b/>
          <w:bCs/>
          <w:spacing w:val="2"/>
          <w:sz w:val="28"/>
          <w:szCs w:val="28"/>
        </w:rPr>
        <w:t>Майского</w:t>
      </w:r>
      <w:r w:rsidRPr="008C768B">
        <w:rPr>
          <w:b/>
          <w:sz w:val="28"/>
          <w:szCs w:val="28"/>
        </w:rPr>
        <w:t xml:space="preserve">  сельсовета Краснозерского района </w:t>
      </w:r>
    </w:p>
    <w:p w:rsidR="004C1CF6" w:rsidRPr="00E901B1" w:rsidRDefault="004C1CF6" w:rsidP="004C1CF6">
      <w:pPr>
        <w:jc w:val="center"/>
        <w:rPr>
          <w:b/>
          <w:sz w:val="28"/>
          <w:szCs w:val="28"/>
        </w:rPr>
      </w:pPr>
      <w:r w:rsidRPr="008C768B">
        <w:rPr>
          <w:b/>
          <w:sz w:val="28"/>
          <w:szCs w:val="28"/>
        </w:rPr>
        <w:t>Новосибирской области</w:t>
      </w:r>
    </w:p>
    <w:p w:rsidR="004C1CF6" w:rsidRDefault="004C1CF6" w:rsidP="004C1CF6">
      <w:r>
        <w:t xml:space="preserve"> </w:t>
      </w:r>
    </w:p>
    <w:p w:rsidR="004C1CF6" w:rsidRPr="002A29AF" w:rsidRDefault="004C1CF6" w:rsidP="004C1CF6">
      <w:pPr>
        <w:jc w:val="both"/>
        <w:rPr>
          <w:sz w:val="28"/>
          <w:szCs w:val="28"/>
        </w:rPr>
      </w:pPr>
      <w:r w:rsidRPr="002A29AF">
        <w:rPr>
          <w:sz w:val="28"/>
          <w:szCs w:val="28"/>
        </w:rPr>
        <w:t xml:space="preserve">Стоимость услуг по  согласованию  акта выбора  земельного участка  в  границах полос отвода и придорожных полос, автомобильных дорог местного значения в границах </w:t>
      </w:r>
      <w:r>
        <w:rPr>
          <w:bCs/>
          <w:spacing w:val="2"/>
          <w:sz w:val="28"/>
          <w:szCs w:val="28"/>
        </w:rPr>
        <w:t>Майского</w:t>
      </w:r>
      <w:r>
        <w:rPr>
          <w:sz w:val="28"/>
          <w:szCs w:val="28"/>
        </w:rPr>
        <w:t xml:space="preserve"> сельсовета</w:t>
      </w:r>
      <w:r w:rsidRPr="00B46E66">
        <w:rPr>
          <w:sz w:val="28"/>
          <w:szCs w:val="28"/>
        </w:rPr>
        <w:t xml:space="preserve"> </w:t>
      </w:r>
      <w:r w:rsidRPr="00DE1B52">
        <w:rPr>
          <w:sz w:val="28"/>
          <w:szCs w:val="28"/>
        </w:rPr>
        <w:t>Краснозерского</w:t>
      </w:r>
      <w:r w:rsidRPr="00B46E66">
        <w:rPr>
          <w:sz w:val="28"/>
          <w:szCs w:val="28"/>
        </w:rPr>
        <w:t xml:space="preserve"> района Новосибирской области</w:t>
      </w:r>
      <w:r w:rsidRPr="002A29AF">
        <w:rPr>
          <w:sz w:val="28"/>
          <w:szCs w:val="28"/>
        </w:rPr>
        <w:t xml:space="preserve"> и выдаче заключения на его использование, по изучению  документации,  предоставленной  заявителем на  рассмотрение,  её  согласованию и выдаче технических условий рассчитывается по методике: </w:t>
      </w:r>
    </w:p>
    <w:p w:rsidR="004C1CF6" w:rsidRPr="002A29AF" w:rsidRDefault="004C1CF6" w:rsidP="004C1CF6">
      <w:pPr>
        <w:jc w:val="both"/>
        <w:rPr>
          <w:sz w:val="28"/>
          <w:szCs w:val="28"/>
        </w:rPr>
      </w:pPr>
      <w:r w:rsidRPr="002A29AF">
        <w:rPr>
          <w:sz w:val="28"/>
          <w:szCs w:val="28"/>
        </w:rPr>
        <w:t xml:space="preserve"> </w:t>
      </w:r>
    </w:p>
    <w:p w:rsidR="004C1CF6" w:rsidRPr="002A29AF" w:rsidRDefault="004C1CF6" w:rsidP="004C1CF6">
      <w:pPr>
        <w:jc w:val="both"/>
        <w:rPr>
          <w:sz w:val="28"/>
          <w:szCs w:val="28"/>
        </w:rPr>
      </w:pPr>
      <w:r w:rsidRPr="002A29AF">
        <w:rPr>
          <w:sz w:val="28"/>
          <w:szCs w:val="28"/>
        </w:rPr>
        <w:t xml:space="preserve">Су = Сч х Пч,               где: </w:t>
      </w:r>
    </w:p>
    <w:p w:rsidR="004C1CF6" w:rsidRPr="002A29AF" w:rsidRDefault="004C1CF6" w:rsidP="004C1CF6">
      <w:pPr>
        <w:jc w:val="both"/>
        <w:rPr>
          <w:sz w:val="28"/>
          <w:szCs w:val="28"/>
        </w:rPr>
      </w:pPr>
      <w:r w:rsidRPr="002A29AF">
        <w:rPr>
          <w:sz w:val="28"/>
          <w:szCs w:val="28"/>
        </w:rPr>
        <w:t xml:space="preserve"> </w:t>
      </w:r>
    </w:p>
    <w:p w:rsidR="004C1CF6" w:rsidRPr="002A29AF" w:rsidRDefault="004C1CF6" w:rsidP="004C1CF6">
      <w:pPr>
        <w:jc w:val="both"/>
        <w:rPr>
          <w:sz w:val="28"/>
          <w:szCs w:val="28"/>
        </w:rPr>
      </w:pPr>
      <w:r w:rsidRPr="002A29AF">
        <w:rPr>
          <w:sz w:val="28"/>
          <w:szCs w:val="28"/>
        </w:rPr>
        <w:t xml:space="preserve">Су   -  стоимость услуг. </w:t>
      </w:r>
    </w:p>
    <w:p w:rsidR="004C1CF6" w:rsidRPr="002A29AF" w:rsidRDefault="004C1CF6" w:rsidP="004C1CF6">
      <w:pPr>
        <w:jc w:val="both"/>
        <w:rPr>
          <w:sz w:val="28"/>
          <w:szCs w:val="28"/>
        </w:rPr>
      </w:pPr>
      <w:r w:rsidRPr="002A29AF">
        <w:rPr>
          <w:sz w:val="28"/>
          <w:szCs w:val="28"/>
        </w:rPr>
        <w:t xml:space="preserve">Сч  -  стоимость часа трудозатрат применительно к данной группе услуг. </w:t>
      </w:r>
    </w:p>
    <w:p w:rsidR="004C1CF6" w:rsidRPr="002A29AF" w:rsidRDefault="004C1CF6" w:rsidP="004C1CF6">
      <w:pPr>
        <w:jc w:val="both"/>
        <w:rPr>
          <w:sz w:val="28"/>
          <w:szCs w:val="28"/>
        </w:rPr>
      </w:pPr>
      <w:r w:rsidRPr="002A29AF">
        <w:rPr>
          <w:sz w:val="28"/>
          <w:szCs w:val="28"/>
        </w:rPr>
        <w:t xml:space="preserve">Пч  -  количество  трудозатрат  (человеко-часов)  применительно  к  данной  группе услуг. </w:t>
      </w:r>
    </w:p>
    <w:p w:rsidR="004C1CF6" w:rsidRPr="002A29AF" w:rsidRDefault="004C1CF6" w:rsidP="004C1CF6">
      <w:pPr>
        <w:jc w:val="both"/>
        <w:rPr>
          <w:sz w:val="28"/>
          <w:szCs w:val="28"/>
        </w:rPr>
      </w:pPr>
      <w:r w:rsidRPr="002A29AF">
        <w:rPr>
          <w:sz w:val="28"/>
          <w:szCs w:val="28"/>
        </w:rPr>
        <w:lastRenderedPageBreak/>
        <w:t xml:space="preserve"> </w:t>
      </w:r>
    </w:p>
    <w:p w:rsidR="004C1CF6" w:rsidRPr="002A29AF" w:rsidRDefault="004C1CF6" w:rsidP="004C1CF6">
      <w:pPr>
        <w:jc w:val="both"/>
        <w:rPr>
          <w:sz w:val="28"/>
          <w:szCs w:val="28"/>
        </w:rPr>
      </w:pPr>
      <w:r w:rsidRPr="002A29AF">
        <w:rPr>
          <w:sz w:val="28"/>
          <w:szCs w:val="28"/>
        </w:rPr>
        <w:t xml:space="preserve">Стоимость  услуг  по  сбору  данных  и  анализу  технических  характеристик </w:t>
      </w:r>
    </w:p>
    <w:p w:rsidR="004C1CF6" w:rsidRPr="002A29AF" w:rsidRDefault="004C1CF6" w:rsidP="004C1CF6">
      <w:pPr>
        <w:jc w:val="both"/>
        <w:rPr>
          <w:sz w:val="28"/>
          <w:szCs w:val="28"/>
        </w:rPr>
      </w:pPr>
      <w:r w:rsidRPr="002A29AF">
        <w:rPr>
          <w:sz w:val="28"/>
          <w:szCs w:val="28"/>
        </w:rPr>
        <w:t xml:space="preserve">участка  автомобильной  дороги  в  зоне  предполагаемого  присоединения  объекта дорожного сервиса, проведения работ по прокладке или переустройству инженерных коммуникаций и иных сооружений, осуществлению контроля за выполнением  работ  по  присоединению  объекта  дорожного  сервиса,  прокладке  или  переустройству инженерных коммуникаций и иных сооружений, внесению изменений </w:t>
      </w:r>
    </w:p>
    <w:p w:rsidR="004C1CF6" w:rsidRPr="002A29AF" w:rsidRDefault="004C1CF6" w:rsidP="004C1CF6">
      <w:pPr>
        <w:jc w:val="both"/>
        <w:rPr>
          <w:sz w:val="28"/>
          <w:szCs w:val="28"/>
        </w:rPr>
      </w:pPr>
      <w:r w:rsidRPr="002A29AF">
        <w:rPr>
          <w:sz w:val="28"/>
          <w:szCs w:val="28"/>
        </w:rPr>
        <w:t xml:space="preserve">в техническую документацию соответствующей автомобильной дороги рассчитывается по следующей методике: </w:t>
      </w:r>
    </w:p>
    <w:p w:rsidR="004C1CF6" w:rsidRPr="002A29AF" w:rsidRDefault="004C1CF6" w:rsidP="004C1CF6">
      <w:pPr>
        <w:jc w:val="both"/>
        <w:rPr>
          <w:sz w:val="28"/>
          <w:szCs w:val="28"/>
        </w:rPr>
      </w:pPr>
      <w:r w:rsidRPr="002A29AF">
        <w:rPr>
          <w:sz w:val="28"/>
          <w:szCs w:val="28"/>
        </w:rPr>
        <w:t xml:space="preserve"> </w:t>
      </w:r>
    </w:p>
    <w:p w:rsidR="004C1CF6" w:rsidRPr="002A29AF" w:rsidRDefault="004C1CF6" w:rsidP="004C1CF6">
      <w:pPr>
        <w:jc w:val="both"/>
        <w:rPr>
          <w:sz w:val="28"/>
          <w:szCs w:val="28"/>
        </w:rPr>
      </w:pPr>
      <w:r w:rsidRPr="002A29AF">
        <w:rPr>
          <w:sz w:val="28"/>
          <w:szCs w:val="28"/>
        </w:rPr>
        <w:t xml:space="preserve">Су = Сч х Пч,       где </w:t>
      </w:r>
    </w:p>
    <w:p w:rsidR="004C1CF6" w:rsidRPr="002A29AF" w:rsidRDefault="004C1CF6" w:rsidP="004C1CF6">
      <w:pPr>
        <w:jc w:val="both"/>
        <w:rPr>
          <w:sz w:val="28"/>
          <w:szCs w:val="28"/>
        </w:rPr>
      </w:pPr>
      <w:r w:rsidRPr="002A29AF">
        <w:rPr>
          <w:sz w:val="28"/>
          <w:szCs w:val="28"/>
        </w:rPr>
        <w:t xml:space="preserve"> </w:t>
      </w:r>
    </w:p>
    <w:p w:rsidR="004C1CF6" w:rsidRPr="002A29AF" w:rsidRDefault="004C1CF6" w:rsidP="004C1CF6">
      <w:pPr>
        <w:jc w:val="both"/>
        <w:rPr>
          <w:sz w:val="28"/>
          <w:szCs w:val="28"/>
        </w:rPr>
      </w:pPr>
      <w:r w:rsidRPr="002A29AF">
        <w:rPr>
          <w:sz w:val="28"/>
          <w:szCs w:val="28"/>
        </w:rPr>
        <w:t xml:space="preserve">Су   -  стоимость услуг. </w:t>
      </w:r>
    </w:p>
    <w:p w:rsidR="004C1CF6" w:rsidRPr="002A29AF" w:rsidRDefault="004C1CF6" w:rsidP="004C1CF6">
      <w:pPr>
        <w:jc w:val="both"/>
        <w:rPr>
          <w:sz w:val="28"/>
          <w:szCs w:val="28"/>
        </w:rPr>
      </w:pPr>
      <w:r w:rsidRPr="002A29AF">
        <w:rPr>
          <w:sz w:val="28"/>
          <w:szCs w:val="28"/>
        </w:rPr>
        <w:t xml:space="preserve">Сч  -  стоимость часа трудозатрат применительно к данной группе услуг. </w:t>
      </w:r>
    </w:p>
    <w:p w:rsidR="004C1CF6" w:rsidRPr="002A29AF" w:rsidRDefault="004C1CF6" w:rsidP="004C1CF6">
      <w:pPr>
        <w:jc w:val="both"/>
        <w:rPr>
          <w:sz w:val="28"/>
          <w:szCs w:val="28"/>
        </w:rPr>
      </w:pPr>
      <w:r w:rsidRPr="002A29AF">
        <w:rPr>
          <w:sz w:val="28"/>
          <w:szCs w:val="28"/>
        </w:rPr>
        <w:t xml:space="preserve">Пч  -  количество  трудозатрат  (человеко-часов)  применительно  к  данной  группе услуг, определяемое в зависимости от вида объект дорожного сервиса, примыкания объекта дорожного  сервиса к  автомобильной дороге, инженерных коммуникаций и иных сооружений, проходящих через придорожные полосы и полосы отвода, автомобильных дорог к объектам дорожного сервиса (таблица № 1). </w:t>
      </w:r>
    </w:p>
    <w:p w:rsidR="004C1CF6" w:rsidRPr="00E32A1E" w:rsidRDefault="004C1CF6" w:rsidP="00E32A1E">
      <w:r>
        <w:t xml:space="preserve"> </w:t>
      </w:r>
    </w:p>
    <w:p w:rsidR="004C1CF6" w:rsidRPr="00E901B1" w:rsidRDefault="004C1CF6" w:rsidP="004C1CF6">
      <w:pPr>
        <w:jc w:val="right"/>
        <w:rPr>
          <w:sz w:val="24"/>
          <w:szCs w:val="24"/>
        </w:rPr>
      </w:pPr>
      <w:r w:rsidRPr="00E901B1">
        <w:rPr>
          <w:sz w:val="24"/>
          <w:szCs w:val="24"/>
        </w:rPr>
        <w:t>Таблица 1</w:t>
      </w:r>
    </w:p>
    <w:p w:rsidR="004C1CF6" w:rsidRPr="00E901B1" w:rsidRDefault="004C1CF6" w:rsidP="004C1CF6">
      <w:pPr>
        <w:jc w:val="center"/>
        <w:rPr>
          <w:b/>
          <w:sz w:val="28"/>
          <w:szCs w:val="28"/>
        </w:rPr>
      </w:pPr>
      <w:r w:rsidRPr="00E901B1">
        <w:rPr>
          <w:b/>
          <w:sz w:val="28"/>
          <w:szCs w:val="28"/>
        </w:rPr>
        <w:t>Перечень</w:t>
      </w:r>
    </w:p>
    <w:p w:rsidR="004C1CF6" w:rsidRPr="00E901B1" w:rsidRDefault="004C1CF6" w:rsidP="004C1CF6">
      <w:pPr>
        <w:jc w:val="center"/>
        <w:rPr>
          <w:b/>
          <w:sz w:val="28"/>
          <w:szCs w:val="28"/>
        </w:rPr>
      </w:pPr>
      <w:r w:rsidRPr="00E901B1">
        <w:rPr>
          <w:b/>
          <w:sz w:val="28"/>
          <w:szCs w:val="28"/>
        </w:rPr>
        <w:t>объектов дорожного сервиса, примыканий объектов дорожного сервиса к автомобильным дорогам,</w:t>
      </w:r>
      <w:r>
        <w:rPr>
          <w:b/>
          <w:sz w:val="28"/>
          <w:szCs w:val="28"/>
        </w:rPr>
        <w:t xml:space="preserve"> инженерных коммуникаций и иных </w:t>
      </w:r>
      <w:r w:rsidRPr="00E901B1">
        <w:rPr>
          <w:b/>
          <w:sz w:val="28"/>
          <w:szCs w:val="28"/>
        </w:rPr>
        <w:t>сооружений,</w:t>
      </w:r>
      <w:r>
        <w:rPr>
          <w:b/>
          <w:sz w:val="28"/>
          <w:szCs w:val="28"/>
        </w:rPr>
        <w:t xml:space="preserve"> </w:t>
      </w:r>
      <w:r w:rsidRPr="00E901B1">
        <w:rPr>
          <w:b/>
          <w:sz w:val="28"/>
          <w:szCs w:val="28"/>
        </w:rPr>
        <w:t>проходящих через придорожные полосы и полосы отвода, автомобильных</w:t>
      </w:r>
      <w:r>
        <w:rPr>
          <w:b/>
          <w:sz w:val="28"/>
          <w:szCs w:val="28"/>
        </w:rPr>
        <w:t xml:space="preserve"> </w:t>
      </w:r>
      <w:r w:rsidRPr="00E901B1">
        <w:rPr>
          <w:b/>
          <w:sz w:val="28"/>
          <w:szCs w:val="28"/>
        </w:rPr>
        <w:t>дорог к объектам дорожного сервиса</w:t>
      </w:r>
    </w:p>
    <w:p w:rsidR="004C1CF6" w:rsidRDefault="004C1CF6" w:rsidP="004C1CF6">
      <w:r>
        <w:t xml:space="preserve"> </w:t>
      </w:r>
    </w:p>
    <w:tbl>
      <w:tblPr>
        <w:tblStyle w:val="af1"/>
        <w:tblW w:w="0" w:type="auto"/>
        <w:tblLook w:val="04A0"/>
      </w:tblPr>
      <w:tblGrid>
        <w:gridCol w:w="1101"/>
        <w:gridCol w:w="8470"/>
      </w:tblGrid>
      <w:tr w:rsidR="004C1CF6" w:rsidTr="004C1CF6">
        <w:tc>
          <w:tcPr>
            <w:tcW w:w="1101" w:type="dxa"/>
          </w:tcPr>
          <w:p w:rsidR="004C1CF6" w:rsidRPr="00366053" w:rsidRDefault="004C1CF6" w:rsidP="004C1CF6">
            <w:pPr>
              <w:rPr>
                <w:sz w:val="24"/>
                <w:szCs w:val="24"/>
              </w:rPr>
            </w:pPr>
            <w:r w:rsidRPr="00366053">
              <w:rPr>
                <w:sz w:val="24"/>
                <w:szCs w:val="24"/>
              </w:rPr>
              <w:t xml:space="preserve">№ </w:t>
            </w:r>
          </w:p>
          <w:p w:rsidR="004C1CF6" w:rsidRPr="00366053" w:rsidRDefault="004C1CF6" w:rsidP="004C1CF6">
            <w:pPr>
              <w:rPr>
                <w:sz w:val="24"/>
                <w:szCs w:val="24"/>
              </w:rPr>
            </w:pPr>
            <w:r w:rsidRPr="00366053">
              <w:rPr>
                <w:sz w:val="24"/>
                <w:szCs w:val="24"/>
              </w:rPr>
              <w:t xml:space="preserve">п/п </w:t>
            </w:r>
          </w:p>
          <w:p w:rsidR="004C1CF6" w:rsidRPr="00366053" w:rsidRDefault="004C1CF6" w:rsidP="004C1CF6">
            <w:pPr>
              <w:rPr>
                <w:sz w:val="24"/>
                <w:szCs w:val="24"/>
              </w:rPr>
            </w:pPr>
          </w:p>
        </w:tc>
        <w:tc>
          <w:tcPr>
            <w:tcW w:w="8470" w:type="dxa"/>
          </w:tcPr>
          <w:p w:rsidR="004C1CF6" w:rsidRPr="00366053" w:rsidRDefault="004C1CF6" w:rsidP="004C1CF6">
            <w:pPr>
              <w:jc w:val="center"/>
              <w:rPr>
                <w:sz w:val="24"/>
                <w:szCs w:val="24"/>
              </w:rPr>
            </w:pPr>
            <w:r w:rsidRPr="00366053">
              <w:rPr>
                <w:sz w:val="24"/>
                <w:szCs w:val="24"/>
              </w:rPr>
              <w:t>Наименование объектов</w:t>
            </w:r>
          </w:p>
          <w:p w:rsidR="004C1CF6" w:rsidRPr="00366053" w:rsidRDefault="004C1CF6" w:rsidP="004C1CF6">
            <w:pPr>
              <w:rPr>
                <w:sz w:val="24"/>
                <w:szCs w:val="24"/>
              </w:rPr>
            </w:pPr>
          </w:p>
        </w:tc>
      </w:tr>
      <w:tr w:rsidR="004C1CF6" w:rsidTr="004C1CF6">
        <w:tc>
          <w:tcPr>
            <w:tcW w:w="1101" w:type="dxa"/>
          </w:tcPr>
          <w:p w:rsidR="004C1CF6" w:rsidRPr="00366053" w:rsidRDefault="004C1CF6" w:rsidP="004C1CF6">
            <w:pPr>
              <w:rPr>
                <w:sz w:val="24"/>
                <w:szCs w:val="24"/>
              </w:rPr>
            </w:pPr>
            <w:r w:rsidRPr="00366053">
              <w:rPr>
                <w:sz w:val="24"/>
                <w:szCs w:val="24"/>
              </w:rPr>
              <w:t>1.</w:t>
            </w:r>
          </w:p>
        </w:tc>
        <w:tc>
          <w:tcPr>
            <w:tcW w:w="8470" w:type="dxa"/>
          </w:tcPr>
          <w:p w:rsidR="004C1CF6" w:rsidRPr="00366053" w:rsidRDefault="004C1CF6" w:rsidP="004C1CF6">
            <w:pPr>
              <w:rPr>
                <w:sz w:val="24"/>
                <w:szCs w:val="24"/>
              </w:rPr>
            </w:pPr>
            <w:r w:rsidRPr="00366053">
              <w:rPr>
                <w:sz w:val="24"/>
                <w:szCs w:val="24"/>
              </w:rPr>
              <w:t>Одиночные киоски, лотки, палатки, торговля с автомобиля</w:t>
            </w:r>
          </w:p>
        </w:tc>
      </w:tr>
      <w:tr w:rsidR="004C1CF6" w:rsidTr="004C1CF6">
        <w:tc>
          <w:tcPr>
            <w:tcW w:w="1101" w:type="dxa"/>
          </w:tcPr>
          <w:p w:rsidR="004C1CF6" w:rsidRPr="00366053" w:rsidRDefault="004C1CF6" w:rsidP="004C1CF6">
            <w:pPr>
              <w:rPr>
                <w:sz w:val="24"/>
                <w:szCs w:val="24"/>
              </w:rPr>
            </w:pPr>
            <w:r w:rsidRPr="00366053">
              <w:rPr>
                <w:sz w:val="24"/>
                <w:szCs w:val="24"/>
              </w:rPr>
              <w:t>2.</w:t>
            </w:r>
          </w:p>
        </w:tc>
        <w:tc>
          <w:tcPr>
            <w:tcW w:w="8470" w:type="dxa"/>
          </w:tcPr>
          <w:p w:rsidR="004C1CF6" w:rsidRPr="00366053" w:rsidRDefault="004C1CF6" w:rsidP="004C1CF6">
            <w:pPr>
              <w:rPr>
                <w:sz w:val="24"/>
                <w:szCs w:val="24"/>
              </w:rPr>
            </w:pPr>
            <w:r w:rsidRPr="00366053">
              <w:rPr>
                <w:sz w:val="24"/>
                <w:szCs w:val="24"/>
              </w:rPr>
              <w:t>Временный магазин или пункт питания</w:t>
            </w:r>
          </w:p>
        </w:tc>
      </w:tr>
      <w:tr w:rsidR="004C1CF6" w:rsidTr="004C1CF6">
        <w:tc>
          <w:tcPr>
            <w:tcW w:w="1101" w:type="dxa"/>
          </w:tcPr>
          <w:p w:rsidR="004C1CF6" w:rsidRPr="00366053" w:rsidRDefault="004C1CF6" w:rsidP="004C1CF6">
            <w:pPr>
              <w:rPr>
                <w:sz w:val="24"/>
                <w:szCs w:val="24"/>
              </w:rPr>
            </w:pPr>
            <w:r w:rsidRPr="00366053">
              <w:rPr>
                <w:sz w:val="24"/>
                <w:szCs w:val="24"/>
              </w:rPr>
              <w:t>3.</w:t>
            </w:r>
          </w:p>
        </w:tc>
        <w:tc>
          <w:tcPr>
            <w:tcW w:w="8470" w:type="dxa"/>
          </w:tcPr>
          <w:p w:rsidR="004C1CF6" w:rsidRPr="00366053" w:rsidRDefault="004C1CF6" w:rsidP="004C1CF6">
            <w:pPr>
              <w:rPr>
                <w:sz w:val="24"/>
                <w:szCs w:val="24"/>
              </w:rPr>
            </w:pPr>
            <w:r w:rsidRPr="00366053">
              <w:rPr>
                <w:sz w:val="24"/>
                <w:szCs w:val="24"/>
              </w:rPr>
              <w:t>Информационная стела, указатели, щиты (кроме рекламы)</w:t>
            </w:r>
          </w:p>
        </w:tc>
      </w:tr>
      <w:tr w:rsidR="004C1CF6" w:rsidTr="004C1CF6">
        <w:tc>
          <w:tcPr>
            <w:tcW w:w="1101" w:type="dxa"/>
          </w:tcPr>
          <w:p w:rsidR="004C1CF6" w:rsidRPr="00366053" w:rsidRDefault="004C1CF6" w:rsidP="004C1CF6">
            <w:pPr>
              <w:rPr>
                <w:sz w:val="24"/>
                <w:szCs w:val="24"/>
              </w:rPr>
            </w:pPr>
            <w:r w:rsidRPr="00366053">
              <w:rPr>
                <w:sz w:val="24"/>
                <w:szCs w:val="24"/>
              </w:rPr>
              <w:t>4.</w:t>
            </w:r>
          </w:p>
        </w:tc>
        <w:tc>
          <w:tcPr>
            <w:tcW w:w="8470" w:type="dxa"/>
          </w:tcPr>
          <w:p w:rsidR="004C1CF6" w:rsidRPr="00366053" w:rsidRDefault="004C1CF6" w:rsidP="004C1CF6">
            <w:pPr>
              <w:rPr>
                <w:sz w:val="24"/>
                <w:szCs w:val="24"/>
              </w:rPr>
            </w:pPr>
            <w:r w:rsidRPr="00366053">
              <w:rPr>
                <w:sz w:val="24"/>
                <w:szCs w:val="24"/>
              </w:rPr>
              <w:t>Магазин</w:t>
            </w:r>
          </w:p>
        </w:tc>
      </w:tr>
      <w:tr w:rsidR="004C1CF6" w:rsidTr="004C1CF6">
        <w:tc>
          <w:tcPr>
            <w:tcW w:w="1101" w:type="dxa"/>
          </w:tcPr>
          <w:p w:rsidR="004C1CF6" w:rsidRPr="00366053" w:rsidRDefault="004C1CF6" w:rsidP="004C1CF6">
            <w:pPr>
              <w:rPr>
                <w:sz w:val="24"/>
                <w:szCs w:val="24"/>
              </w:rPr>
            </w:pPr>
            <w:r w:rsidRPr="00366053">
              <w:rPr>
                <w:sz w:val="24"/>
                <w:szCs w:val="24"/>
              </w:rPr>
              <w:t>5.</w:t>
            </w:r>
          </w:p>
        </w:tc>
        <w:tc>
          <w:tcPr>
            <w:tcW w:w="8470" w:type="dxa"/>
          </w:tcPr>
          <w:p w:rsidR="004C1CF6" w:rsidRPr="00366053" w:rsidRDefault="004C1CF6" w:rsidP="004C1CF6">
            <w:pPr>
              <w:rPr>
                <w:sz w:val="24"/>
                <w:szCs w:val="24"/>
              </w:rPr>
            </w:pPr>
            <w:r w:rsidRPr="00366053">
              <w:rPr>
                <w:sz w:val="24"/>
                <w:szCs w:val="24"/>
              </w:rPr>
              <w:t>Пункт обслуживания автомобилей (шиномонтаж, ремонт, майка и т.п.)</w:t>
            </w:r>
          </w:p>
        </w:tc>
      </w:tr>
      <w:tr w:rsidR="004C1CF6" w:rsidTr="004C1CF6">
        <w:tc>
          <w:tcPr>
            <w:tcW w:w="1101" w:type="dxa"/>
          </w:tcPr>
          <w:p w:rsidR="004C1CF6" w:rsidRPr="00366053" w:rsidRDefault="004C1CF6" w:rsidP="004C1CF6">
            <w:pPr>
              <w:rPr>
                <w:sz w:val="24"/>
                <w:szCs w:val="24"/>
              </w:rPr>
            </w:pPr>
            <w:r w:rsidRPr="00366053">
              <w:rPr>
                <w:sz w:val="24"/>
                <w:szCs w:val="24"/>
              </w:rPr>
              <w:t>6.</w:t>
            </w:r>
          </w:p>
        </w:tc>
        <w:tc>
          <w:tcPr>
            <w:tcW w:w="8470" w:type="dxa"/>
          </w:tcPr>
          <w:p w:rsidR="004C1CF6" w:rsidRPr="00366053" w:rsidRDefault="004C1CF6" w:rsidP="004C1CF6">
            <w:pPr>
              <w:rPr>
                <w:sz w:val="24"/>
                <w:szCs w:val="24"/>
              </w:rPr>
            </w:pPr>
            <w:r w:rsidRPr="00366053">
              <w:rPr>
                <w:sz w:val="24"/>
                <w:szCs w:val="24"/>
              </w:rPr>
              <w:t>Площадка для транспорта и стоянка</w:t>
            </w:r>
          </w:p>
        </w:tc>
      </w:tr>
      <w:tr w:rsidR="004C1CF6" w:rsidTr="004C1CF6">
        <w:tc>
          <w:tcPr>
            <w:tcW w:w="1101" w:type="dxa"/>
          </w:tcPr>
          <w:p w:rsidR="004C1CF6" w:rsidRPr="00366053" w:rsidRDefault="004C1CF6" w:rsidP="004C1CF6">
            <w:pPr>
              <w:rPr>
                <w:sz w:val="24"/>
                <w:szCs w:val="24"/>
              </w:rPr>
            </w:pPr>
            <w:r w:rsidRPr="00366053">
              <w:rPr>
                <w:sz w:val="24"/>
                <w:szCs w:val="24"/>
              </w:rPr>
              <w:t>7.</w:t>
            </w:r>
          </w:p>
        </w:tc>
        <w:tc>
          <w:tcPr>
            <w:tcW w:w="8470" w:type="dxa"/>
          </w:tcPr>
          <w:p w:rsidR="004C1CF6" w:rsidRPr="00366053" w:rsidRDefault="004C1CF6" w:rsidP="004C1CF6">
            <w:pPr>
              <w:rPr>
                <w:sz w:val="24"/>
                <w:szCs w:val="24"/>
              </w:rPr>
            </w:pPr>
            <w:r w:rsidRPr="00366053">
              <w:rPr>
                <w:sz w:val="24"/>
                <w:szCs w:val="24"/>
              </w:rPr>
              <w:t>Устройство примыкания</w:t>
            </w:r>
          </w:p>
        </w:tc>
      </w:tr>
      <w:tr w:rsidR="004C1CF6" w:rsidTr="004C1CF6">
        <w:tc>
          <w:tcPr>
            <w:tcW w:w="1101" w:type="dxa"/>
          </w:tcPr>
          <w:p w:rsidR="004C1CF6" w:rsidRPr="00366053" w:rsidRDefault="004C1CF6" w:rsidP="004C1CF6">
            <w:pPr>
              <w:rPr>
                <w:sz w:val="24"/>
                <w:szCs w:val="24"/>
              </w:rPr>
            </w:pPr>
            <w:r w:rsidRPr="00366053">
              <w:rPr>
                <w:sz w:val="24"/>
                <w:szCs w:val="24"/>
              </w:rPr>
              <w:t>8.</w:t>
            </w:r>
          </w:p>
        </w:tc>
        <w:tc>
          <w:tcPr>
            <w:tcW w:w="8470" w:type="dxa"/>
          </w:tcPr>
          <w:p w:rsidR="004C1CF6" w:rsidRPr="00366053" w:rsidRDefault="004C1CF6" w:rsidP="004C1CF6">
            <w:pPr>
              <w:rPr>
                <w:sz w:val="24"/>
                <w:szCs w:val="24"/>
              </w:rPr>
            </w:pPr>
            <w:r w:rsidRPr="00366053">
              <w:rPr>
                <w:sz w:val="24"/>
                <w:szCs w:val="24"/>
              </w:rPr>
              <w:t>Прокладка коммуникаций (пересечение), прокол</w:t>
            </w:r>
          </w:p>
        </w:tc>
      </w:tr>
      <w:tr w:rsidR="004C1CF6" w:rsidTr="004C1CF6">
        <w:tc>
          <w:tcPr>
            <w:tcW w:w="1101" w:type="dxa"/>
          </w:tcPr>
          <w:p w:rsidR="004C1CF6" w:rsidRPr="00366053" w:rsidRDefault="004C1CF6" w:rsidP="004C1CF6">
            <w:pPr>
              <w:rPr>
                <w:sz w:val="24"/>
                <w:szCs w:val="24"/>
              </w:rPr>
            </w:pPr>
            <w:r w:rsidRPr="00366053">
              <w:rPr>
                <w:sz w:val="24"/>
                <w:szCs w:val="24"/>
              </w:rPr>
              <w:t>9.</w:t>
            </w:r>
          </w:p>
        </w:tc>
        <w:tc>
          <w:tcPr>
            <w:tcW w:w="8470" w:type="dxa"/>
          </w:tcPr>
          <w:p w:rsidR="004C1CF6" w:rsidRPr="00366053" w:rsidRDefault="004C1CF6" w:rsidP="004C1CF6">
            <w:pPr>
              <w:rPr>
                <w:sz w:val="24"/>
                <w:szCs w:val="24"/>
              </w:rPr>
            </w:pPr>
            <w:r w:rsidRPr="00366053">
              <w:rPr>
                <w:sz w:val="24"/>
                <w:szCs w:val="24"/>
              </w:rPr>
              <w:t>Прокладка коммуникаций (пересечение), воздушный путь</w:t>
            </w:r>
          </w:p>
        </w:tc>
      </w:tr>
      <w:tr w:rsidR="004C1CF6" w:rsidTr="004C1CF6">
        <w:tc>
          <w:tcPr>
            <w:tcW w:w="1101" w:type="dxa"/>
          </w:tcPr>
          <w:p w:rsidR="004C1CF6" w:rsidRPr="00366053" w:rsidRDefault="004C1CF6" w:rsidP="004C1CF6">
            <w:pPr>
              <w:rPr>
                <w:sz w:val="24"/>
                <w:szCs w:val="24"/>
              </w:rPr>
            </w:pPr>
            <w:r w:rsidRPr="00366053">
              <w:rPr>
                <w:sz w:val="24"/>
                <w:szCs w:val="24"/>
              </w:rPr>
              <w:t>10.</w:t>
            </w:r>
          </w:p>
        </w:tc>
        <w:tc>
          <w:tcPr>
            <w:tcW w:w="8470" w:type="dxa"/>
          </w:tcPr>
          <w:p w:rsidR="004C1CF6" w:rsidRPr="00366053" w:rsidRDefault="004C1CF6" w:rsidP="004C1CF6">
            <w:pPr>
              <w:rPr>
                <w:sz w:val="24"/>
                <w:szCs w:val="24"/>
              </w:rPr>
            </w:pPr>
            <w:r w:rsidRPr="00366053">
              <w:rPr>
                <w:sz w:val="24"/>
                <w:szCs w:val="24"/>
              </w:rPr>
              <w:t xml:space="preserve">Прокладка коммуникаций вдоль автодороги (из расчета 2 км) </w:t>
            </w:r>
          </w:p>
        </w:tc>
      </w:tr>
    </w:tbl>
    <w:p w:rsidR="00FC159F" w:rsidRDefault="00FC159F" w:rsidP="00E32A1E">
      <w:pPr>
        <w:jc w:val="right"/>
      </w:pPr>
    </w:p>
    <w:p w:rsidR="00FC159F" w:rsidRDefault="00FC159F" w:rsidP="00E32A1E">
      <w:pPr>
        <w:jc w:val="right"/>
      </w:pPr>
    </w:p>
    <w:p w:rsidR="00FC159F" w:rsidRDefault="00FC159F" w:rsidP="00E32A1E">
      <w:pPr>
        <w:jc w:val="right"/>
      </w:pPr>
    </w:p>
    <w:p w:rsidR="00FC159F" w:rsidRDefault="00FC159F" w:rsidP="00E32A1E">
      <w:pPr>
        <w:jc w:val="right"/>
      </w:pPr>
    </w:p>
    <w:p w:rsidR="00FC159F" w:rsidRDefault="00FC159F" w:rsidP="00E32A1E">
      <w:pPr>
        <w:jc w:val="right"/>
      </w:pPr>
    </w:p>
    <w:p w:rsidR="00FC159F" w:rsidRDefault="00FC159F" w:rsidP="00E32A1E">
      <w:pPr>
        <w:jc w:val="right"/>
      </w:pPr>
    </w:p>
    <w:p w:rsidR="00FC159F" w:rsidRDefault="00FC159F" w:rsidP="00E32A1E">
      <w:pPr>
        <w:jc w:val="right"/>
      </w:pPr>
    </w:p>
    <w:p w:rsidR="00FC159F" w:rsidRDefault="00FC159F" w:rsidP="00E32A1E">
      <w:pPr>
        <w:jc w:val="right"/>
        <w:rPr>
          <w:b/>
          <w:sz w:val="24"/>
          <w:szCs w:val="24"/>
        </w:rPr>
      </w:pPr>
    </w:p>
    <w:p w:rsidR="00FC159F" w:rsidRDefault="00FC159F" w:rsidP="00FC159F">
      <w:pPr>
        <w:jc w:val="center"/>
        <w:rPr>
          <w:color w:val="000000"/>
          <w:sz w:val="28"/>
          <w:szCs w:val="28"/>
        </w:rPr>
      </w:pPr>
      <w:r w:rsidRPr="00F159C5">
        <w:rPr>
          <w:color w:val="000000"/>
          <w:sz w:val="28"/>
          <w:szCs w:val="28"/>
        </w:rPr>
        <w:lastRenderedPageBreak/>
        <w:t xml:space="preserve">АДМИНИСТРАЦИЯ </w:t>
      </w:r>
    </w:p>
    <w:p w:rsidR="00FC159F" w:rsidRPr="00F159C5" w:rsidRDefault="00FC159F" w:rsidP="00FC159F">
      <w:pPr>
        <w:jc w:val="center"/>
        <w:rPr>
          <w:color w:val="000000"/>
          <w:sz w:val="28"/>
          <w:szCs w:val="28"/>
        </w:rPr>
      </w:pPr>
      <w:r>
        <w:rPr>
          <w:color w:val="000000"/>
          <w:sz w:val="28"/>
          <w:szCs w:val="28"/>
        </w:rPr>
        <w:t>МАЙСКОГО</w:t>
      </w:r>
      <w:r w:rsidRPr="00F159C5">
        <w:rPr>
          <w:color w:val="000000"/>
          <w:sz w:val="28"/>
          <w:szCs w:val="28"/>
        </w:rPr>
        <w:t xml:space="preserve"> СЕЛЬСОВЕТА </w:t>
      </w:r>
    </w:p>
    <w:p w:rsidR="00FC159F" w:rsidRDefault="00FC159F" w:rsidP="00FC159F">
      <w:pPr>
        <w:jc w:val="center"/>
        <w:rPr>
          <w:color w:val="000000"/>
          <w:sz w:val="28"/>
          <w:szCs w:val="28"/>
        </w:rPr>
      </w:pPr>
      <w:r w:rsidRPr="00F159C5">
        <w:rPr>
          <w:color w:val="000000"/>
          <w:sz w:val="28"/>
          <w:szCs w:val="28"/>
        </w:rPr>
        <w:t>КРАСНОЗЕРСКОГО РАЙОНА</w:t>
      </w:r>
    </w:p>
    <w:p w:rsidR="00FC159F" w:rsidRPr="00F159C5" w:rsidRDefault="00FC159F" w:rsidP="00FC159F">
      <w:pPr>
        <w:jc w:val="center"/>
        <w:rPr>
          <w:color w:val="000000"/>
          <w:sz w:val="28"/>
          <w:szCs w:val="28"/>
        </w:rPr>
      </w:pPr>
      <w:r w:rsidRPr="00F159C5">
        <w:rPr>
          <w:color w:val="000000"/>
          <w:sz w:val="28"/>
          <w:szCs w:val="28"/>
        </w:rPr>
        <w:t xml:space="preserve"> НОВОСИБИРСКОЙ ОБЛАСТИ</w:t>
      </w:r>
    </w:p>
    <w:p w:rsidR="00FC159F" w:rsidRPr="00F159C5" w:rsidRDefault="00FC159F" w:rsidP="00FC159F">
      <w:pPr>
        <w:jc w:val="center"/>
        <w:rPr>
          <w:color w:val="000000"/>
          <w:sz w:val="28"/>
          <w:szCs w:val="28"/>
        </w:rPr>
      </w:pPr>
    </w:p>
    <w:p w:rsidR="00FC159F" w:rsidRPr="00F159C5" w:rsidRDefault="00FC159F" w:rsidP="00FC159F">
      <w:pPr>
        <w:jc w:val="center"/>
        <w:rPr>
          <w:color w:val="000000"/>
          <w:sz w:val="28"/>
          <w:szCs w:val="28"/>
        </w:rPr>
      </w:pPr>
      <w:r w:rsidRPr="00F159C5">
        <w:rPr>
          <w:color w:val="000000"/>
          <w:sz w:val="28"/>
          <w:szCs w:val="28"/>
        </w:rPr>
        <w:t xml:space="preserve">ПОСТАНОВЛЕНИЕ </w:t>
      </w:r>
    </w:p>
    <w:p w:rsidR="00FC159F" w:rsidRPr="00FF5E02" w:rsidRDefault="00FC159F" w:rsidP="00FC159F">
      <w:pPr>
        <w:rPr>
          <w:color w:val="000000"/>
          <w:sz w:val="28"/>
          <w:szCs w:val="28"/>
        </w:rPr>
      </w:pPr>
      <w:r w:rsidRPr="00F159C5">
        <w:rPr>
          <w:color w:val="000000"/>
          <w:sz w:val="28"/>
          <w:szCs w:val="28"/>
        </w:rPr>
        <w:t xml:space="preserve">От   </w:t>
      </w:r>
      <w:r>
        <w:rPr>
          <w:color w:val="000000"/>
          <w:sz w:val="28"/>
          <w:szCs w:val="28"/>
        </w:rPr>
        <w:t>14.12</w:t>
      </w:r>
      <w:r w:rsidRPr="00F159C5">
        <w:rPr>
          <w:color w:val="000000"/>
          <w:sz w:val="28"/>
          <w:szCs w:val="28"/>
        </w:rPr>
        <w:t xml:space="preserve">.2020        </w:t>
      </w:r>
      <w:r>
        <w:rPr>
          <w:color w:val="000000"/>
          <w:sz w:val="28"/>
          <w:szCs w:val="28"/>
        </w:rPr>
        <w:t xml:space="preserve">                       с.Майское                  </w:t>
      </w:r>
      <w:r w:rsidRPr="00F159C5">
        <w:rPr>
          <w:color w:val="000000"/>
          <w:sz w:val="28"/>
          <w:szCs w:val="28"/>
        </w:rPr>
        <w:t xml:space="preserve">              </w:t>
      </w:r>
      <w:r>
        <w:rPr>
          <w:color w:val="000000"/>
          <w:sz w:val="28"/>
          <w:szCs w:val="28"/>
        </w:rPr>
        <w:t xml:space="preserve">                </w:t>
      </w:r>
      <w:r w:rsidRPr="00F159C5">
        <w:rPr>
          <w:color w:val="000000"/>
          <w:sz w:val="28"/>
          <w:szCs w:val="28"/>
        </w:rPr>
        <w:t>№</w:t>
      </w:r>
      <w:r>
        <w:rPr>
          <w:color w:val="000000"/>
          <w:sz w:val="28"/>
          <w:szCs w:val="28"/>
        </w:rPr>
        <w:t>62/а</w:t>
      </w:r>
    </w:p>
    <w:p w:rsidR="00FC159F" w:rsidRPr="00DE576A" w:rsidRDefault="00FC159F" w:rsidP="00FC159F">
      <w:pPr>
        <w:tabs>
          <w:tab w:val="left" w:pos="4635"/>
          <w:tab w:val="left" w:pos="8160"/>
        </w:tabs>
        <w:rPr>
          <w:sz w:val="28"/>
          <w:szCs w:val="28"/>
        </w:rPr>
      </w:pPr>
      <w:r>
        <w:rPr>
          <w:sz w:val="28"/>
          <w:szCs w:val="28"/>
        </w:rPr>
        <w:t xml:space="preserve">     </w:t>
      </w:r>
      <w:r w:rsidRPr="00DE576A">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95"/>
      </w:tblGrid>
      <w:tr w:rsidR="00FC159F" w:rsidRPr="00DE576A" w:rsidTr="00F16238">
        <w:trPr>
          <w:trHeight w:val="671"/>
        </w:trPr>
        <w:tc>
          <w:tcPr>
            <w:tcW w:w="5495" w:type="dxa"/>
            <w:tcBorders>
              <w:top w:val="nil"/>
              <w:left w:val="nil"/>
              <w:bottom w:val="nil"/>
              <w:right w:val="nil"/>
            </w:tcBorders>
            <w:shd w:val="clear" w:color="auto" w:fill="auto"/>
          </w:tcPr>
          <w:p w:rsidR="00FC159F" w:rsidRPr="00225B83" w:rsidRDefault="00FC159F" w:rsidP="00F16238">
            <w:pPr>
              <w:pStyle w:val="ConsPlusNormal"/>
              <w:tabs>
                <w:tab w:val="left" w:pos="7371"/>
              </w:tabs>
              <w:jc w:val="both"/>
              <w:rPr>
                <w:rFonts w:ascii="Times New Roman" w:hAnsi="Times New Roman" w:cs="Times New Roman"/>
                <w:sz w:val="28"/>
                <w:szCs w:val="28"/>
              </w:rPr>
            </w:pPr>
            <w:r>
              <w:rPr>
                <w:rFonts w:ascii="Times New Roman" w:hAnsi="Times New Roman" w:cs="Times New Roman"/>
                <w:sz w:val="28"/>
                <w:szCs w:val="28"/>
              </w:rPr>
              <w:t>Об отмене постановлений администрации Майского сельсовета Краснозерского района Новосибирской области</w:t>
            </w:r>
          </w:p>
        </w:tc>
      </w:tr>
    </w:tbl>
    <w:p w:rsidR="00FC159F" w:rsidRPr="00DE576A" w:rsidRDefault="00FC159F" w:rsidP="00FC159F">
      <w:pPr>
        <w:rPr>
          <w:sz w:val="28"/>
          <w:szCs w:val="28"/>
          <w:lang w:bidi="en-US"/>
        </w:rPr>
      </w:pPr>
    </w:p>
    <w:p w:rsidR="00FC159F" w:rsidRDefault="00FC159F" w:rsidP="00FC159F">
      <w:pPr>
        <w:pStyle w:val="ConsPlusNormal"/>
        <w:ind w:firstLine="540"/>
        <w:jc w:val="both"/>
        <w:rPr>
          <w:rFonts w:ascii="Times New Roman" w:hAnsi="Times New Roman" w:cs="Times New Roman"/>
          <w:sz w:val="28"/>
          <w:szCs w:val="28"/>
        </w:rPr>
      </w:pPr>
      <w:r w:rsidRPr="00B11EE6">
        <w:rPr>
          <w:rFonts w:ascii="Times New Roman" w:hAnsi="Times New Roman" w:cs="Times New Roman"/>
          <w:sz w:val="28"/>
          <w:szCs w:val="28"/>
        </w:rPr>
        <w:t xml:space="preserve">В целях </w:t>
      </w:r>
      <w:r>
        <w:rPr>
          <w:rFonts w:ascii="Times New Roman" w:hAnsi="Times New Roman" w:cs="Times New Roman"/>
          <w:sz w:val="28"/>
          <w:szCs w:val="28"/>
        </w:rPr>
        <w:t xml:space="preserve">приведения муниципальных правовых актов Майского сельсовета Краснозерского района Новосибирской области в соответствие с законодательством Российской Федерации, администрация Майского сельсовета Краснозерского района Новосибирской области </w:t>
      </w:r>
    </w:p>
    <w:p w:rsidR="00FC159F" w:rsidRPr="007A214B" w:rsidRDefault="00FC159F" w:rsidP="00FC159F">
      <w:pPr>
        <w:pStyle w:val="ConsPlusNormal"/>
        <w:jc w:val="both"/>
        <w:rPr>
          <w:rFonts w:ascii="Times New Roman" w:hAnsi="Times New Roman" w:cs="Times New Roman"/>
          <w:sz w:val="28"/>
          <w:szCs w:val="28"/>
        </w:rPr>
      </w:pPr>
      <w:r w:rsidRPr="007A214B">
        <w:rPr>
          <w:rFonts w:ascii="Times New Roman" w:hAnsi="Times New Roman" w:cs="Times New Roman"/>
          <w:sz w:val="28"/>
          <w:szCs w:val="28"/>
        </w:rPr>
        <w:t>ПОСТАНОВЛЯЕТ:</w:t>
      </w:r>
    </w:p>
    <w:p w:rsidR="00FC159F" w:rsidRPr="00683DF0" w:rsidRDefault="00FC159F" w:rsidP="00FC159F">
      <w:pPr>
        <w:jc w:val="both"/>
        <w:rPr>
          <w:sz w:val="28"/>
          <w:szCs w:val="28"/>
        </w:rPr>
      </w:pPr>
      <w:r>
        <w:rPr>
          <w:sz w:val="28"/>
          <w:szCs w:val="28"/>
        </w:rPr>
        <w:tab/>
        <w:t xml:space="preserve">1. </w:t>
      </w:r>
      <w:r w:rsidRPr="00683DF0">
        <w:rPr>
          <w:sz w:val="28"/>
          <w:szCs w:val="28"/>
        </w:rPr>
        <w:t xml:space="preserve">Постановление администрации </w:t>
      </w:r>
      <w:r>
        <w:rPr>
          <w:sz w:val="28"/>
          <w:szCs w:val="28"/>
        </w:rPr>
        <w:t>Майского</w:t>
      </w:r>
      <w:r w:rsidRPr="00683DF0">
        <w:rPr>
          <w:sz w:val="28"/>
          <w:szCs w:val="28"/>
        </w:rPr>
        <w:t xml:space="preserve"> сельсовета Краснозерского района Новосибирской области от 1</w:t>
      </w:r>
      <w:r>
        <w:rPr>
          <w:sz w:val="28"/>
          <w:szCs w:val="28"/>
        </w:rPr>
        <w:t>9</w:t>
      </w:r>
      <w:r w:rsidRPr="00683DF0">
        <w:rPr>
          <w:sz w:val="28"/>
          <w:szCs w:val="28"/>
        </w:rPr>
        <w:t>.0</w:t>
      </w:r>
      <w:r>
        <w:rPr>
          <w:sz w:val="28"/>
          <w:szCs w:val="28"/>
        </w:rPr>
        <w:t>8</w:t>
      </w:r>
      <w:r w:rsidRPr="00683DF0">
        <w:rPr>
          <w:sz w:val="28"/>
          <w:szCs w:val="28"/>
        </w:rPr>
        <w:t>.2016 №1</w:t>
      </w:r>
      <w:r>
        <w:rPr>
          <w:sz w:val="28"/>
          <w:szCs w:val="28"/>
        </w:rPr>
        <w:t>44</w:t>
      </w:r>
      <w:r w:rsidRPr="00683DF0">
        <w:rPr>
          <w:sz w:val="28"/>
          <w:szCs w:val="28"/>
        </w:rPr>
        <w:t xml:space="preserve"> </w:t>
      </w:r>
      <w:r>
        <w:rPr>
          <w:sz w:val="28"/>
          <w:szCs w:val="28"/>
        </w:rPr>
        <w:t>«Об утверждении инструкции по организации работы с обращениями граждан и проведению личного приема граждан в администрации Майского сельсовета Краснозерского района</w:t>
      </w:r>
      <w:r w:rsidRPr="00683DF0">
        <w:rPr>
          <w:sz w:val="28"/>
          <w:szCs w:val="28"/>
        </w:rPr>
        <w:t>»</w:t>
      </w:r>
      <w:r>
        <w:rPr>
          <w:sz w:val="28"/>
          <w:szCs w:val="28"/>
        </w:rPr>
        <w:t xml:space="preserve"> </w:t>
      </w:r>
      <w:r w:rsidRPr="00683DF0">
        <w:rPr>
          <w:sz w:val="28"/>
          <w:szCs w:val="28"/>
        </w:rPr>
        <w:t>–</w:t>
      </w:r>
      <w:r>
        <w:rPr>
          <w:sz w:val="28"/>
          <w:szCs w:val="28"/>
        </w:rPr>
        <w:t xml:space="preserve"> </w:t>
      </w:r>
      <w:r w:rsidRPr="00683DF0">
        <w:rPr>
          <w:sz w:val="28"/>
          <w:szCs w:val="28"/>
        </w:rPr>
        <w:t>отменить</w:t>
      </w:r>
      <w:r>
        <w:rPr>
          <w:sz w:val="28"/>
          <w:szCs w:val="28"/>
        </w:rPr>
        <w:t>.</w:t>
      </w:r>
    </w:p>
    <w:p w:rsidR="00FC159F" w:rsidRPr="00683DF0" w:rsidRDefault="00FC159F" w:rsidP="00FC159F">
      <w:pPr>
        <w:jc w:val="both"/>
        <w:rPr>
          <w:sz w:val="28"/>
          <w:szCs w:val="28"/>
        </w:rPr>
      </w:pPr>
      <w:r>
        <w:rPr>
          <w:sz w:val="28"/>
          <w:szCs w:val="28"/>
        </w:rPr>
        <w:tab/>
        <w:t xml:space="preserve">2. </w:t>
      </w:r>
      <w:r w:rsidRPr="00683DF0">
        <w:rPr>
          <w:sz w:val="28"/>
          <w:szCs w:val="28"/>
        </w:rPr>
        <w:t xml:space="preserve">Постановление администрации </w:t>
      </w:r>
      <w:r>
        <w:rPr>
          <w:sz w:val="28"/>
          <w:szCs w:val="28"/>
        </w:rPr>
        <w:t>Майского</w:t>
      </w:r>
      <w:r w:rsidRPr="00683DF0">
        <w:rPr>
          <w:sz w:val="28"/>
          <w:szCs w:val="28"/>
        </w:rPr>
        <w:t xml:space="preserve"> сельсовета Краснозерского района Новосибирской области от</w:t>
      </w:r>
      <w:r>
        <w:rPr>
          <w:sz w:val="28"/>
          <w:szCs w:val="28"/>
        </w:rPr>
        <w:t xml:space="preserve"> 12.09.2016 №154 «</w:t>
      </w:r>
      <w:r w:rsidRPr="005D2C26">
        <w:rPr>
          <w:sz w:val="28"/>
          <w:szCs w:val="28"/>
        </w:rPr>
        <w:t>О внес</w:t>
      </w:r>
      <w:r>
        <w:rPr>
          <w:sz w:val="28"/>
          <w:szCs w:val="28"/>
        </w:rPr>
        <w:t xml:space="preserve">ении изменений в Инструкцию по </w:t>
      </w:r>
      <w:r w:rsidRPr="005D2C26">
        <w:rPr>
          <w:sz w:val="28"/>
          <w:szCs w:val="28"/>
        </w:rPr>
        <w:t>организации работы с об</w:t>
      </w:r>
      <w:r>
        <w:rPr>
          <w:sz w:val="28"/>
          <w:szCs w:val="28"/>
        </w:rPr>
        <w:t xml:space="preserve">ращениями граждан и проведению личного приема граждан в </w:t>
      </w:r>
      <w:r w:rsidRPr="005D2C26">
        <w:rPr>
          <w:sz w:val="28"/>
          <w:szCs w:val="28"/>
        </w:rPr>
        <w:t xml:space="preserve">администрации </w:t>
      </w:r>
      <w:r>
        <w:rPr>
          <w:sz w:val="28"/>
          <w:szCs w:val="28"/>
        </w:rPr>
        <w:t xml:space="preserve">Майского сельсовета </w:t>
      </w:r>
      <w:r w:rsidRPr="005D2C26">
        <w:rPr>
          <w:sz w:val="28"/>
          <w:szCs w:val="28"/>
        </w:rPr>
        <w:t>Краснозерского района</w:t>
      </w:r>
      <w:r>
        <w:rPr>
          <w:sz w:val="28"/>
          <w:szCs w:val="28"/>
        </w:rPr>
        <w:t xml:space="preserve"> </w:t>
      </w:r>
      <w:r w:rsidRPr="005D2C26">
        <w:rPr>
          <w:sz w:val="28"/>
          <w:szCs w:val="28"/>
        </w:rPr>
        <w:t>Новосибирской области</w:t>
      </w:r>
      <w:r w:rsidRPr="00683DF0">
        <w:rPr>
          <w:sz w:val="28"/>
          <w:szCs w:val="28"/>
        </w:rPr>
        <w:t>»</w:t>
      </w:r>
      <w:r>
        <w:rPr>
          <w:sz w:val="28"/>
          <w:szCs w:val="28"/>
        </w:rPr>
        <w:t xml:space="preserve"> </w:t>
      </w:r>
      <w:r w:rsidRPr="00683DF0">
        <w:rPr>
          <w:sz w:val="28"/>
          <w:szCs w:val="28"/>
        </w:rPr>
        <w:t>–</w:t>
      </w:r>
      <w:r>
        <w:rPr>
          <w:sz w:val="28"/>
          <w:szCs w:val="28"/>
        </w:rPr>
        <w:t xml:space="preserve"> </w:t>
      </w:r>
      <w:r w:rsidRPr="00683DF0">
        <w:rPr>
          <w:sz w:val="28"/>
          <w:szCs w:val="28"/>
        </w:rPr>
        <w:t>отменить.</w:t>
      </w:r>
    </w:p>
    <w:p w:rsidR="00FC159F" w:rsidRDefault="00FC159F" w:rsidP="00FC159F">
      <w:pPr>
        <w:jc w:val="both"/>
        <w:rPr>
          <w:sz w:val="28"/>
          <w:szCs w:val="28"/>
        </w:rPr>
      </w:pPr>
      <w:r>
        <w:rPr>
          <w:sz w:val="28"/>
          <w:szCs w:val="28"/>
        </w:rPr>
        <w:tab/>
      </w:r>
      <w:r w:rsidRPr="00380AAF">
        <w:rPr>
          <w:sz w:val="28"/>
          <w:szCs w:val="28"/>
        </w:rPr>
        <w:t>3. Постановление администрации Майского сельсовета Краснозерского района Новосибирской области от 12.01.2018 №3 «О внесении изменений в Инструкцию по организации работы с обращениями граждан и проведению личного приема граждан в администрации Майского сельсовета Краснозерского района Новосибирской области»  – отменить.</w:t>
      </w:r>
    </w:p>
    <w:p w:rsidR="00FC159F" w:rsidRDefault="00FC159F" w:rsidP="00FC159F">
      <w:pPr>
        <w:jc w:val="both"/>
        <w:rPr>
          <w:color w:val="000000"/>
          <w:sz w:val="28"/>
          <w:szCs w:val="28"/>
        </w:rPr>
      </w:pPr>
      <w:r>
        <w:rPr>
          <w:sz w:val="28"/>
          <w:szCs w:val="28"/>
        </w:rPr>
        <w:tab/>
      </w:r>
      <w:r w:rsidRPr="00380AAF">
        <w:rPr>
          <w:sz w:val="28"/>
          <w:szCs w:val="28"/>
        </w:rPr>
        <w:t>4. Постановление администрации Майского сельсовета Краснозерского района  Новосибирской области от 27.03.2018 №11 «О внесении изменений в инструкцию по организации работы с обращениями граждан и проведению личного приема граждан в администрации Майского сельсовета Краснозерского района</w:t>
      </w:r>
      <w:r w:rsidRPr="00380AAF">
        <w:rPr>
          <w:color w:val="000000"/>
          <w:sz w:val="28"/>
          <w:szCs w:val="28"/>
        </w:rPr>
        <w:t>»</w:t>
      </w:r>
      <w:r w:rsidRPr="00380AAF">
        <w:rPr>
          <w:sz w:val="28"/>
          <w:szCs w:val="28"/>
        </w:rPr>
        <w:t xml:space="preserve"> –</w:t>
      </w:r>
      <w:r w:rsidRPr="00380AAF">
        <w:rPr>
          <w:color w:val="000000"/>
          <w:sz w:val="28"/>
          <w:szCs w:val="28"/>
        </w:rPr>
        <w:t xml:space="preserve"> отменить.</w:t>
      </w:r>
    </w:p>
    <w:p w:rsidR="00FC159F" w:rsidRDefault="00FC159F" w:rsidP="00FC159F">
      <w:pPr>
        <w:jc w:val="both"/>
        <w:rPr>
          <w:color w:val="000000"/>
          <w:sz w:val="28"/>
          <w:szCs w:val="28"/>
        </w:rPr>
      </w:pPr>
      <w:r>
        <w:rPr>
          <w:color w:val="000000"/>
          <w:sz w:val="28"/>
          <w:szCs w:val="28"/>
        </w:rPr>
        <w:tab/>
        <w:t xml:space="preserve">5. </w:t>
      </w:r>
      <w:r w:rsidRPr="00380AAF">
        <w:rPr>
          <w:sz w:val="28"/>
          <w:szCs w:val="28"/>
        </w:rPr>
        <w:t xml:space="preserve">Постановление администрации Майского сельсовета Краснозерского района  Новосибирской области от </w:t>
      </w:r>
      <w:r>
        <w:rPr>
          <w:sz w:val="28"/>
          <w:szCs w:val="28"/>
        </w:rPr>
        <w:t>11.07.2019</w:t>
      </w:r>
      <w:r w:rsidRPr="00380AAF">
        <w:rPr>
          <w:sz w:val="28"/>
          <w:szCs w:val="28"/>
        </w:rPr>
        <w:t xml:space="preserve"> №</w:t>
      </w:r>
      <w:r>
        <w:rPr>
          <w:sz w:val="28"/>
          <w:szCs w:val="28"/>
        </w:rPr>
        <w:t>30а</w:t>
      </w:r>
      <w:r w:rsidRPr="00380AAF">
        <w:rPr>
          <w:sz w:val="28"/>
          <w:szCs w:val="28"/>
        </w:rPr>
        <w:t xml:space="preserve"> «</w:t>
      </w:r>
      <w:r>
        <w:rPr>
          <w:sz w:val="28"/>
          <w:szCs w:val="28"/>
        </w:rPr>
        <w:t>О внесении изменений в постановление администрации Майского сельсовета Краснозерского района Новосибирской области № 144 от 19.08.2016 «Об утверждении инструкции по организации работы с обращениями граждан и проведению личного приема граждан в администрации Майского сельсовета Краснозерского района Новосибирской области</w:t>
      </w:r>
      <w:r w:rsidRPr="00380AAF">
        <w:rPr>
          <w:color w:val="000000"/>
          <w:sz w:val="28"/>
          <w:szCs w:val="28"/>
        </w:rPr>
        <w:t>»</w:t>
      </w:r>
      <w:r w:rsidRPr="00380AAF">
        <w:rPr>
          <w:sz w:val="28"/>
          <w:szCs w:val="28"/>
        </w:rPr>
        <w:t xml:space="preserve"> –</w:t>
      </w:r>
      <w:r w:rsidRPr="00380AAF">
        <w:rPr>
          <w:color w:val="000000"/>
          <w:sz w:val="28"/>
          <w:szCs w:val="28"/>
        </w:rPr>
        <w:t xml:space="preserve"> отменить.</w:t>
      </w:r>
    </w:p>
    <w:p w:rsidR="00FC159F" w:rsidRDefault="00FC159F" w:rsidP="00FC159F">
      <w:pPr>
        <w:jc w:val="both"/>
        <w:rPr>
          <w:sz w:val="28"/>
          <w:szCs w:val="28"/>
          <w:lang w:bidi="en-US"/>
        </w:rPr>
      </w:pPr>
      <w:r>
        <w:rPr>
          <w:color w:val="000000"/>
          <w:sz w:val="28"/>
          <w:szCs w:val="28"/>
        </w:rPr>
        <w:tab/>
      </w:r>
      <w:r>
        <w:rPr>
          <w:sz w:val="28"/>
          <w:szCs w:val="28"/>
          <w:lang w:bidi="en-US"/>
        </w:rPr>
        <w:t xml:space="preserve">6. </w:t>
      </w:r>
      <w:r w:rsidRPr="009352F5">
        <w:rPr>
          <w:sz w:val="28"/>
          <w:szCs w:val="28"/>
        </w:rPr>
        <w:t xml:space="preserve">Опубликовать настоящее постановление в периодическом печатном издании «Бюллетень органов местного самоуправления Майского сельсовета Краснозерского района Новосибирской области» и разместить на официальном </w:t>
      </w:r>
      <w:r w:rsidRPr="009352F5">
        <w:rPr>
          <w:sz w:val="28"/>
          <w:szCs w:val="28"/>
        </w:rPr>
        <w:lastRenderedPageBreak/>
        <w:t>сайте администрации Майского сельсовета Краснозерского района Новосибирской области в сети «Интернет».</w:t>
      </w:r>
    </w:p>
    <w:p w:rsidR="00FC159F" w:rsidRPr="00906736" w:rsidRDefault="00FC159F" w:rsidP="00FC159F">
      <w:pPr>
        <w:jc w:val="both"/>
        <w:rPr>
          <w:sz w:val="28"/>
          <w:szCs w:val="28"/>
          <w:lang w:bidi="en-US"/>
        </w:rPr>
      </w:pPr>
      <w:r>
        <w:rPr>
          <w:sz w:val="28"/>
          <w:szCs w:val="28"/>
          <w:lang w:bidi="en-US"/>
        </w:rPr>
        <w:tab/>
        <w:t xml:space="preserve">7. </w:t>
      </w:r>
      <w:r w:rsidRPr="00906736">
        <w:rPr>
          <w:sz w:val="28"/>
          <w:szCs w:val="28"/>
        </w:rPr>
        <w:t>Контроль за исполнением настоящего постановления оставляю за собой.</w:t>
      </w:r>
    </w:p>
    <w:p w:rsidR="00FC159F" w:rsidRDefault="00FC159F" w:rsidP="00FC159F">
      <w:pPr>
        <w:ind w:left="120"/>
        <w:jc w:val="both"/>
        <w:rPr>
          <w:color w:val="3F4758"/>
          <w:sz w:val="28"/>
          <w:szCs w:val="28"/>
        </w:rPr>
      </w:pPr>
      <w:r w:rsidRPr="00481C04">
        <w:rPr>
          <w:color w:val="3F4758"/>
          <w:sz w:val="28"/>
          <w:szCs w:val="28"/>
        </w:rPr>
        <w:t> </w:t>
      </w:r>
      <w:r>
        <w:rPr>
          <w:color w:val="3F4758"/>
          <w:sz w:val="28"/>
          <w:szCs w:val="28"/>
        </w:rPr>
        <w:t xml:space="preserve">  </w:t>
      </w:r>
    </w:p>
    <w:p w:rsidR="00FC159F" w:rsidRPr="00481C04" w:rsidRDefault="00FC159F" w:rsidP="00FC159F">
      <w:pPr>
        <w:ind w:left="120"/>
        <w:jc w:val="both"/>
        <w:rPr>
          <w:color w:val="3F4758"/>
          <w:sz w:val="28"/>
          <w:szCs w:val="28"/>
        </w:rPr>
      </w:pPr>
    </w:p>
    <w:p w:rsidR="00FC159F" w:rsidRPr="009352F5" w:rsidRDefault="00FC159F" w:rsidP="00FC159F">
      <w:pPr>
        <w:widowControl w:val="0"/>
        <w:jc w:val="both"/>
        <w:rPr>
          <w:sz w:val="28"/>
          <w:szCs w:val="28"/>
        </w:rPr>
      </w:pPr>
      <w:r w:rsidRPr="009352F5">
        <w:rPr>
          <w:sz w:val="28"/>
          <w:szCs w:val="28"/>
        </w:rPr>
        <w:t xml:space="preserve">Глава Майского сельсовета </w:t>
      </w:r>
    </w:p>
    <w:p w:rsidR="00FC159F" w:rsidRPr="009352F5" w:rsidRDefault="00FC159F" w:rsidP="00FC159F">
      <w:pPr>
        <w:tabs>
          <w:tab w:val="left" w:pos="3918"/>
        </w:tabs>
        <w:jc w:val="both"/>
        <w:rPr>
          <w:sz w:val="28"/>
          <w:szCs w:val="28"/>
        </w:rPr>
      </w:pPr>
      <w:r w:rsidRPr="009352F5">
        <w:rPr>
          <w:sz w:val="28"/>
          <w:szCs w:val="28"/>
        </w:rPr>
        <w:t>Краснозерского района</w:t>
      </w:r>
    </w:p>
    <w:p w:rsidR="00FC159F" w:rsidRPr="009352F5" w:rsidRDefault="00FC159F" w:rsidP="00FC159F">
      <w:pPr>
        <w:tabs>
          <w:tab w:val="left" w:pos="3918"/>
        </w:tabs>
        <w:jc w:val="both"/>
        <w:rPr>
          <w:sz w:val="28"/>
          <w:szCs w:val="28"/>
        </w:rPr>
      </w:pPr>
      <w:r w:rsidRPr="009352F5">
        <w:rPr>
          <w:sz w:val="28"/>
          <w:szCs w:val="28"/>
        </w:rPr>
        <w:t xml:space="preserve">Новосибирской области                                                                 Н.А. Марченко </w:t>
      </w:r>
    </w:p>
    <w:p w:rsidR="00FC159F" w:rsidRDefault="00FC159F" w:rsidP="00E32A1E">
      <w:pPr>
        <w:jc w:val="right"/>
        <w:rPr>
          <w:b/>
          <w:sz w:val="24"/>
          <w:szCs w:val="24"/>
        </w:rPr>
      </w:pPr>
    </w:p>
    <w:p w:rsidR="00FC159F" w:rsidRDefault="00FC159F" w:rsidP="00E32A1E">
      <w:pPr>
        <w:jc w:val="right"/>
        <w:rPr>
          <w:b/>
          <w:sz w:val="24"/>
          <w:szCs w:val="24"/>
        </w:rPr>
      </w:pPr>
    </w:p>
    <w:p w:rsidR="00FC59C4" w:rsidRPr="00E32A1E" w:rsidRDefault="00FC59C4" w:rsidP="00E32A1E">
      <w:pPr>
        <w:jc w:val="right"/>
      </w:pPr>
      <w:r w:rsidRPr="00534150">
        <w:rPr>
          <w:b/>
          <w:sz w:val="24"/>
          <w:szCs w:val="24"/>
        </w:rPr>
        <w:t xml:space="preserve">Учредители: </w:t>
      </w:r>
      <w:r w:rsidRPr="00534150">
        <w:rPr>
          <w:sz w:val="24"/>
          <w:szCs w:val="24"/>
        </w:rPr>
        <w:t xml:space="preserve">Администрация Майского сельсовета,                                                                                     </w:t>
      </w:r>
    </w:p>
    <w:p w:rsidR="00FC59C4" w:rsidRPr="00534150" w:rsidRDefault="00FC59C4" w:rsidP="00E32A1E">
      <w:pPr>
        <w:ind w:left="360"/>
        <w:jc w:val="right"/>
        <w:rPr>
          <w:b/>
          <w:sz w:val="24"/>
          <w:szCs w:val="24"/>
        </w:rPr>
      </w:pPr>
      <w:r w:rsidRPr="00534150">
        <w:rPr>
          <w:sz w:val="24"/>
          <w:szCs w:val="24"/>
        </w:rPr>
        <w:t xml:space="preserve">  Совета депутатов Майского сельсовета</w:t>
      </w:r>
      <w:r w:rsidRPr="00534150">
        <w:rPr>
          <w:b/>
          <w:sz w:val="24"/>
          <w:szCs w:val="24"/>
        </w:rPr>
        <w:t xml:space="preserve">        </w:t>
      </w:r>
    </w:p>
    <w:p w:rsidR="00FC59C4" w:rsidRDefault="00FC59C4" w:rsidP="00E32A1E">
      <w:pPr>
        <w:ind w:left="360"/>
        <w:jc w:val="right"/>
        <w:rPr>
          <w:sz w:val="24"/>
          <w:szCs w:val="24"/>
        </w:rPr>
      </w:pPr>
      <w:r w:rsidRPr="00534150">
        <w:rPr>
          <w:b/>
          <w:sz w:val="24"/>
          <w:szCs w:val="24"/>
        </w:rPr>
        <w:t xml:space="preserve">    Адрес редакционного Совета: </w:t>
      </w:r>
      <w:r w:rsidRPr="00534150">
        <w:rPr>
          <w:sz w:val="24"/>
          <w:szCs w:val="24"/>
        </w:rPr>
        <w:t>632913, НСО, Краснозёрский район, с. Майское, ул. Комсомольская 19, тел.68-204</w:t>
      </w:r>
    </w:p>
    <w:p w:rsidR="00FC59C4" w:rsidRDefault="00FC59C4" w:rsidP="00E32A1E">
      <w:pPr>
        <w:ind w:left="360"/>
        <w:jc w:val="right"/>
        <w:rPr>
          <w:sz w:val="24"/>
          <w:szCs w:val="24"/>
        </w:rPr>
      </w:pPr>
    </w:p>
    <w:p w:rsidR="00FC59C4" w:rsidRPr="00856097" w:rsidRDefault="004C1CF6" w:rsidP="00E32A1E">
      <w:pPr>
        <w:tabs>
          <w:tab w:val="left" w:pos="6825"/>
        </w:tabs>
        <w:jc w:val="right"/>
        <w:rPr>
          <w:sz w:val="24"/>
          <w:szCs w:val="24"/>
        </w:rPr>
        <w:sectPr w:rsidR="00FC59C4" w:rsidRPr="00856097" w:rsidSect="009E5BD5">
          <w:pgSz w:w="11906" w:h="16838"/>
          <w:pgMar w:top="851" w:right="1134" w:bottom="851" w:left="1134" w:header="708" w:footer="708" w:gutter="0"/>
          <w:cols w:space="708"/>
          <w:docGrid w:linePitch="360"/>
        </w:sectPr>
      </w:pPr>
      <w:r>
        <w:rPr>
          <w:sz w:val="24"/>
          <w:szCs w:val="24"/>
        </w:rPr>
        <w:t>Тира</w:t>
      </w:r>
      <w:r w:rsidR="00E32A1E">
        <w:rPr>
          <w:sz w:val="24"/>
          <w:szCs w:val="24"/>
        </w:rPr>
        <w:t>ж  10</w:t>
      </w:r>
    </w:p>
    <w:p w:rsidR="00FC59C4" w:rsidRPr="00534150" w:rsidRDefault="00FC59C4" w:rsidP="00856097">
      <w:pPr>
        <w:tabs>
          <w:tab w:val="left" w:pos="6825"/>
        </w:tabs>
        <w:rPr>
          <w:sz w:val="24"/>
          <w:szCs w:val="24"/>
        </w:rPr>
      </w:pPr>
    </w:p>
    <w:sectPr w:rsidR="00FC59C4" w:rsidRPr="00534150" w:rsidSect="00BE4D0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01AF" w:rsidRDefault="006401AF" w:rsidP="005D6D08">
      <w:r>
        <w:separator/>
      </w:r>
    </w:p>
  </w:endnote>
  <w:endnote w:type="continuationSeparator" w:id="1">
    <w:p w:rsidR="006401AF" w:rsidRDefault="006401AF" w:rsidP="005D6D0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01AF" w:rsidRDefault="006401AF" w:rsidP="005D6D08">
      <w:r>
        <w:separator/>
      </w:r>
    </w:p>
  </w:footnote>
  <w:footnote w:type="continuationSeparator" w:id="1">
    <w:p w:rsidR="006401AF" w:rsidRDefault="006401AF" w:rsidP="005D6D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05454D8D"/>
    <w:multiLevelType w:val="hybridMultilevel"/>
    <w:tmpl w:val="37BEFA8E"/>
    <w:lvl w:ilvl="0" w:tplc="A35688AC">
      <w:start w:val="1"/>
      <w:numFmt w:val="decimal"/>
      <w:lvlText w:val="%1."/>
      <w:lvlJc w:val="left"/>
      <w:pPr>
        <w:tabs>
          <w:tab w:val="num" w:pos="540"/>
        </w:tabs>
        <w:ind w:left="540" w:hanging="360"/>
      </w:pPr>
      <w:rPr>
        <w:rFonts w:cs="Times New Roman"/>
      </w:rPr>
    </w:lvl>
    <w:lvl w:ilvl="1" w:tplc="CD3AD994">
      <w:numFmt w:val="none"/>
      <w:lvlText w:val=""/>
      <w:lvlJc w:val="left"/>
      <w:pPr>
        <w:tabs>
          <w:tab w:val="num" w:pos="180"/>
        </w:tabs>
        <w:ind w:left="0" w:firstLine="0"/>
      </w:pPr>
      <w:rPr>
        <w:rFonts w:cs="Times New Roman"/>
      </w:rPr>
    </w:lvl>
    <w:lvl w:ilvl="2" w:tplc="9AB6B6AE">
      <w:numFmt w:val="none"/>
      <w:lvlText w:val=""/>
      <w:lvlJc w:val="left"/>
      <w:pPr>
        <w:tabs>
          <w:tab w:val="num" w:pos="180"/>
        </w:tabs>
        <w:ind w:left="0" w:firstLine="0"/>
      </w:pPr>
      <w:rPr>
        <w:rFonts w:cs="Times New Roman"/>
      </w:rPr>
    </w:lvl>
    <w:lvl w:ilvl="3" w:tplc="A0508AB4">
      <w:numFmt w:val="none"/>
      <w:lvlText w:val=""/>
      <w:lvlJc w:val="left"/>
      <w:pPr>
        <w:tabs>
          <w:tab w:val="num" w:pos="180"/>
        </w:tabs>
        <w:ind w:left="0" w:firstLine="0"/>
      </w:pPr>
      <w:rPr>
        <w:rFonts w:cs="Times New Roman"/>
      </w:rPr>
    </w:lvl>
    <w:lvl w:ilvl="4" w:tplc="A7EA5738">
      <w:numFmt w:val="none"/>
      <w:lvlText w:val=""/>
      <w:lvlJc w:val="left"/>
      <w:pPr>
        <w:tabs>
          <w:tab w:val="num" w:pos="180"/>
        </w:tabs>
        <w:ind w:left="0" w:firstLine="0"/>
      </w:pPr>
      <w:rPr>
        <w:rFonts w:cs="Times New Roman"/>
      </w:rPr>
    </w:lvl>
    <w:lvl w:ilvl="5" w:tplc="6F3838C4">
      <w:numFmt w:val="none"/>
      <w:lvlText w:val=""/>
      <w:lvlJc w:val="left"/>
      <w:pPr>
        <w:tabs>
          <w:tab w:val="num" w:pos="180"/>
        </w:tabs>
        <w:ind w:left="0" w:firstLine="0"/>
      </w:pPr>
      <w:rPr>
        <w:rFonts w:cs="Times New Roman"/>
      </w:rPr>
    </w:lvl>
    <w:lvl w:ilvl="6" w:tplc="04F0EECA">
      <w:numFmt w:val="none"/>
      <w:lvlText w:val=""/>
      <w:lvlJc w:val="left"/>
      <w:pPr>
        <w:tabs>
          <w:tab w:val="num" w:pos="180"/>
        </w:tabs>
        <w:ind w:left="0" w:firstLine="0"/>
      </w:pPr>
      <w:rPr>
        <w:rFonts w:cs="Times New Roman"/>
      </w:rPr>
    </w:lvl>
    <w:lvl w:ilvl="7" w:tplc="6CE29A1A">
      <w:numFmt w:val="none"/>
      <w:lvlText w:val=""/>
      <w:lvlJc w:val="left"/>
      <w:pPr>
        <w:tabs>
          <w:tab w:val="num" w:pos="180"/>
        </w:tabs>
        <w:ind w:left="0" w:firstLine="0"/>
      </w:pPr>
      <w:rPr>
        <w:rFonts w:cs="Times New Roman"/>
      </w:rPr>
    </w:lvl>
    <w:lvl w:ilvl="8" w:tplc="85F461BC">
      <w:numFmt w:val="none"/>
      <w:lvlText w:val=""/>
      <w:lvlJc w:val="left"/>
      <w:pPr>
        <w:tabs>
          <w:tab w:val="num" w:pos="180"/>
        </w:tabs>
        <w:ind w:left="0" w:firstLine="0"/>
      </w:pPr>
      <w:rPr>
        <w:rFonts w:cs="Times New Roman"/>
      </w:rPr>
    </w:lvl>
  </w:abstractNum>
  <w:abstractNum w:abstractNumId="2">
    <w:nsid w:val="09BF1385"/>
    <w:multiLevelType w:val="hybridMultilevel"/>
    <w:tmpl w:val="F4F05CA2"/>
    <w:lvl w:ilvl="0" w:tplc="04190011">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F6226D"/>
    <w:multiLevelType w:val="multilevel"/>
    <w:tmpl w:val="9BBAB93E"/>
    <w:lvl w:ilvl="0">
      <w:start w:val="1"/>
      <w:numFmt w:val="decimal"/>
      <w:lvlText w:val="%1."/>
      <w:lvlJc w:val="left"/>
      <w:pPr>
        <w:ind w:left="435" w:hanging="360"/>
      </w:pPr>
      <w:rPr>
        <w:rFonts w:cs="Times New Roman"/>
      </w:rPr>
    </w:lvl>
    <w:lvl w:ilvl="1">
      <w:start w:val="1"/>
      <w:numFmt w:val="decimal"/>
      <w:isLgl/>
      <w:lvlText w:val="%1.%2."/>
      <w:lvlJc w:val="left"/>
      <w:pPr>
        <w:ind w:left="795" w:hanging="720"/>
      </w:pPr>
      <w:rPr>
        <w:rFonts w:cs="Times New Roman"/>
      </w:rPr>
    </w:lvl>
    <w:lvl w:ilvl="2">
      <w:start w:val="1"/>
      <w:numFmt w:val="decimal"/>
      <w:isLgl/>
      <w:lvlText w:val="%1.%2.%3."/>
      <w:lvlJc w:val="left"/>
      <w:pPr>
        <w:ind w:left="795" w:hanging="720"/>
      </w:pPr>
      <w:rPr>
        <w:rFonts w:cs="Times New Roman"/>
      </w:rPr>
    </w:lvl>
    <w:lvl w:ilvl="3">
      <w:start w:val="1"/>
      <w:numFmt w:val="decimal"/>
      <w:isLgl/>
      <w:lvlText w:val="%1.%2.%3.%4."/>
      <w:lvlJc w:val="left"/>
      <w:pPr>
        <w:ind w:left="1155" w:hanging="1080"/>
      </w:pPr>
      <w:rPr>
        <w:rFonts w:cs="Times New Roman"/>
      </w:rPr>
    </w:lvl>
    <w:lvl w:ilvl="4">
      <w:start w:val="1"/>
      <w:numFmt w:val="decimal"/>
      <w:isLgl/>
      <w:lvlText w:val="%1.%2.%3.%4.%5."/>
      <w:lvlJc w:val="left"/>
      <w:pPr>
        <w:ind w:left="1155" w:hanging="1080"/>
      </w:pPr>
      <w:rPr>
        <w:rFonts w:cs="Times New Roman"/>
      </w:rPr>
    </w:lvl>
    <w:lvl w:ilvl="5">
      <w:start w:val="1"/>
      <w:numFmt w:val="decimal"/>
      <w:isLgl/>
      <w:lvlText w:val="%1.%2.%3.%4.%5.%6."/>
      <w:lvlJc w:val="left"/>
      <w:pPr>
        <w:ind w:left="1515" w:hanging="1440"/>
      </w:pPr>
      <w:rPr>
        <w:rFonts w:cs="Times New Roman"/>
      </w:rPr>
    </w:lvl>
    <w:lvl w:ilvl="6">
      <w:start w:val="1"/>
      <w:numFmt w:val="decimal"/>
      <w:isLgl/>
      <w:lvlText w:val="%1.%2.%3.%4.%5.%6.%7."/>
      <w:lvlJc w:val="left"/>
      <w:pPr>
        <w:ind w:left="1875" w:hanging="1800"/>
      </w:pPr>
      <w:rPr>
        <w:rFonts w:cs="Times New Roman"/>
      </w:rPr>
    </w:lvl>
    <w:lvl w:ilvl="7">
      <w:start w:val="1"/>
      <w:numFmt w:val="decimal"/>
      <w:isLgl/>
      <w:lvlText w:val="%1.%2.%3.%4.%5.%6.%7.%8."/>
      <w:lvlJc w:val="left"/>
      <w:pPr>
        <w:ind w:left="1875" w:hanging="1800"/>
      </w:pPr>
      <w:rPr>
        <w:rFonts w:cs="Times New Roman"/>
      </w:rPr>
    </w:lvl>
    <w:lvl w:ilvl="8">
      <w:start w:val="1"/>
      <w:numFmt w:val="decimal"/>
      <w:isLgl/>
      <w:lvlText w:val="%1.%2.%3.%4.%5.%6.%7.%8.%9."/>
      <w:lvlJc w:val="left"/>
      <w:pPr>
        <w:ind w:left="2235" w:hanging="2160"/>
      </w:pPr>
      <w:rPr>
        <w:rFonts w:cs="Times New Roman"/>
      </w:rPr>
    </w:lvl>
  </w:abstractNum>
  <w:abstractNum w:abstractNumId="4">
    <w:nsid w:val="3E34118C"/>
    <w:multiLevelType w:val="multilevel"/>
    <w:tmpl w:val="C8563AD0"/>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nsid w:val="553E7682"/>
    <w:multiLevelType w:val="multilevel"/>
    <w:tmpl w:val="8BEA1660"/>
    <w:lvl w:ilvl="0">
      <w:start w:val="1"/>
      <w:numFmt w:val="decimal"/>
      <w:lvlText w:val="%1."/>
      <w:lvlJc w:val="left"/>
      <w:pPr>
        <w:tabs>
          <w:tab w:val="num" w:pos="1428"/>
        </w:tabs>
        <w:ind w:left="1428" w:hanging="360"/>
      </w:pPr>
    </w:lvl>
    <w:lvl w:ilvl="1">
      <w:start w:val="1"/>
      <w:numFmt w:val="decimal"/>
      <w:isLgl/>
      <w:lvlText w:val="%1.%2"/>
      <w:lvlJc w:val="left"/>
      <w:pPr>
        <w:tabs>
          <w:tab w:val="num" w:pos="1428"/>
        </w:tabs>
        <w:ind w:left="1428" w:hanging="360"/>
      </w:pPr>
    </w:lvl>
    <w:lvl w:ilvl="2">
      <w:start w:val="1"/>
      <w:numFmt w:val="decimal"/>
      <w:isLgl/>
      <w:lvlText w:val="%1.%2.%3"/>
      <w:lvlJc w:val="left"/>
      <w:pPr>
        <w:tabs>
          <w:tab w:val="num" w:pos="1788"/>
        </w:tabs>
        <w:ind w:left="1788" w:hanging="720"/>
      </w:pPr>
    </w:lvl>
    <w:lvl w:ilvl="3">
      <w:start w:val="1"/>
      <w:numFmt w:val="decimal"/>
      <w:isLgl/>
      <w:lvlText w:val="%1.%2.%3.%4"/>
      <w:lvlJc w:val="left"/>
      <w:pPr>
        <w:tabs>
          <w:tab w:val="num" w:pos="2148"/>
        </w:tabs>
        <w:ind w:left="2148" w:hanging="1080"/>
      </w:pPr>
    </w:lvl>
    <w:lvl w:ilvl="4">
      <w:start w:val="1"/>
      <w:numFmt w:val="decimal"/>
      <w:isLgl/>
      <w:lvlText w:val="%1.%2.%3.%4.%5"/>
      <w:lvlJc w:val="left"/>
      <w:pPr>
        <w:tabs>
          <w:tab w:val="num" w:pos="2148"/>
        </w:tabs>
        <w:ind w:left="2148" w:hanging="1080"/>
      </w:pPr>
    </w:lvl>
    <w:lvl w:ilvl="5">
      <w:start w:val="1"/>
      <w:numFmt w:val="decimal"/>
      <w:isLgl/>
      <w:lvlText w:val="%1.%2.%3.%4.%5.%6"/>
      <w:lvlJc w:val="left"/>
      <w:pPr>
        <w:tabs>
          <w:tab w:val="num" w:pos="2508"/>
        </w:tabs>
        <w:ind w:left="2508" w:hanging="1440"/>
      </w:pPr>
    </w:lvl>
    <w:lvl w:ilvl="6">
      <w:start w:val="1"/>
      <w:numFmt w:val="decimal"/>
      <w:isLgl/>
      <w:lvlText w:val="%1.%2.%3.%4.%5.%6.%7"/>
      <w:lvlJc w:val="left"/>
      <w:pPr>
        <w:tabs>
          <w:tab w:val="num" w:pos="2508"/>
        </w:tabs>
        <w:ind w:left="2508" w:hanging="1440"/>
      </w:pPr>
    </w:lvl>
    <w:lvl w:ilvl="7">
      <w:start w:val="1"/>
      <w:numFmt w:val="decimal"/>
      <w:isLgl/>
      <w:lvlText w:val="%1.%2.%3.%4.%5.%6.%7.%8"/>
      <w:lvlJc w:val="left"/>
      <w:pPr>
        <w:tabs>
          <w:tab w:val="num" w:pos="2868"/>
        </w:tabs>
        <w:ind w:left="2868" w:hanging="1800"/>
      </w:pPr>
    </w:lvl>
    <w:lvl w:ilvl="8">
      <w:start w:val="1"/>
      <w:numFmt w:val="decimal"/>
      <w:isLgl/>
      <w:lvlText w:val="%1.%2.%3.%4.%5.%6.%7.%8.%9"/>
      <w:lvlJc w:val="left"/>
      <w:pPr>
        <w:tabs>
          <w:tab w:val="num" w:pos="3228"/>
        </w:tabs>
        <w:ind w:left="3228" w:hanging="2160"/>
      </w:pPr>
    </w:lvl>
  </w:abstractNum>
  <w:abstractNum w:abstractNumId="6">
    <w:nsid w:val="62DC5958"/>
    <w:multiLevelType w:val="hybridMultilevel"/>
    <w:tmpl w:val="AC2E05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37B3C79"/>
    <w:multiLevelType w:val="hybridMultilevel"/>
    <w:tmpl w:val="0BA87986"/>
    <w:lvl w:ilvl="0" w:tplc="92FC3288">
      <w:start w:val="1"/>
      <w:numFmt w:val="decimal"/>
      <w:lvlText w:val="%1."/>
      <w:lvlJc w:val="left"/>
      <w:pPr>
        <w:ind w:left="1068" w:hanging="360"/>
      </w:pPr>
      <w:rPr>
        <w:rFonts w:hint="default"/>
        <w:lang w:val="ru-RU"/>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7C9F2A88"/>
    <w:multiLevelType w:val="hybridMultilevel"/>
    <w:tmpl w:val="CA884F16"/>
    <w:lvl w:ilvl="0" w:tplc="75C80100">
      <w:start w:val="1"/>
      <w:numFmt w:val="decimal"/>
      <w:lvlText w:val="%1."/>
      <w:lvlJc w:val="left"/>
      <w:pPr>
        <w:ind w:left="1035" w:hanging="6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3">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 w:numId="4">
    <w:abstractNumId w:val="2"/>
  </w:num>
  <w:num w:numId="5">
    <w:abstractNumId w:val="7"/>
  </w:num>
  <w:num w:numId="6">
    <w:abstractNumId w:val="4"/>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32E13"/>
    <w:rsid w:val="000C226D"/>
    <w:rsid w:val="000E7DCC"/>
    <w:rsid w:val="00124726"/>
    <w:rsid w:val="001448C7"/>
    <w:rsid w:val="00166E6F"/>
    <w:rsid w:val="00196123"/>
    <w:rsid w:val="001A362C"/>
    <w:rsid w:val="001B3EA3"/>
    <w:rsid w:val="002632C0"/>
    <w:rsid w:val="002B0922"/>
    <w:rsid w:val="00367500"/>
    <w:rsid w:val="0038041D"/>
    <w:rsid w:val="003A0621"/>
    <w:rsid w:val="00404F20"/>
    <w:rsid w:val="00436336"/>
    <w:rsid w:val="004C1CF6"/>
    <w:rsid w:val="005008D5"/>
    <w:rsid w:val="00534150"/>
    <w:rsid w:val="00543EC5"/>
    <w:rsid w:val="00554A38"/>
    <w:rsid w:val="005D6D08"/>
    <w:rsid w:val="005F0909"/>
    <w:rsid w:val="0062421A"/>
    <w:rsid w:val="006401AF"/>
    <w:rsid w:val="00667683"/>
    <w:rsid w:val="00695DF7"/>
    <w:rsid w:val="006F0837"/>
    <w:rsid w:val="006F6CB5"/>
    <w:rsid w:val="007728AA"/>
    <w:rsid w:val="00774901"/>
    <w:rsid w:val="00777C07"/>
    <w:rsid w:val="008220D1"/>
    <w:rsid w:val="00856097"/>
    <w:rsid w:val="0087405E"/>
    <w:rsid w:val="008A4940"/>
    <w:rsid w:val="00924C30"/>
    <w:rsid w:val="00925992"/>
    <w:rsid w:val="009510FF"/>
    <w:rsid w:val="009576CA"/>
    <w:rsid w:val="009661C2"/>
    <w:rsid w:val="009707EC"/>
    <w:rsid w:val="00993B8E"/>
    <w:rsid w:val="009E5BD5"/>
    <w:rsid w:val="009F1C42"/>
    <w:rsid w:val="009F24D3"/>
    <w:rsid w:val="00A23AB9"/>
    <w:rsid w:val="00A320CA"/>
    <w:rsid w:val="00A32E13"/>
    <w:rsid w:val="00A44C9C"/>
    <w:rsid w:val="00A8055C"/>
    <w:rsid w:val="00B30626"/>
    <w:rsid w:val="00B819E8"/>
    <w:rsid w:val="00B84A0B"/>
    <w:rsid w:val="00BC4A45"/>
    <w:rsid w:val="00BD0E5E"/>
    <w:rsid w:val="00BE4D02"/>
    <w:rsid w:val="00BF1DE9"/>
    <w:rsid w:val="00C36037"/>
    <w:rsid w:val="00C72DA7"/>
    <w:rsid w:val="00C91FE2"/>
    <w:rsid w:val="00CA1B43"/>
    <w:rsid w:val="00CB0505"/>
    <w:rsid w:val="00CF3C4C"/>
    <w:rsid w:val="00D1286F"/>
    <w:rsid w:val="00D436C8"/>
    <w:rsid w:val="00DD7E59"/>
    <w:rsid w:val="00E32A1E"/>
    <w:rsid w:val="00E47AE9"/>
    <w:rsid w:val="00EB75E5"/>
    <w:rsid w:val="00EC0DC0"/>
    <w:rsid w:val="00EF3F3F"/>
    <w:rsid w:val="00FC159F"/>
    <w:rsid w:val="00FC59C4"/>
    <w:rsid w:val="00FE01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2E13"/>
    <w:pPr>
      <w:spacing w:after="0" w:line="240" w:lineRule="auto"/>
    </w:pPr>
    <w:rPr>
      <w:rFonts w:ascii="Times New Roman" w:eastAsiaTheme="minorEastAsia" w:hAnsi="Times New Roman" w:cs="Times New Roman"/>
      <w:lang w:eastAsia="ru-RU"/>
    </w:rPr>
  </w:style>
  <w:style w:type="paragraph" w:styleId="1">
    <w:name w:val="heading 1"/>
    <w:basedOn w:val="a"/>
    <w:next w:val="a"/>
    <w:link w:val="10"/>
    <w:uiPriority w:val="99"/>
    <w:qFormat/>
    <w:rsid w:val="00FE015D"/>
    <w:pPr>
      <w:keepNext/>
      <w:jc w:val="center"/>
      <w:outlineLvl w:val="0"/>
    </w:pPr>
    <w:rPr>
      <w:rFonts w:eastAsia="Times New Roman"/>
      <w:b/>
      <w:bCs/>
      <w:sz w:val="28"/>
      <w:szCs w:val="28"/>
    </w:rPr>
  </w:style>
  <w:style w:type="paragraph" w:styleId="2">
    <w:name w:val="heading 2"/>
    <w:basedOn w:val="a"/>
    <w:next w:val="a"/>
    <w:link w:val="20"/>
    <w:uiPriority w:val="9"/>
    <w:semiHidden/>
    <w:unhideWhenUsed/>
    <w:qFormat/>
    <w:rsid w:val="00E47AE9"/>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5D6D08"/>
    <w:pPr>
      <w:keepNext/>
      <w:spacing w:before="240" w:after="60"/>
      <w:outlineLvl w:val="2"/>
    </w:pPr>
    <w:rPr>
      <w:rFonts w:ascii="Arial" w:eastAsia="Times New Roman" w:hAnsi="Arial" w:cs="Arial"/>
      <w:b/>
      <w:bCs/>
      <w:sz w:val="26"/>
      <w:szCs w:val="26"/>
    </w:rPr>
  </w:style>
  <w:style w:type="paragraph" w:styleId="4">
    <w:name w:val="heading 4"/>
    <w:basedOn w:val="a"/>
    <w:next w:val="a"/>
    <w:link w:val="40"/>
    <w:uiPriority w:val="9"/>
    <w:semiHidden/>
    <w:unhideWhenUsed/>
    <w:qFormat/>
    <w:rsid w:val="00E47AE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32E13"/>
    <w:rPr>
      <w:color w:val="0000FF" w:themeColor="hyperlink"/>
      <w:u w:val="single"/>
    </w:rPr>
  </w:style>
  <w:style w:type="paragraph" w:customStyle="1" w:styleId="ConsNormal">
    <w:name w:val="ConsNormal"/>
    <w:uiPriority w:val="99"/>
    <w:rsid w:val="00A32E1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1">
    <w:name w:val="Без интервала1"/>
    <w:uiPriority w:val="1"/>
    <w:qFormat/>
    <w:rsid w:val="00A32E13"/>
    <w:pPr>
      <w:spacing w:after="0" w:line="240" w:lineRule="auto"/>
    </w:pPr>
    <w:rPr>
      <w:rFonts w:ascii="Calibri" w:eastAsia="Times New Roman" w:hAnsi="Calibri" w:cs="Times New Roman"/>
      <w:lang w:eastAsia="ru-RU"/>
    </w:rPr>
  </w:style>
  <w:style w:type="character" w:styleId="a4">
    <w:name w:val="Strong"/>
    <w:basedOn w:val="a0"/>
    <w:qFormat/>
    <w:rsid w:val="00A32E13"/>
    <w:rPr>
      <w:b/>
      <w:bCs/>
    </w:rPr>
  </w:style>
  <w:style w:type="paragraph" w:styleId="a5">
    <w:name w:val="No Spacing"/>
    <w:uiPriority w:val="1"/>
    <w:qFormat/>
    <w:rsid w:val="00A32E13"/>
    <w:pPr>
      <w:spacing w:after="0" w:line="240" w:lineRule="auto"/>
    </w:pPr>
    <w:rPr>
      <w:rFonts w:ascii="Times New Roman" w:eastAsia="Times New Roman" w:hAnsi="Times New Roman" w:cs="Times New Roman"/>
      <w:color w:val="000000"/>
      <w:sz w:val="28"/>
      <w:szCs w:val="28"/>
      <w:lang w:eastAsia="ru-RU"/>
    </w:rPr>
  </w:style>
  <w:style w:type="character" w:customStyle="1" w:styleId="10">
    <w:name w:val="Заголовок 1 Знак"/>
    <w:basedOn w:val="a0"/>
    <w:link w:val="1"/>
    <w:uiPriority w:val="99"/>
    <w:rsid w:val="00FE015D"/>
    <w:rPr>
      <w:rFonts w:ascii="Times New Roman" w:eastAsia="Times New Roman" w:hAnsi="Times New Roman" w:cs="Times New Roman"/>
      <w:b/>
      <w:bCs/>
      <w:sz w:val="28"/>
      <w:szCs w:val="28"/>
      <w:lang w:eastAsia="ru-RU"/>
    </w:rPr>
  </w:style>
  <w:style w:type="paragraph" w:styleId="a6">
    <w:name w:val="Body Text"/>
    <w:basedOn w:val="a"/>
    <w:link w:val="a7"/>
    <w:rsid w:val="00FE015D"/>
    <w:pPr>
      <w:jc w:val="both"/>
    </w:pPr>
    <w:rPr>
      <w:rFonts w:eastAsia="Times New Roman"/>
      <w:sz w:val="28"/>
      <w:szCs w:val="28"/>
    </w:rPr>
  </w:style>
  <w:style w:type="character" w:customStyle="1" w:styleId="a7">
    <w:name w:val="Основной текст Знак"/>
    <w:basedOn w:val="a0"/>
    <w:link w:val="a6"/>
    <w:rsid w:val="00FE015D"/>
    <w:rPr>
      <w:rFonts w:ascii="Times New Roman" w:eastAsia="Times New Roman" w:hAnsi="Times New Roman" w:cs="Times New Roman"/>
      <w:sz w:val="28"/>
      <w:szCs w:val="28"/>
      <w:lang w:eastAsia="ru-RU"/>
    </w:rPr>
  </w:style>
  <w:style w:type="paragraph" w:customStyle="1" w:styleId="Pa3">
    <w:name w:val="Pa3"/>
    <w:basedOn w:val="a"/>
    <w:next w:val="a"/>
    <w:uiPriority w:val="99"/>
    <w:rsid w:val="00FE015D"/>
    <w:pPr>
      <w:autoSpaceDE w:val="0"/>
      <w:autoSpaceDN w:val="0"/>
      <w:adjustRightInd w:val="0"/>
      <w:spacing w:line="221" w:lineRule="atLeast"/>
    </w:pPr>
    <w:rPr>
      <w:rFonts w:ascii="OctavaC" w:eastAsia="Times New Roman" w:hAnsi="OctavaC"/>
      <w:sz w:val="24"/>
      <w:szCs w:val="24"/>
    </w:rPr>
  </w:style>
  <w:style w:type="paragraph" w:customStyle="1" w:styleId="Pa14">
    <w:name w:val="Pa14"/>
    <w:basedOn w:val="a"/>
    <w:next w:val="a"/>
    <w:uiPriority w:val="99"/>
    <w:rsid w:val="00FE015D"/>
    <w:pPr>
      <w:autoSpaceDE w:val="0"/>
      <w:autoSpaceDN w:val="0"/>
      <w:adjustRightInd w:val="0"/>
      <w:spacing w:line="221" w:lineRule="atLeast"/>
    </w:pPr>
    <w:rPr>
      <w:rFonts w:ascii="OctavaC" w:eastAsia="Times New Roman" w:hAnsi="OctavaC"/>
      <w:sz w:val="24"/>
      <w:szCs w:val="24"/>
    </w:rPr>
  </w:style>
  <w:style w:type="paragraph" w:customStyle="1" w:styleId="Pa16">
    <w:name w:val="Pa16"/>
    <w:basedOn w:val="a"/>
    <w:next w:val="a"/>
    <w:rsid w:val="00FE015D"/>
    <w:pPr>
      <w:autoSpaceDE w:val="0"/>
      <w:autoSpaceDN w:val="0"/>
      <w:adjustRightInd w:val="0"/>
      <w:spacing w:line="181" w:lineRule="atLeast"/>
    </w:pPr>
    <w:rPr>
      <w:rFonts w:ascii="OctavaC" w:eastAsia="Times New Roman" w:hAnsi="OctavaC"/>
      <w:sz w:val="24"/>
      <w:szCs w:val="24"/>
    </w:rPr>
  </w:style>
  <w:style w:type="paragraph" w:customStyle="1" w:styleId="Pa20">
    <w:name w:val="Pa20"/>
    <w:basedOn w:val="a"/>
    <w:next w:val="a"/>
    <w:rsid w:val="00FE015D"/>
    <w:pPr>
      <w:autoSpaceDE w:val="0"/>
      <w:autoSpaceDN w:val="0"/>
      <w:adjustRightInd w:val="0"/>
      <w:spacing w:line="181" w:lineRule="atLeast"/>
    </w:pPr>
    <w:rPr>
      <w:rFonts w:ascii="OctavaC" w:eastAsia="Times New Roman" w:hAnsi="OctavaC"/>
      <w:sz w:val="24"/>
      <w:szCs w:val="24"/>
    </w:rPr>
  </w:style>
  <w:style w:type="paragraph" w:customStyle="1" w:styleId="12">
    <w:name w:val="Абзац списка1"/>
    <w:basedOn w:val="a"/>
    <w:rsid w:val="00FE015D"/>
    <w:pPr>
      <w:ind w:left="720"/>
    </w:pPr>
    <w:rPr>
      <w:rFonts w:eastAsia="Times New Roman"/>
      <w:sz w:val="24"/>
      <w:szCs w:val="24"/>
    </w:rPr>
  </w:style>
  <w:style w:type="character" w:styleId="a8">
    <w:name w:val="footnote reference"/>
    <w:basedOn w:val="a0"/>
    <w:uiPriority w:val="99"/>
    <w:semiHidden/>
    <w:rsid w:val="00FE015D"/>
    <w:rPr>
      <w:rFonts w:ascii="Times New Roman" w:hAnsi="Times New Roman" w:cs="Times New Roman" w:hint="default"/>
      <w:vertAlign w:val="superscript"/>
    </w:rPr>
  </w:style>
  <w:style w:type="paragraph" w:customStyle="1" w:styleId="ConsPlusNormal">
    <w:name w:val="ConsPlusNormal"/>
    <w:link w:val="ConsPlusNormal0"/>
    <w:uiPriority w:val="99"/>
    <w:rsid w:val="0038041D"/>
    <w:pPr>
      <w:autoSpaceDE w:val="0"/>
      <w:autoSpaceDN w:val="0"/>
      <w:adjustRightInd w:val="0"/>
      <w:spacing w:after="0" w:line="240" w:lineRule="auto"/>
    </w:pPr>
    <w:rPr>
      <w:rFonts w:ascii="Arial" w:eastAsia="Calibri" w:hAnsi="Arial" w:cs="Arial"/>
      <w:sz w:val="20"/>
      <w:szCs w:val="20"/>
    </w:rPr>
  </w:style>
  <w:style w:type="character" w:styleId="a9">
    <w:name w:val="Intense Emphasis"/>
    <w:uiPriority w:val="21"/>
    <w:qFormat/>
    <w:rsid w:val="00BD0E5E"/>
    <w:rPr>
      <w:b/>
      <w:bCs/>
      <w:i/>
      <w:iCs/>
      <w:color w:val="4F81BD"/>
    </w:rPr>
  </w:style>
  <w:style w:type="paragraph" w:customStyle="1" w:styleId="21">
    <w:name w:val="Без интервала2"/>
    <w:rsid w:val="003A0621"/>
    <w:pPr>
      <w:spacing w:after="0" w:line="240" w:lineRule="auto"/>
    </w:pPr>
    <w:rPr>
      <w:rFonts w:ascii="Times New Roman" w:eastAsia="Calibri" w:hAnsi="Times New Roman" w:cs="Times New Roman"/>
      <w:sz w:val="28"/>
      <w:szCs w:val="24"/>
      <w:lang w:eastAsia="ru-RU"/>
    </w:rPr>
  </w:style>
  <w:style w:type="character" w:customStyle="1" w:styleId="30">
    <w:name w:val="Заголовок 3 Знак"/>
    <w:basedOn w:val="a0"/>
    <w:link w:val="3"/>
    <w:rsid w:val="005D6D08"/>
    <w:rPr>
      <w:rFonts w:ascii="Arial" w:eastAsia="Times New Roman" w:hAnsi="Arial" w:cs="Arial"/>
      <w:b/>
      <w:bCs/>
      <w:sz w:val="26"/>
      <w:szCs w:val="26"/>
      <w:lang w:eastAsia="ru-RU"/>
    </w:rPr>
  </w:style>
  <w:style w:type="character" w:customStyle="1" w:styleId="aa">
    <w:name w:val="Текст сноски Знак"/>
    <w:basedOn w:val="a0"/>
    <w:link w:val="ab"/>
    <w:semiHidden/>
    <w:locked/>
    <w:rsid w:val="005D6D08"/>
    <w:rPr>
      <w:lang w:eastAsia="ru-RU"/>
    </w:rPr>
  </w:style>
  <w:style w:type="paragraph" w:styleId="ab">
    <w:name w:val="footnote text"/>
    <w:basedOn w:val="a"/>
    <w:link w:val="aa"/>
    <w:semiHidden/>
    <w:rsid w:val="005D6D08"/>
    <w:rPr>
      <w:rFonts w:asciiTheme="minorHAnsi" w:eastAsiaTheme="minorHAnsi" w:hAnsiTheme="minorHAnsi" w:cstheme="minorBidi"/>
    </w:rPr>
  </w:style>
  <w:style w:type="character" w:customStyle="1" w:styleId="13">
    <w:name w:val="Текст сноски Знак1"/>
    <w:basedOn w:val="a0"/>
    <w:link w:val="ab"/>
    <w:uiPriority w:val="99"/>
    <w:semiHidden/>
    <w:rsid w:val="005D6D08"/>
    <w:rPr>
      <w:rFonts w:ascii="Times New Roman" w:eastAsiaTheme="minorEastAsia" w:hAnsi="Times New Roman" w:cs="Times New Roman"/>
      <w:sz w:val="20"/>
      <w:szCs w:val="20"/>
      <w:lang w:eastAsia="ru-RU"/>
    </w:rPr>
  </w:style>
  <w:style w:type="paragraph" w:customStyle="1" w:styleId="22">
    <w:name w:val="Абзац списка2"/>
    <w:basedOn w:val="a"/>
    <w:rsid w:val="005D6D08"/>
    <w:pPr>
      <w:ind w:left="720"/>
    </w:pPr>
    <w:rPr>
      <w:rFonts w:eastAsia="Times New Roman"/>
      <w:sz w:val="24"/>
      <w:szCs w:val="24"/>
    </w:rPr>
  </w:style>
  <w:style w:type="paragraph" w:styleId="ac">
    <w:name w:val="Normal (Web)"/>
    <w:basedOn w:val="a"/>
    <w:rsid w:val="00CA1B43"/>
    <w:pPr>
      <w:spacing w:before="100" w:beforeAutospacing="1" w:after="100" w:afterAutospacing="1"/>
    </w:pPr>
    <w:rPr>
      <w:rFonts w:eastAsia="Times New Roman"/>
      <w:sz w:val="24"/>
      <w:szCs w:val="24"/>
    </w:rPr>
  </w:style>
  <w:style w:type="character" w:customStyle="1" w:styleId="titlemain">
    <w:name w:val="titlemain"/>
    <w:basedOn w:val="a0"/>
    <w:rsid w:val="00CA1B43"/>
  </w:style>
  <w:style w:type="character" w:customStyle="1" w:styleId="apple-converted-space">
    <w:name w:val="apple-converted-space"/>
    <w:basedOn w:val="a0"/>
    <w:rsid w:val="00CA1B43"/>
  </w:style>
  <w:style w:type="paragraph" w:customStyle="1" w:styleId="ConsTitle">
    <w:name w:val="ConsTitle"/>
    <w:rsid w:val="0012472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ad">
    <w:name w:val="Нормальный (таблица)"/>
    <w:basedOn w:val="a"/>
    <w:next w:val="a"/>
    <w:uiPriority w:val="99"/>
    <w:rsid w:val="00124726"/>
    <w:pPr>
      <w:widowControl w:val="0"/>
      <w:autoSpaceDE w:val="0"/>
      <w:autoSpaceDN w:val="0"/>
      <w:adjustRightInd w:val="0"/>
      <w:jc w:val="both"/>
    </w:pPr>
    <w:rPr>
      <w:rFonts w:ascii="Times New Roman CYR" w:eastAsia="Times New Roman" w:hAnsi="Times New Roman CYR" w:cs="Times New Roman CYR"/>
      <w:sz w:val="24"/>
      <w:szCs w:val="24"/>
    </w:rPr>
  </w:style>
  <w:style w:type="paragraph" w:customStyle="1" w:styleId="ae">
    <w:name w:val="Таблицы (моноширинный)"/>
    <w:basedOn w:val="a"/>
    <w:next w:val="a"/>
    <w:uiPriority w:val="99"/>
    <w:rsid w:val="00124726"/>
    <w:pPr>
      <w:widowControl w:val="0"/>
      <w:autoSpaceDE w:val="0"/>
      <w:autoSpaceDN w:val="0"/>
      <w:adjustRightInd w:val="0"/>
    </w:pPr>
    <w:rPr>
      <w:rFonts w:ascii="Courier New" w:eastAsia="Times New Roman" w:hAnsi="Courier New" w:cs="Courier New"/>
      <w:sz w:val="24"/>
      <w:szCs w:val="24"/>
    </w:rPr>
  </w:style>
  <w:style w:type="paragraph" w:customStyle="1" w:styleId="af">
    <w:name w:val="Прижатый влево"/>
    <w:basedOn w:val="a"/>
    <w:next w:val="a"/>
    <w:uiPriority w:val="99"/>
    <w:rsid w:val="00124726"/>
    <w:pPr>
      <w:widowControl w:val="0"/>
      <w:autoSpaceDE w:val="0"/>
      <w:autoSpaceDN w:val="0"/>
      <w:adjustRightInd w:val="0"/>
    </w:pPr>
    <w:rPr>
      <w:rFonts w:ascii="Times New Roman CYR" w:eastAsia="Times New Roman" w:hAnsi="Times New Roman CYR" w:cs="Times New Roman CYR"/>
      <w:sz w:val="24"/>
      <w:szCs w:val="24"/>
    </w:rPr>
  </w:style>
  <w:style w:type="paragraph" w:styleId="af0">
    <w:name w:val="List Paragraph"/>
    <w:basedOn w:val="a"/>
    <w:uiPriority w:val="34"/>
    <w:qFormat/>
    <w:rsid w:val="006F0837"/>
    <w:pPr>
      <w:spacing w:after="200" w:line="276" w:lineRule="auto"/>
      <w:ind w:left="720"/>
      <w:contextualSpacing/>
    </w:pPr>
    <w:rPr>
      <w:rFonts w:ascii="Calibri" w:eastAsia="Calibri" w:hAnsi="Calibri"/>
      <w:lang w:eastAsia="en-US"/>
    </w:rPr>
  </w:style>
  <w:style w:type="table" w:styleId="af1">
    <w:name w:val="Table Grid"/>
    <w:basedOn w:val="a1"/>
    <w:uiPriority w:val="59"/>
    <w:rsid w:val="006F0837"/>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Emphasis"/>
    <w:qFormat/>
    <w:rsid w:val="00C36037"/>
    <w:rPr>
      <w:i/>
      <w:iCs/>
    </w:rPr>
  </w:style>
  <w:style w:type="paragraph" w:customStyle="1" w:styleId="ConsPlusNonformat">
    <w:name w:val="ConsPlusNonformat"/>
    <w:rsid w:val="00C360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ainText">
    <w:name w:val="MainText"/>
    <w:rsid w:val="00C36037"/>
    <w:pPr>
      <w:overflowPunct w:val="0"/>
      <w:autoSpaceDE w:val="0"/>
      <w:autoSpaceDN w:val="0"/>
      <w:adjustRightInd w:val="0"/>
      <w:spacing w:after="0" w:line="240" w:lineRule="auto"/>
      <w:ind w:firstLine="567"/>
      <w:jc w:val="both"/>
      <w:textAlignment w:val="baseline"/>
    </w:pPr>
    <w:rPr>
      <w:rFonts w:ascii="PragmaticaC" w:eastAsia="Times New Roman" w:hAnsi="PragmaticaC" w:cs="Times New Roman"/>
      <w:color w:val="000000"/>
      <w:sz w:val="19"/>
      <w:szCs w:val="20"/>
      <w:lang w:val="en-US" w:eastAsia="ru-RU"/>
    </w:rPr>
  </w:style>
  <w:style w:type="character" w:customStyle="1" w:styleId="hyperlink">
    <w:name w:val="hyperlink"/>
    <w:basedOn w:val="a0"/>
    <w:rsid w:val="00534150"/>
  </w:style>
  <w:style w:type="character" w:customStyle="1" w:styleId="blk">
    <w:name w:val="blk"/>
    <w:basedOn w:val="a0"/>
    <w:rsid w:val="00534150"/>
  </w:style>
  <w:style w:type="character" w:customStyle="1" w:styleId="ng-scope">
    <w:name w:val="ng-scope"/>
    <w:basedOn w:val="a0"/>
    <w:rsid w:val="00534150"/>
  </w:style>
  <w:style w:type="paragraph" w:customStyle="1" w:styleId="s1">
    <w:name w:val="s1"/>
    <w:basedOn w:val="a"/>
    <w:rsid w:val="00534150"/>
    <w:pPr>
      <w:spacing w:before="100" w:beforeAutospacing="1" w:after="100" w:afterAutospacing="1"/>
    </w:pPr>
    <w:rPr>
      <w:rFonts w:eastAsia="Times New Roman"/>
      <w:sz w:val="24"/>
      <w:szCs w:val="24"/>
    </w:rPr>
  </w:style>
  <w:style w:type="character" w:customStyle="1" w:styleId="40">
    <w:name w:val="Заголовок 4 Знак"/>
    <w:basedOn w:val="a0"/>
    <w:link w:val="4"/>
    <w:uiPriority w:val="9"/>
    <w:semiHidden/>
    <w:rsid w:val="00E47AE9"/>
    <w:rPr>
      <w:rFonts w:asciiTheme="majorHAnsi" w:eastAsiaTheme="majorEastAsia" w:hAnsiTheme="majorHAnsi" w:cstheme="majorBidi"/>
      <w:b/>
      <w:bCs/>
      <w:i/>
      <w:iCs/>
      <w:color w:val="4F81BD" w:themeColor="accent1"/>
      <w:lang w:eastAsia="ru-RU"/>
    </w:rPr>
  </w:style>
  <w:style w:type="character" w:customStyle="1" w:styleId="20">
    <w:name w:val="Заголовок 2 Знак"/>
    <w:basedOn w:val="a0"/>
    <w:link w:val="2"/>
    <w:uiPriority w:val="9"/>
    <w:semiHidden/>
    <w:rsid w:val="00E47AE9"/>
    <w:rPr>
      <w:rFonts w:asciiTheme="majorHAnsi" w:eastAsiaTheme="majorEastAsia" w:hAnsiTheme="majorHAnsi" w:cstheme="majorBidi"/>
      <w:b/>
      <w:bCs/>
      <w:color w:val="4F81BD" w:themeColor="accent1"/>
      <w:sz w:val="26"/>
      <w:szCs w:val="26"/>
      <w:lang w:eastAsia="ru-RU"/>
    </w:rPr>
  </w:style>
  <w:style w:type="paragraph" w:customStyle="1" w:styleId="ConsPlusTitle">
    <w:name w:val="ConsPlusTitle"/>
    <w:rsid w:val="0085609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Pa12">
    <w:name w:val="Pa12"/>
    <w:basedOn w:val="a"/>
    <w:next w:val="a"/>
    <w:uiPriority w:val="99"/>
    <w:rsid w:val="009E5BD5"/>
    <w:pPr>
      <w:autoSpaceDE w:val="0"/>
      <w:autoSpaceDN w:val="0"/>
      <w:adjustRightInd w:val="0"/>
      <w:spacing w:line="221" w:lineRule="atLeast"/>
    </w:pPr>
    <w:rPr>
      <w:rFonts w:ascii="OctavaC" w:eastAsia="Calibri" w:hAnsi="OctavaC"/>
      <w:sz w:val="24"/>
      <w:szCs w:val="24"/>
      <w:lang w:eastAsia="en-US"/>
    </w:rPr>
  </w:style>
  <w:style w:type="paragraph" w:customStyle="1" w:styleId="Pa1">
    <w:name w:val="Pa1"/>
    <w:basedOn w:val="a"/>
    <w:next w:val="a"/>
    <w:uiPriority w:val="99"/>
    <w:rsid w:val="009E5BD5"/>
    <w:pPr>
      <w:autoSpaceDE w:val="0"/>
      <w:autoSpaceDN w:val="0"/>
      <w:adjustRightInd w:val="0"/>
      <w:spacing w:line="221" w:lineRule="atLeast"/>
    </w:pPr>
    <w:rPr>
      <w:rFonts w:ascii="OctavaC" w:eastAsia="Calibri" w:hAnsi="OctavaC"/>
      <w:sz w:val="24"/>
      <w:szCs w:val="24"/>
      <w:lang w:eastAsia="en-US"/>
    </w:rPr>
  </w:style>
  <w:style w:type="paragraph" w:customStyle="1" w:styleId="Default">
    <w:name w:val="Default"/>
    <w:uiPriority w:val="99"/>
    <w:rsid w:val="009E5BD5"/>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9E5BD5"/>
    <w:pPr>
      <w:spacing w:line="221" w:lineRule="atLeast"/>
    </w:pPr>
    <w:rPr>
      <w:rFonts w:cs="Times New Roman"/>
      <w:color w:val="auto"/>
    </w:rPr>
  </w:style>
  <w:style w:type="paragraph" w:customStyle="1" w:styleId="31">
    <w:name w:val="Абзац списка3"/>
    <w:basedOn w:val="a"/>
    <w:rsid w:val="00FC59C4"/>
    <w:pPr>
      <w:spacing w:after="200" w:line="276" w:lineRule="auto"/>
      <w:ind w:left="720"/>
    </w:pPr>
    <w:rPr>
      <w:rFonts w:ascii="Calibri" w:eastAsia="Times New Roman" w:hAnsi="Calibri" w:cs="Calibri"/>
      <w:lang w:eastAsia="en-US"/>
    </w:rPr>
  </w:style>
  <w:style w:type="paragraph" w:styleId="af3">
    <w:name w:val="Body Text Indent"/>
    <w:basedOn w:val="a"/>
    <w:link w:val="af4"/>
    <w:uiPriority w:val="99"/>
    <w:semiHidden/>
    <w:unhideWhenUsed/>
    <w:rsid w:val="0062421A"/>
    <w:pPr>
      <w:spacing w:after="120"/>
      <w:ind w:left="283"/>
    </w:pPr>
  </w:style>
  <w:style w:type="character" w:customStyle="1" w:styleId="af4">
    <w:name w:val="Основной текст с отступом Знак"/>
    <w:basedOn w:val="a0"/>
    <w:link w:val="af3"/>
    <w:uiPriority w:val="99"/>
    <w:semiHidden/>
    <w:rsid w:val="0062421A"/>
    <w:rPr>
      <w:rFonts w:ascii="Times New Roman" w:eastAsiaTheme="minorEastAsia" w:hAnsi="Times New Roman" w:cs="Times New Roman"/>
      <w:lang w:eastAsia="ru-RU"/>
    </w:rPr>
  </w:style>
  <w:style w:type="paragraph" w:styleId="af5">
    <w:name w:val="Balloon Text"/>
    <w:basedOn w:val="a"/>
    <w:link w:val="af6"/>
    <w:uiPriority w:val="99"/>
    <w:semiHidden/>
    <w:unhideWhenUsed/>
    <w:rsid w:val="0062421A"/>
    <w:rPr>
      <w:rFonts w:ascii="Tahoma" w:hAnsi="Tahoma" w:cs="Tahoma"/>
      <w:sz w:val="16"/>
      <w:szCs w:val="16"/>
    </w:rPr>
  </w:style>
  <w:style w:type="character" w:customStyle="1" w:styleId="af6">
    <w:name w:val="Текст выноски Знак"/>
    <w:basedOn w:val="a0"/>
    <w:link w:val="af5"/>
    <w:uiPriority w:val="99"/>
    <w:semiHidden/>
    <w:rsid w:val="0062421A"/>
    <w:rPr>
      <w:rFonts w:ascii="Tahoma" w:eastAsiaTheme="minorEastAsia" w:hAnsi="Tahoma" w:cs="Tahoma"/>
      <w:sz w:val="16"/>
      <w:szCs w:val="16"/>
      <w:lang w:eastAsia="ru-RU"/>
    </w:rPr>
  </w:style>
  <w:style w:type="character" w:customStyle="1" w:styleId="ConsPlusNormal0">
    <w:name w:val="ConsPlusNormal Знак"/>
    <w:link w:val="ConsPlusNormal"/>
    <w:locked/>
    <w:rsid w:val="004C1CF6"/>
    <w:rPr>
      <w:rFonts w:ascii="Arial" w:eastAsia="Calibri" w:hAnsi="Arial" w:cs="Arial"/>
      <w:sz w:val="20"/>
      <w:szCs w:val="20"/>
    </w:rPr>
  </w:style>
  <w:style w:type="paragraph" w:customStyle="1" w:styleId="msonospacing0">
    <w:name w:val="msonospacing"/>
    <w:basedOn w:val="a"/>
    <w:rsid w:val="004C1CF6"/>
    <w:pPr>
      <w:spacing w:before="100" w:beforeAutospacing="1" w:after="100" w:afterAutospacing="1"/>
    </w:pPr>
    <w:rPr>
      <w:rFonts w:eastAsia="Calibri"/>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885A10E2B19CE194644743E15DBB9794E6D7DC8CBA72F9FD5E4426EDA7F4C68007AD34580A5FC0DBD854AB125BC1F52B29C317E6EA35D0f1C9D" TargetMode="External"/><Relationship Id="rId13" Type="http://schemas.openxmlformats.org/officeDocument/2006/relationships/hyperlink" Target="http://docs.cntd.ru/document/560442583" TargetMode="External"/><Relationship Id="rId18" Type="http://schemas.openxmlformats.org/officeDocument/2006/relationships/hyperlink" Target="https://login.consultant.ru/link/?req=doc&amp;base=RZR&amp;n=346763&amp;date=27.04.2020&amp;dst=116&amp;fld=134" TargetMode="External"/><Relationship Id="rId3" Type="http://schemas.openxmlformats.org/officeDocument/2006/relationships/settings" Target="settings.xml"/><Relationship Id="rId21" Type="http://schemas.openxmlformats.org/officeDocument/2006/relationships/hyperlink" Target="consultantplus://offline/ref=E4D79032E048CF428C1DE7C1116D32D3A4BE21F2916A552F7B7795327C1610FB6363EDC560FE9664AD5F51446810744B9C0FC13846J3GDN" TargetMode="External"/><Relationship Id="rId7" Type="http://schemas.openxmlformats.org/officeDocument/2006/relationships/hyperlink" Target="consultantplus://offline/ref=FF885A10E2B19CE194644743E15DBB9794E7D0DC87B072F9FD5E4426EDA7F4C68007AD315F0C58C98A8244AF5B0ECBEB2D36DC14F8E9f3CCD" TargetMode="External"/><Relationship Id="rId12" Type="http://schemas.openxmlformats.org/officeDocument/2006/relationships/hyperlink" Target="http://docs.cntd.ru/document/560442583" TargetMode="External"/><Relationship Id="rId17" Type="http://schemas.openxmlformats.org/officeDocument/2006/relationships/hyperlink" Target="consultantplus://offline/ref=7E840B0BE9C663EB0E5C852BBD9AC8FF7C56D34E0A0F689CC189403FA2C093DF833BBF89BF29DC7CHB72O" TargetMode="External"/><Relationship Id="rId2" Type="http://schemas.openxmlformats.org/officeDocument/2006/relationships/styles" Target="styles.xml"/><Relationship Id="rId16" Type="http://schemas.openxmlformats.org/officeDocument/2006/relationships/hyperlink" Target="consultantplus://offline/ref=7E840B0BE9C663EB0E5C852BBD9AC8FF7F50D74E050F689CC189403FA2C093DF833BBF89BF29DD75HB7CO" TargetMode="External"/><Relationship Id="rId20" Type="http://schemas.openxmlformats.org/officeDocument/2006/relationships/hyperlink" Target="http://pravo-minjust.ru:8080/bigs/showDocument.html?id=96E20C02-1B12-465A-B64C-24AA922700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ocs.cntd.ru/document/901714433"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consultantplus://offline/ref=FF885A10E2B19CE194644743E15DBB9794E7D3DC80B172F9FD5E4426EDA7F4C69207F538580D41C3DFCD02FA57f0C7D" TargetMode="External"/><Relationship Id="rId19" Type="http://schemas.openxmlformats.org/officeDocument/2006/relationships/hyperlink" Target="https://login.consultant.ru/link/?req=doc&amp;base=RZR&amp;n=346763&amp;date=27.04.2020&amp;dst=100330&amp;fld=134" TargetMode="External"/><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hyperlink" Target="http://docs.cntd.ru/document/56044258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55</Pages>
  <Words>19223</Words>
  <Characters>109574</Characters>
  <Application>Microsoft Office Word</Application>
  <DocSecurity>0</DocSecurity>
  <Lines>913</Lines>
  <Paragraphs>257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User</cp:lastModifiedBy>
  <cp:revision>3</cp:revision>
  <cp:lastPrinted>2021-01-27T03:57:00Z</cp:lastPrinted>
  <dcterms:created xsi:type="dcterms:W3CDTF">2020-12-15T03:06:00Z</dcterms:created>
  <dcterms:modified xsi:type="dcterms:W3CDTF">2021-01-27T03:58:00Z</dcterms:modified>
</cp:coreProperties>
</file>