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3D" w:rsidRDefault="0037563D">
      <w:pPr>
        <w:pStyle w:val="TOC1"/>
        <w:jc w:val="center"/>
      </w:pPr>
    </w:p>
    <w:p w:rsidR="0037563D" w:rsidRDefault="0037563D"/>
    <w:p w:rsidR="0037563D" w:rsidRDefault="0037563D"/>
    <w:p w:rsidR="0037563D" w:rsidRDefault="0037563D"/>
    <w:p w:rsidR="0037563D" w:rsidRDefault="007268E8">
      <w:pPr>
        <w:pStyle w:val="TOC1"/>
        <w:jc w:val="center"/>
      </w:pPr>
      <w:r>
        <w:t>НОВОСИБИРСКАЯ ОБЛАСТЬ</w:t>
      </w:r>
    </w:p>
    <w:p w:rsidR="0037563D" w:rsidRDefault="007268E8">
      <w:pPr>
        <w:pStyle w:val="TOC1"/>
        <w:jc w:val="center"/>
      </w:pPr>
      <w:r>
        <w:t>КРАСНОЗЕРСКИЙ РАЙОН</w:t>
      </w:r>
    </w:p>
    <w:p w:rsidR="0037563D" w:rsidRDefault="007268E8">
      <w:pPr>
        <w:tabs>
          <w:tab w:val="left" w:pos="3690"/>
        </w:tabs>
        <w:spacing w:line="360" w:lineRule="auto"/>
        <w:jc w:val="center"/>
        <w:rPr>
          <w:szCs w:val="28"/>
        </w:rPr>
      </w:pPr>
      <w:r>
        <w:rPr>
          <w:szCs w:val="28"/>
        </w:rPr>
        <w:t>МАЙСКИЙ СЕЛЬСОВЕТ</w:t>
      </w: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spacing w:line="360" w:lineRule="auto"/>
        <w:rPr>
          <w:b/>
          <w:bCs/>
          <w:caps/>
          <w:szCs w:val="28"/>
        </w:rPr>
      </w:pPr>
    </w:p>
    <w:p w:rsidR="0037563D" w:rsidRDefault="007268E8">
      <w:pPr>
        <w:spacing w:line="360" w:lineRule="auto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ПРОГНОЗ</w:t>
      </w:r>
    </w:p>
    <w:p w:rsidR="0037563D" w:rsidRDefault="007268E8">
      <w:pPr>
        <w:spacing w:line="360" w:lineRule="auto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социально-экономического развития</w:t>
      </w:r>
    </w:p>
    <w:p w:rsidR="0037563D" w:rsidRDefault="007268E8">
      <w:pPr>
        <w:spacing w:line="360" w:lineRule="auto"/>
        <w:jc w:val="center"/>
        <w:outlineLvl w:val="0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МАЙСКОГО СЕЛЬСОВЕТА </w:t>
      </w:r>
    </w:p>
    <w:p w:rsidR="0037563D" w:rsidRDefault="007268E8">
      <w:pPr>
        <w:spacing w:line="360" w:lineRule="auto"/>
        <w:jc w:val="center"/>
        <w:outlineLvl w:val="0"/>
      </w:pPr>
      <w:r>
        <w:rPr>
          <w:b/>
          <w:bCs/>
          <w:caps/>
          <w:szCs w:val="28"/>
        </w:rPr>
        <w:t xml:space="preserve">на 2023 год и планированный период 2024 и 2025 годов </w:t>
      </w:r>
    </w:p>
    <w:p w:rsidR="0037563D" w:rsidRDefault="0037563D">
      <w:pPr>
        <w:jc w:val="center"/>
        <w:rPr>
          <w:b/>
          <w:bCs/>
          <w:cap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  <w:rPr>
          <w:b/>
          <w:bCs/>
          <w:szCs w:val="28"/>
        </w:rPr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37563D">
      <w:pPr>
        <w:jc w:val="center"/>
      </w:pPr>
    </w:p>
    <w:p w:rsidR="0037563D" w:rsidRDefault="007268E8">
      <w:pPr>
        <w:jc w:val="center"/>
      </w:pPr>
      <w:r>
        <w:t>с. Майское, 2022</w:t>
      </w:r>
    </w:p>
    <w:p w:rsidR="0037563D" w:rsidRDefault="0037563D">
      <w:pPr>
        <w:jc w:val="center"/>
        <w:rPr>
          <w:b/>
          <w:sz w:val="24"/>
        </w:rPr>
      </w:pPr>
    </w:p>
    <w:p w:rsidR="0037563D" w:rsidRDefault="0037563D">
      <w:pPr>
        <w:ind w:firstLine="709"/>
        <w:jc w:val="both"/>
        <w:rPr>
          <w:b/>
          <w:sz w:val="24"/>
        </w:rPr>
      </w:pPr>
    </w:p>
    <w:p w:rsidR="0037563D" w:rsidRDefault="007268E8">
      <w:pPr>
        <w:jc w:val="both"/>
      </w:pPr>
      <w:r>
        <w:rPr>
          <w:sz w:val="24"/>
        </w:rPr>
        <w:lastRenderedPageBreak/>
        <w:t xml:space="preserve">Достижение долгосрочных </w:t>
      </w:r>
      <w:r>
        <w:rPr>
          <w:sz w:val="24"/>
        </w:rPr>
        <w:t>перспектив развития муниципального образования Майского сельсовета Краснозерского района Новосибирской области связано с реализацией конкретных мероприятий, программ, проектов среднесрочного и краткосрочного характера, вытекающих из принятых направлений ра</w:t>
      </w:r>
      <w:r>
        <w:rPr>
          <w:sz w:val="24"/>
        </w:rPr>
        <w:t>звития. Все мероприятия среднесрочного периода разработаны в соответствии с целями и задачами развития, обозначенными в плане социально-экономического развития Майского поселения.</w:t>
      </w:r>
    </w:p>
    <w:p w:rsidR="0037563D" w:rsidRDefault="0037563D">
      <w:pPr>
        <w:jc w:val="both"/>
        <w:rPr>
          <w:b/>
          <w:sz w:val="24"/>
        </w:rPr>
      </w:pPr>
    </w:p>
    <w:p w:rsidR="0037563D" w:rsidRDefault="007268E8">
      <w:pPr>
        <w:ind w:firstLine="709"/>
        <w:jc w:val="both"/>
        <w:rPr>
          <w:b/>
          <w:sz w:val="24"/>
        </w:rPr>
      </w:pPr>
      <w:r>
        <w:rPr>
          <w:b/>
          <w:sz w:val="24"/>
        </w:rPr>
        <w:t>1. Цели и задачи социально-экономического развития Майского сельсовета Крас</w:t>
      </w:r>
      <w:r>
        <w:rPr>
          <w:b/>
          <w:sz w:val="24"/>
        </w:rPr>
        <w:t>нозерского района в среднесрочной перспективе</w:t>
      </w:r>
    </w:p>
    <w:p w:rsidR="0037563D" w:rsidRDefault="007268E8">
      <w:pPr>
        <w:pStyle w:val="a9"/>
      </w:pPr>
      <w:r>
        <w:rPr>
          <w:sz w:val="24"/>
          <w:szCs w:val="24"/>
        </w:rPr>
        <w:t>На основе итогов социально-экономического развития муниципального образования за период 2020-2021 годов, перед муниципальным образованием Майского сельсовета в среднесрочной перспективе стоят следующие цели и з</w:t>
      </w:r>
      <w:r>
        <w:rPr>
          <w:sz w:val="24"/>
          <w:szCs w:val="24"/>
        </w:rPr>
        <w:t>адачи:</w:t>
      </w:r>
    </w:p>
    <w:p w:rsidR="0037563D" w:rsidRDefault="007268E8">
      <w:pPr>
        <w:pStyle w:val="a9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 демографии, уровня жизни.</w:t>
      </w:r>
    </w:p>
    <w:p w:rsidR="0037563D" w:rsidRDefault="007268E8">
      <w:pPr>
        <w:pStyle w:val="a9"/>
        <w:jc w:val="both"/>
        <w:outlineLvl w:val="0"/>
        <w:rPr>
          <w:i/>
          <w:szCs w:val="24"/>
        </w:rPr>
      </w:pPr>
      <w:r>
        <w:rPr>
          <w:i/>
          <w:szCs w:val="24"/>
        </w:rPr>
        <w:t xml:space="preserve">Цели </w:t>
      </w:r>
    </w:p>
    <w:p w:rsidR="0037563D" w:rsidRDefault="007268E8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37563D" w:rsidRDefault="007268E8">
      <w:pPr>
        <w:pStyle w:val="a9"/>
        <w:jc w:val="both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Задачи </w:t>
      </w:r>
    </w:p>
    <w:p w:rsidR="0037563D" w:rsidRDefault="007268E8">
      <w:pPr>
        <w:numPr>
          <w:ilvl w:val="0"/>
          <w:numId w:val="7"/>
        </w:numPr>
        <w:ind w:left="795"/>
        <w:jc w:val="both"/>
        <w:rPr>
          <w:sz w:val="24"/>
        </w:rPr>
      </w:pPr>
      <w:r>
        <w:rPr>
          <w:sz w:val="24"/>
        </w:rPr>
        <w:t xml:space="preserve">Повышение уровня рождаемости, развитие и </w:t>
      </w:r>
      <w:r>
        <w:rPr>
          <w:sz w:val="24"/>
        </w:rPr>
        <w:t>укрепление семьи.</w:t>
      </w:r>
    </w:p>
    <w:p w:rsidR="0037563D" w:rsidRDefault="007268E8">
      <w:pPr>
        <w:numPr>
          <w:ilvl w:val="0"/>
          <w:numId w:val="7"/>
        </w:numPr>
        <w:ind w:left="795"/>
        <w:jc w:val="both"/>
        <w:rPr>
          <w:sz w:val="24"/>
        </w:rPr>
      </w:pPr>
      <w:r>
        <w:rPr>
          <w:sz w:val="24"/>
        </w:rPr>
        <w:t xml:space="preserve">Оптимизация миграционных процессов. </w:t>
      </w:r>
    </w:p>
    <w:p w:rsidR="0037563D" w:rsidRDefault="007268E8">
      <w:pPr>
        <w:numPr>
          <w:ilvl w:val="0"/>
          <w:numId w:val="7"/>
        </w:numPr>
        <w:ind w:left="795"/>
        <w:jc w:val="both"/>
        <w:rPr>
          <w:sz w:val="24"/>
        </w:rPr>
      </w:pPr>
      <w:r>
        <w:rPr>
          <w:sz w:val="24"/>
        </w:rPr>
        <w:t>Обеспечение роста реальных денежных доходов</w:t>
      </w:r>
    </w:p>
    <w:p w:rsidR="0037563D" w:rsidRDefault="007268E8">
      <w:pPr>
        <w:pStyle w:val="a9"/>
        <w:ind w:firstLine="709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здравоохранения:</w:t>
      </w:r>
    </w:p>
    <w:p w:rsidR="0037563D" w:rsidRDefault="007268E8">
      <w:pPr>
        <w:ind w:firstLine="720"/>
        <w:jc w:val="both"/>
      </w:pPr>
      <w:r>
        <w:rPr>
          <w:i/>
          <w:sz w:val="24"/>
          <w:u w:val="single"/>
        </w:rPr>
        <w:t xml:space="preserve">Цель: </w:t>
      </w:r>
      <w:r>
        <w:rPr>
          <w:sz w:val="24"/>
        </w:rPr>
        <w:t>Укрепление и сохранение здоровья населения, предупреждение преждевременной смертности и инвалидности за счет повышения досту</w:t>
      </w:r>
      <w:r>
        <w:rPr>
          <w:sz w:val="24"/>
        </w:rPr>
        <w:t>пности  медицинских услуг, усиление профилактической направленности здравоохранения и повышение приоритета здоровья в системе общественных ценностей.</w:t>
      </w:r>
    </w:p>
    <w:p w:rsidR="0037563D" w:rsidRDefault="007268E8">
      <w:pPr>
        <w:pStyle w:val="a9"/>
        <w:ind w:firstLine="709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Задачи: </w:t>
      </w:r>
    </w:p>
    <w:p w:rsidR="0037563D" w:rsidRDefault="007268E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1. Усиление контроля за организацией и качеством оказания медицинских услуг. </w:t>
      </w:r>
    </w:p>
    <w:p w:rsidR="0037563D" w:rsidRDefault="007268E8">
      <w:pPr>
        <w:pStyle w:val="a9"/>
        <w:ind w:firstLine="709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области </w:t>
      </w:r>
      <w:r>
        <w:rPr>
          <w:b/>
          <w:i/>
          <w:sz w:val="24"/>
          <w:szCs w:val="24"/>
        </w:rPr>
        <w:t>образования:</w:t>
      </w:r>
    </w:p>
    <w:p w:rsidR="0037563D" w:rsidRDefault="007268E8">
      <w:pPr>
        <w:pStyle w:val="a9"/>
        <w:ind w:firstLine="709"/>
      </w:pPr>
      <w:r>
        <w:rPr>
          <w:i/>
          <w:sz w:val="24"/>
          <w:szCs w:val="24"/>
          <w:u w:val="single"/>
        </w:rPr>
        <w:t xml:space="preserve">Цель: </w:t>
      </w:r>
      <w:r>
        <w:rPr>
          <w:sz w:val="24"/>
          <w:szCs w:val="24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 </w:t>
      </w:r>
    </w:p>
    <w:p w:rsidR="0037563D" w:rsidRDefault="007268E8">
      <w:pPr>
        <w:pStyle w:val="a9"/>
        <w:ind w:firstLine="709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Задачи:</w:t>
      </w:r>
    </w:p>
    <w:p w:rsidR="0037563D" w:rsidRDefault="007268E8">
      <w:pPr>
        <w:pStyle w:val="a9"/>
        <w:numPr>
          <w:ilvl w:val="2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сети общеобразовател</w:t>
      </w:r>
      <w:r>
        <w:rPr>
          <w:sz w:val="24"/>
          <w:szCs w:val="24"/>
        </w:rPr>
        <w:t>ьных учреждений и детских дошкольных учреждений.</w:t>
      </w:r>
    </w:p>
    <w:p w:rsidR="0037563D" w:rsidRDefault="007268E8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Воспитание патриотизма, гражданственности, повышение нравственности  подрастающего поколения.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t>3. Развитие семейных форм устройства детей-сирот и детей, оставшихся без попечения родителей;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t>4.Формирование э</w:t>
      </w:r>
      <w:r>
        <w:rPr>
          <w:sz w:val="24"/>
        </w:rPr>
        <w:t>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обучающихся;</w:t>
      </w:r>
    </w:p>
    <w:p w:rsidR="0037563D" w:rsidRDefault="0037563D">
      <w:pPr>
        <w:pStyle w:val="a9"/>
        <w:ind w:firstLine="708"/>
        <w:jc w:val="both"/>
        <w:rPr>
          <w:sz w:val="24"/>
          <w:szCs w:val="24"/>
        </w:rPr>
      </w:pPr>
    </w:p>
    <w:p w:rsidR="0037563D" w:rsidRDefault="007268E8">
      <w:pPr>
        <w:tabs>
          <w:tab w:val="left" w:pos="851"/>
        </w:tabs>
        <w:ind w:firstLine="709"/>
        <w:jc w:val="both"/>
        <w:outlineLvl w:val="0"/>
        <w:rPr>
          <w:b/>
          <w:i/>
          <w:sz w:val="24"/>
        </w:rPr>
      </w:pPr>
      <w:r>
        <w:rPr>
          <w:b/>
          <w:i/>
          <w:sz w:val="24"/>
        </w:rPr>
        <w:t>В области культуры:</w:t>
      </w:r>
    </w:p>
    <w:p w:rsidR="0037563D" w:rsidRDefault="007268E8">
      <w:pPr>
        <w:pStyle w:val="a9"/>
        <w:ind w:firstLine="709"/>
      </w:pPr>
      <w:r>
        <w:rPr>
          <w:i/>
          <w:sz w:val="24"/>
          <w:szCs w:val="24"/>
          <w:u w:val="single"/>
        </w:rPr>
        <w:t>Цель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Сохранение и развитие культурного потенциала села, создание опт</w:t>
      </w:r>
      <w:r>
        <w:rPr>
          <w:sz w:val="24"/>
          <w:szCs w:val="24"/>
        </w:rPr>
        <w:t>имальных материальных и организационных условий для обеспечения населения услугами организаций культуры.</w:t>
      </w:r>
    </w:p>
    <w:p w:rsidR="0037563D" w:rsidRDefault="007268E8">
      <w:pPr>
        <w:tabs>
          <w:tab w:val="left" w:pos="851"/>
        </w:tabs>
        <w:ind w:firstLine="709"/>
        <w:jc w:val="both"/>
        <w:outlineLvl w:val="0"/>
        <w:rPr>
          <w:i/>
          <w:sz w:val="24"/>
          <w:u w:val="single"/>
        </w:rPr>
      </w:pPr>
      <w:r>
        <w:rPr>
          <w:i/>
          <w:sz w:val="24"/>
          <w:u w:val="single"/>
        </w:rPr>
        <w:t>Задачи: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t>1. Повышение интеллектуального и нравственного уровня молодежи.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t>2. Развитие системы библиотечного обслуживания населения.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t xml:space="preserve">3. Сохранение и </w:t>
      </w:r>
      <w:r>
        <w:rPr>
          <w:sz w:val="24"/>
        </w:rPr>
        <w:t>развитие системы дополнительного образования детей в сфере художественного и музыкального образования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4. Организация и проведение массовых мероприятий в сфере культуры6, участие в районных и  областных конкурсах.</w:t>
      </w:r>
    </w:p>
    <w:p w:rsidR="0037563D" w:rsidRDefault="007268E8">
      <w:pPr>
        <w:numPr>
          <w:ilvl w:val="2"/>
          <w:numId w:val="3"/>
        </w:numPr>
        <w:ind w:left="0" w:firstLine="708"/>
        <w:jc w:val="both"/>
        <w:rPr>
          <w:sz w:val="24"/>
        </w:rPr>
      </w:pPr>
      <w:r>
        <w:rPr>
          <w:sz w:val="24"/>
        </w:rPr>
        <w:t xml:space="preserve">Сохранение  и развитие народной культуры и </w:t>
      </w:r>
      <w:r>
        <w:rPr>
          <w:sz w:val="24"/>
        </w:rPr>
        <w:t>самодеятельного творчества</w:t>
      </w:r>
    </w:p>
    <w:p w:rsidR="0037563D" w:rsidRDefault="0037563D">
      <w:pPr>
        <w:pStyle w:val="a9"/>
        <w:ind w:firstLine="709"/>
        <w:rPr>
          <w:b/>
          <w:i/>
          <w:sz w:val="24"/>
          <w:szCs w:val="24"/>
        </w:rPr>
      </w:pPr>
    </w:p>
    <w:p w:rsidR="0037563D" w:rsidRDefault="007268E8">
      <w:pPr>
        <w:pStyle w:val="a9"/>
        <w:ind w:firstLine="709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физической культуры и спорта:</w:t>
      </w:r>
    </w:p>
    <w:p w:rsidR="0037563D" w:rsidRDefault="007268E8">
      <w:pPr>
        <w:pStyle w:val="a9"/>
        <w:ind w:firstLine="709"/>
      </w:pPr>
      <w:r>
        <w:rPr>
          <w:i/>
          <w:sz w:val="24"/>
          <w:szCs w:val="24"/>
          <w:u w:val="single"/>
        </w:rPr>
        <w:t xml:space="preserve">Цель: </w:t>
      </w:r>
      <w:r>
        <w:rPr>
          <w:sz w:val="24"/>
          <w:szCs w:val="24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37563D" w:rsidRDefault="007268E8">
      <w:pPr>
        <w:pStyle w:val="a9"/>
        <w:ind w:firstLine="709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Задачи:</w:t>
      </w:r>
    </w:p>
    <w:p w:rsidR="0037563D" w:rsidRDefault="007268E8">
      <w:pPr>
        <w:pStyle w:val="310"/>
        <w:rPr>
          <w:szCs w:val="24"/>
        </w:rPr>
      </w:pPr>
      <w:r>
        <w:rPr>
          <w:szCs w:val="24"/>
        </w:rPr>
        <w:t>1. Укрепление и развитие физкультурно-оздоров</w:t>
      </w:r>
      <w:r>
        <w:rPr>
          <w:szCs w:val="24"/>
        </w:rPr>
        <w:t>ительных объектов, оснащение их инвентарем и оборудованием;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t>2. Формирование здорового образа жизни через увеличение объема обязательных занятий физической культурой  в образовательных учреждений.</w:t>
      </w:r>
    </w:p>
    <w:p w:rsidR="0037563D" w:rsidRDefault="007268E8">
      <w:pPr>
        <w:ind w:firstLine="708"/>
        <w:jc w:val="both"/>
        <w:rPr>
          <w:sz w:val="24"/>
        </w:rPr>
      </w:pPr>
      <w:r>
        <w:rPr>
          <w:sz w:val="24"/>
        </w:rPr>
        <w:t>3. Участие в районных и областных спортивных мероприятиях.</w:t>
      </w:r>
    </w:p>
    <w:p w:rsidR="0037563D" w:rsidRDefault="0037563D">
      <w:pPr>
        <w:pStyle w:val="32"/>
        <w:rPr>
          <w:b/>
          <w:i/>
          <w:sz w:val="24"/>
          <w:szCs w:val="24"/>
        </w:rPr>
      </w:pPr>
    </w:p>
    <w:p w:rsidR="0037563D" w:rsidRDefault="007268E8">
      <w:pPr>
        <w:pStyle w:val="32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обеспечения законности и правопорядка</w:t>
      </w:r>
    </w:p>
    <w:p w:rsidR="0037563D" w:rsidRDefault="007268E8">
      <w:pPr>
        <w:pStyle w:val="32"/>
        <w:rPr>
          <w:sz w:val="24"/>
          <w:szCs w:val="24"/>
        </w:rPr>
      </w:pPr>
      <w:r>
        <w:rPr>
          <w:sz w:val="24"/>
          <w:szCs w:val="24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Майского сельсовета.</w:t>
      </w:r>
    </w:p>
    <w:p w:rsidR="0037563D" w:rsidRDefault="007268E8">
      <w:pPr>
        <w:pStyle w:val="32"/>
        <w:rPr>
          <w:sz w:val="24"/>
          <w:szCs w:val="24"/>
        </w:rPr>
      </w:pPr>
      <w:r>
        <w:rPr>
          <w:sz w:val="24"/>
          <w:szCs w:val="24"/>
        </w:rPr>
        <w:tab/>
        <w:t>Основные задачи:</w:t>
      </w:r>
    </w:p>
    <w:p w:rsidR="0037563D" w:rsidRDefault="007268E8">
      <w:pPr>
        <w:pStyle w:val="310"/>
        <w:numPr>
          <w:ilvl w:val="0"/>
          <w:numId w:val="8"/>
        </w:numPr>
        <w:rPr>
          <w:szCs w:val="24"/>
        </w:rPr>
      </w:pPr>
      <w:r>
        <w:rPr>
          <w:szCs w:val="24"/>
        </w:rPr>
        <w:t>проведение целевых мероприятий в соот</w:t>
      </w:r>
      <w:r>
        <w:rPr>
          <w:szCs w:val="24"/>
        </w:rPr>
        <w:t>ветствии с комплексными планами «Подросток» и «Семья» по предупреждению преступности среди несовершеннолетних, распространению наркомании и пьянства;</w:t>
      </w:r>
    </w:p>
    <w:p w:rsidR="0037563D" w:rsidRDefault="007268E8">
      <w:pPr>
        <w:pStyle w:val="310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Реализация мер по усилению охраны системы жизнеобеспечения поселения, по противодействию терроризму и </w:t>
      </w:r>
      <w:r>
        <w:rPr>
          <w:szCs w:val="24"/>
        </w:rPr>
        <w:t>экстремизму.</w:t>
      </w:r>
    </w:p>
    <w:p w:rsidR="0037563D" w:rsidRDefault="007268E8">
      <w:pPr>
        <w:pStyle w:val="310"/>
        <w:numPr>
          <w:ilvl w:val="0"/>
          <w:numId w:val="8"/>
        </w:numPr>
        <w:rPr>
          <w:szCs w:val="24"/>
        </w:rPr>
      </w:pPr>
      <w:r>
        <w:rPr>
          <w:szCs w:val="24"/>
        </w:rPr>
        <w:t>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37563D" w:rsidRDefault="007268E8">
      <w:pPr>
        <w:pStyle w:val="310"/>
        <w:numPr>
          <w:ilvl w:val="0"/>
          <w:numId w:val="8"/>
        </w:numPr>
        <w:rPr>
          <w:szCs w:val="24"/>
        </w:rPr>
      </w:pPr>
      <w:r>
        <w:rPr>
          <w:szCs w:val="24"/>
        </w:rPr>
        <w:t>Обеспечение первичных мер пожарной безопасности в границах поселения.</w:t>
      </w:r>
    </w:p>
    <w:p w:rsidR="0037563D" w:rsidRDefault="0037563D">
      <w:pPr>
        <w:pStyle w:val="310"/>
        <w:rPr>
          <w:b/>
          <w:i/>
          <w:sz w:val="28"/>
          <w:szCs w:val="28"/>
        </w:rPr>
      </w:pPr>
    </w:p>
    <w:p w:rsidR="0037563D" w:rsidRDefault="007268E8">
      <w:pPr>
        <w:pStyle w:val="32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информации</w:t>
      </w:r>
    </w:p>
    <w:p w:rsidR="0037563D" w:rsidRDefault="007268E8">
      <w:pPr>
        <w:pStyle w:val="32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Ц</w:t>
      </w:r>
      <w:r>
        <w:rPr>
          <w:sz w:val="24"/>
          <w:szCs w:val="24"/>
        </w:rPr>
        <w:t>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37563D" w:rsidRDefault="007268E8">
      <w:pPr>
        <w:pStyle w:val="32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7563D" w:rsidRDefault="007268E8">
      <w:pPr>
        <w:pStyle w:val="310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организация </w:t>
      </w:r>
      <w:r>
        <w:rPr>
          <w:szCs w:val="24"/>
        </w:rPr>
        <w:t>планомерной и системной работы с населением села посредством периодического печатного издания «Бюллетень органов местного самоуправления Майского сельсовета».</w:t>
      </w:r>
    </w:p>
    <w:p w:rsidR="0037563D" w:rsidRDefault="0037563D">
      <w:pPr>
        <w:pStyle w:val="a9"/>
        <w:ind w:firstLine="709"/>
        <w:rPr>
          <w:b/>
          <w:i/>
          <w:sz w:val="24"/>
          <w:szCs w:val="24"/>
        </w:rPr>
      </w:pPr>
    </w:p>
    <w:p w:rsidR="0037563D" w:rsidRDefault="007268E8">
      <w:pPr>
        <w:pStyle w:val="a9"/>
        <w:ind w:firstLine="709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муниципальных финансов:</w:t>
      </w:r>
    </w:p>
    <w:p w:rsidR="0037563D" w:rsidRDefault="007268E8">
      <w:pPr>
        <w:pStyle w:val="a9"/>
        <w:ind w:firstLine="709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Цели: </w:t>
      </w:r>
    </w:p>
    <w:p w:rsidR="0037563D" w:rsidRDefault="007268E8">
      <w:pPr>
        <w:pStyle w:val="a9"/>
        <w:ind w:firstLine="709"/>
        <w:rPr>
          <w:sz w:val="24"/>
          <w:szCs w:val="24"/>
        </w:rPr>
      </w:pPr>
      <w:r>
        <w:rPr>
          <w:sz w:val="24"/>
          <w:szCs w:val="24"/>
        </w:rPr>
        <w:t>1. Обеспечение роста собственных доходов бюджета поселе</w:t>
      </w:r>
      <w:r>
        <w:rPr>
          <w:sz w:val="24"/>
          <w:szCs w:val="24"/>
        </w:rPr>
        <w:t>ния.</w:t>
      </w:r>
    </w:p>
    <w:p w:rsidR="0037563D" w:rsidRDefault="007268E8">
      <w:pPr>
        <w:pStyle w:val="a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Повышение эффективности бюджетных расходов. </w:t>
      </w:r>
    </w:p>
    <w:p w:rsidR="0037563D" w:rsidRDefault="007268E8">
      <w:pPr>
        <w:pStyle w:val="a9"/>
        <w:ind w:firstLine="709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Задачи:</w:t>
      </w:r>
    </w:p>
    <w:p w:rsidR="0037563D" w:rsidRDefault="007268E8">
      <w:pPr>
        <w:pStyle w:val="a9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 Создание условий для повышения налогового потенциала территории.</w:t>
      </w:r>
    </w:p>
    <w:p w:rsidR="0037563D" w:rsidRDefault="007268E8">
      <w:pPr>
        <w:pStyle w:val="a9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37563D" w:rsidRDefault="007268E8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Увеличение неналоговых доходов бюджета за счет повышения эффективности использования муниципального имущества</w:t>
      </w:r>
    </w:p>
    <w:p w:rsidR="0037563D" w:rsidRDefault="007268E8">
      <w:pPr>
        <w:pStyle w:val="a9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мероприятий по выявлению незарегистрированных объектов недвижимости, принадлежащих физическим лицам, содействие их регистрации и уплате</w:t>
      </w:r>
      <w:r>
        <w:rPr>
          <w:sz w:val="24"/>
          <w:szCs w:val="24"/>
        </w:rPr>
        <w:t xml:space="preserve"> налога на имущество физических лиц.</w:t>
      </w:r>
    </w:p>
    <w:p w:rsidR="0037563D" w:rsidRDefault="007268E8">
      <w:pPr>
        <w:pStyle w:val="a9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среднесрочного планирования.</w:t>
      </w:r>
    </w:p>
    <w:p w:rsidR="0037563D" w:rsidRDefault="0037563D">
      <w:pPr>
        <w:pStyle w:val="a9"/>
        <w:ind w:firstLine="709"/>
        <w:jc w:val="both"/>
        <w:rPr>
          <w:sz w:val="24"/>
          <w:szCs w:val="24"/>
        </w:rPr>
      </w:pPr>
    </w:p>
    <w:p w:rsidR="0037563D" w:rsidRDefault="007268E8">
      <w:pPr>
        <w:pStyle w:val="a9"/>
        <w:ind w:firstLine="709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 области управления и использования муниципального имущества и земель:</w:t>
      </w:r>
    </w:p>
    <w:p w:rsidR="0037563D" w:rsidRDefault="007268E8">
      <w:pPr>
        <w:pStyle w:val="a9"/>
        <w:ind w:firstLine="709"/>
        <w:jc w:val="both"/>
      </w:pPr>
      <w:r>
        <w:rPr>
          <w:i/>
          <w:sz w:val="24"/>
          <w:szCs w:val="24"/>
          <w:u w:val="single"/>
        </w:rPr>
        <w:t>Цель</w:t>
      </w:r>
      <w:r>
        <w:rPr>
          <w:sz w:val="24"/>
          <w:szCs w:val="24"/>
        </w:rPr>
        <w:t>: Повышение эффективности использования имущества и проведение мероприятий по определению и сох</w:t>
      </w:r>
      <w:r>
        <w:rPr>
          <w:sz w:val="24"/>
          <w:szCs w:val="24"/>
        </w:rPr>
        <w:t>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37563D" w:rsidRDefault="007268E8">
      <w:pPr>
        <w:pStyle w:val="a9"/>
        <w:ind w:firstLine="709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Задачи:</w:t>
      </w:r>
    </w:p>
    <w:p w:rsidR="0037563D" w:rsidRDefault="007268E8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Проведение работы по контролю за изменением собственников жилья, выявление потенциальных бесхозяйных об</w:t>
      </w:r>
      <w:r>
        <w:rPr>
          <w:sz w:val="24"/>
          <w:szCs w:val="24"/>
        </w:rPr>
        <w:t xml:space="preserve">ъектов. </w:t>
      </w:r>
    </w:p>
    <w:p w:rsidR="0037563D" w:rsidRDefault="007268E8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37563D" w:rsidRDefault="007268E8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Активизация работы по сбору арендной платы, погашению образовавшейся задолженности за </w:t>
      </w:r>
      <w:r>
        <w:rPr>
          <w:sz w:val="24"/>
          <w:szCs w:val="24"/>
        </w:rPr>
        <w:t>использование земель.</w:t>
      </w:r>
    </w:p>
    <w:p w:rsidR="0037563D" w:rsidRDefault="0037563D">
      <w:pPr>
        <w:pStyle w:val="a9"/>
        <w:ind w:firstLine="0"/>
        <w:rPr>
          <w:sz w:val="24"/>
          <w:szCs w:val="24"/>
        </w:rPr>
      </w:pPr>
    </w:p>
    <w:p w:rsidR="0037563D" w:rsidRDefault="007268E8">
      <w:pPr>
        <w:pStyle w:val="a9"/>
        <w:ind w:firstLine="0"/>
        <w:outlineLvl w:val="0"/>
      </w:pPr>
      <w:r>
        <w:rPr>
          <w:b/>
          <w:i/>
          <w:sz w:val="24"/>
          <w:szCs w:val="24"/>
        </w:rPr>
        <w:t>В сельском хозяйстве</w:t>
      </w:r>
    </w:p>
    <w:p w:rsidR="0037563D" w:rsidRDefault="007268E8">
      <w:pPr>
        <w:pStyle w:val="a9"/>
        <w:ind w:firstLine="709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Цели:</w:t>
      </w:r>
    </w:p>
    <w:p w:rsidR="0037563D" w:rsidRDefault="007268E8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37563D" w:rsidRDefault="007268E8">
      <w:pPr>
        <w:pStyle w:val="a9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 w:rsidR="0037563D" w:rsidRDefault="007268E8">
      <w:pPr>
        <w:pStyle w:val="a9"/>
        <w:ind w:firstLine="709"/>
        <w:jc w:val="both"/>
      </w:pPr>
      <w:r>
        <w:rPr>
          <w:sz w:val="24"/>
          <w:szCs w:val="24"/>
        </w:rPr>
        <w:t>1. Реализация  П</w:t>
      </w:r>
      <w:r>
        <w:rPr>
          <w:sz w:val="24"/>
          <w:szCs w:val="24"/>
        </w:rPr>
        <w:t xml:space="preserve">рограммы «Развития сельскохозяйственного производства в личных подсобных хозяйствах  муниципального образования Майского сельсовета Краснозерского района Новосибирской области на период 2018-2021 годы» в том числе: </w:t>
      </w:r>
    </w:p>
    <w:p w:rsidR="0037563D" w:rsidRDefault="007268E8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консультативной помощи в вопр</w:t>
      </w:r>
      <w:r>
        <w:rPr>
          <w:sz w:val="24"/>
          <w:szCs w:val="24"/>
        </w:rPr>
        <w:t>осах кредитования личных подсобных и крестьянских (фермерских) хозяйств;</w:t>
      </w:r>
    </w:p>
    <w:p w:rsidR="0037563D" w:rsidRDefault="007268E8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</w:t>
      </w:r>
      <w:r>
        <w:rPr>
          <w:sz w:val="24"/>
          <w:szCs w:val="24"/>
        </w:rPr>
        <w:t>услуг;</w:t>
      </w:r>
    </w:p>
    <w:p w:rsidR="0037563D" w:rsidRDefault="007268E8">
      <w:pPr>
        <w:pStyle w:val="a9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закупок по личным подсобным хозяйствам.</w:t>
      </w:r>
    </w:p>
    <w:p w:rsidR="0037563D" w:rsidRDefault="0037563D">
      <w:pPr>
        <w:ind w:firstLine="720"/>
        <w:jc w:val="both"/>
        <w:rPr>
          <w:b/>
          <w:i/>
          <w:sz w:val="24"/>
        </w:rPr>
      </w:pPr>
    </w:p>
    <w:p w:rsidR="0037563D" w:rsidRDefault="007268E8">
      <w:pPr>
        <w:ind w:firstLine="720"/>
        <w:jc w:val="both"/>
        <w:outlineLvl w:val="0"/>
        <w:rPr>
          <w:b/>
          <w:i/>
          <w:sz w:val="24"/>
        </w:rPr>
      </w:pPr>
      <w:r>
        <w:rPr>
          <w:b/>
          <w:i/>
          <w:sz w:val="24"/>
        </w:rPr>
        <w:t>В малом предпринимательстве</w:t>
      </w:r>
    </w:p>
    <w:p w:rsidR="0037563D" w:rsidRDefault="007268E8">
      <w:pPr>
        <w:jc w:val="both"/>
      </w:pPr>
      <w:r>
        <w:rPr>
          <w:i/>
          <w:sz w:val="24"/>
        </w:rPr>
        <w:tab/>
        <w:t>Цель: С</w:t>
      </w:r>
      <w:r>
        <w:rPr>
          <w:sz w:val="24"/>
        </w:rPr>
        <w:t>оздание благоприятных условий для развития малого предпринимательства, увеличения на его основе налоговых доходов бюджета муниципального образован</w:t>
      </w:r>
      <w:r>
        <w:rPr>
          <w:sz w:val="24"/>
        </w:rPr>
        <w:t xml:space="preserve">ия, повышение занятости. </w:t>
      </w:r>
    </w:p>
    <w:p w:rsidR="0037563D" w:rsidRDefault="007268E8">
      <w:pPr>
        <w:tabs>
          <w:tab w:val="left" w:pos="-3600"/>
          <w:tab w:val="left" w:pos="0"/>
        </w:tabs>
        <w:ind w:firstLine="720"/>
        <w:jc w:val="both"/>
        <w:rPr>
          <w:i/>
          <w:sz w:val="24"/>
        </w:rPr>
      </w:pPr>
      <w:r>
        <w:rPr>
          <w:i/>
          <w:sz w:val="24"/>
        </w:rPr>
        <w:t>Задачи:</w:t>
      </w:r>
    </w:p>
    <w:p w:rsidR="0037563D" w:rsidRDefault="007268E8">
      <w:pPr>
        <w:tabs>
          <w:tab w:val="left" w:pos="2583"/>
        </w:tabs>
        <w:ind w:left="795" w:hanging="435"/>
        <w:jc w:val="both"/>
        <w:rPr>
          <w:sz w:val="24"/>
        </w:rPr>
      </w:pPr>
      <w:r>
        <w:rPr>
          <w:sz w:val="24"/>
        </w:rPr>
        <w:t>1. Оказание поддержки развитию субъектов малого предпринимательства;</w:t>
      </w:r>
    </w:p>
    <w:p w:rsidR="0037563D" w:rsidRDefault="007268E8">
      <w:pPr>
        <w:tabs>
          <w:tab w:val="left" w:pos="2583"/>
        </w:tabs>
        <w:ind w:left="795" w:hanging="435"/>
        <w:jc w:val="both"/>
        <w:rPr>
          <w:sz w:val="24"/>
        </w:rPr>
      </w:pPr>
      <w:r>
        <w:rPr>
          <w:sz w:val="24"/>
        </w:rPr>
        <w:t>2. Оказание содействия развитию системы кредитования малого бизнеса;</w:t>
      </w:r>
    </w:p>
    <w:p w:rsidR="0037563D" w:rsidRDefault="007268E8">
      <w:pPr>
        <w:pStyle w:val="310"/>
        <w:tabs>
          <w:tab w:val="left" w:pos="-2010"/>
          <w:tab w:val="left" w:pos="1590"/>
        </w:tabs>
        <w:ind w:left="795" w:hanging="435"/>
        <w:rPr>
          <w:szCs w:val="24"/>
        </w:rPr>
      </w:pPr>
      <w:r>
        <w:rPr>
          <w:szCs w:val="24"/>
        </w:rPr>
        <w:t xml:space="preserve">3. Продвижение продукции малых предприятий на новые рынки, путем участия их в </w:t>
      </w:r>
      <w:r>
        <w:rPr>
          <w:szCs w:val="24"/>
        </w:rPr>
        <w:t>выставках и ярмарках, «Днях предпринимателя»;</w:t>
      </w:r>
    </w:p>
    <w:p w:rsidR="0037563D" w:rsidRDefault="0037563D">
      <w:pPr>
        <w:jc w:val="both"/>
        <w:rPr>
          <w:b/>
          <w:i/>
          <w:sz w:val="24"/>
        </w:rPr>
      </w:pPr>
    </w:p>
    <w:p w:rsidR="0037563D" w:rsidRDefault="007268E8">
      <w:pPr>
        <w:jc w:val="both"/>
        <w:outlineLvl w:val="0"/>
        <w:rPr>
          <w:b/>
          <w:i/>
          <w:sz w:val="24"/>
        </w:rPr>
      </w:pPr>
      <w:r>
        <w:rPr>
          <w:b/>
          <w:i/>
          <w:sz w:val="24"/>
        </w:rPr>
        <w:t xml:space="preserve">В области  дорожного хозяйства </w:t>
      </w:r>
    </w:p>
    <w:p w:rsidR="0037563D" w:rsidRDefault="007268E8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Цели:</w:t>
      </w:r>
    </w:p>
    <w:p w:rsidR="0037563D" w:rsidRDefault="007268E8">
      <w:pPr>
        <w:ind w:firstLine="709"/>
        <w:jc w:val="both"/>
        <w:rPr>
          <w:sz w:val="24"/>
        </w:rPr>
      </w:pPr>
      <w:r>
        <w:rPr>
          <w:sz w:val="24"/>
        </w:rPr>
        <w:t>1. Повышение доступности транспортных услуг.</w:t>
      </w:r>
    </w:p>
    <w:p w:rsidR="0037563D" w:rsidRDefault="007268E8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Задачи:</w:t>
      </w:r>
    </w:p>
    <w:p w:rsidR="0037563D" w:rsidRDefault="007268E8">
      <w:pPr>
        <w:tabs>
          <w:tab w:val="left" w:pos="1909"/>
        </w:tabs>
        <w:ind w:firstLine="709"/>
        <w:jc w:val="both"/>
        <w:rPr>
          <w:sz w:val="24"/>
        </w:rPr>
      </w:pPr>
      <w:r>
        <w:rPr>
          <w:sz w:val="24"/>
        </w:rPr>
        <w:t>1. Содержание автомобильных дорог общего пользования между населенными пунктами. Поддержание в рабочем состоянии дорож</w:t>
      </w:r>
      <w:r>
        <w:rPr>
          <w:sz w:val="24"/>
        </w:rPr>
        <w:t>ной сети.</w:t>
      </w:r>
    </w:p>
    <w:p w:rsidR="0037563D" w:rsidRDefault="0037563D">
      <w:pPr>
        <w:pStyle w:val="a9"/>
        <w:ind w:firstLine="0"/>
        <w:jc w:val="both"/>
        <w:rPr>
          <w:i/>
          <w:sz w:val="24"/>
          <w:szCs w:val="24"/>
        </w:rPr>
      </w:pPr>
    </w:p>
    <w:p w:rsidR="0037563D" w:rsidRDefault="007268E8">
      <w:pPr>
        <w:pStyle w:val="a9"/>
        <w:ind w:firstLine="0"/>
        <w:jc w:val="both"/>
        <w:outlineLvl w:val="0"/>
      </w:pPr>
      <w:r>
        <w:rPr>
          <w:b/>
          <w:i/>
          <w:sz w:val="24"/>
          <w:szCs w:val="24"/>
        </w:rPr>
        <w:t>В области потребительского рынка</w:t>
      </w:r>
    </w:p>
    <w:p w:rsidR="0037563D" w:rsidRDefault="007268E8">
      <w:pPr>
        <w:pStyle w:val="a9"/>
        <w:ind w:firstLine="709"/>
        <w:jc w:val="both"/>
      </w:pPr>
      <w:r>
        <w:rPr>
          <w:i/>
          <w:sz w:val="24"/>
          <w:szCs w:val="24"/>
          <w:u w:val="single"/>
        </w:rPr>
        <w:t xml:space="preserve">Цель: </w:t>
      </w:r>
      <w:r>
        <w:rPr>
          <w:sz w:val="24"/>
          <w:szCs w:val="24"/>
        </w:rPr>
        <w:t xml:space="preserve"> Удовлетворение покупательского спроса населения в качественных товарах и услугах.</w:t>
      </w:r>
    </w:p>
    <w:p w:rsidR="0037563D" w:rsidRDefault="007268E8">
      <w:pPr>
        <w:pStyle w:val="a9"/>
        <w:ind w:firstLine="709"/>
        <w:jc w:val="both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Задачи:</w:t>
      </w:r>
    </w:p>
    <w:p w:rsidR="0037563D" w:rsidRDefault="007268E8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Развитие стационарной торговли за счет открытия новых магазинов, павильонов в селах.</w:t>
      </w:r>
    </w:p>
    <w:p w:rsidR="0037563D" w:rsidRDefault="007268E8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Возрождение бытового обс</w:t>
      </w:r>
      <w:r>
        <w:rPr>
          <w:sz w:val="24"/>
          <w:szCs w:val="24"/>
        </w:rPr>
        <w:t>луживания в селе, улучшение качества предоставляемых услуг.</w:t>
      </w:r>
    </w:p>
    <w:p w:rsidR="0037563D" w:rsidRDefault="0037563D">
      <w:pPr>
        <w:jc w:val="both"/>
        <w:rPr>
          <w:i/>
          <w:sz w:val="24"/>
        </w:rPr>
      </w:pPr>
    </w:p>
    <w:p w:rsidR="0037563D" w:rsidRDefault="007268E8">
      <w:pPr>
        <w:jc w:val="both"/>
        <w:outlineLvl w:val="0"/>
      </w:pPr>
      <w:r>
        <w:rPr>
          <w:b/>
          <w:i/>
          <w:sz w:val="24"/>
        </w:rPr>
        <w:t>В области благоустройства и озеленения территории, охраны окружающей среды</w:t>
      </w:r>
    </w:p>
    <w:p w:rsidR="0037563D" w:rsidRDefault="007268E8">
      <w:pPr>
        <w:ind w:firstLine="709"/>
        <w:jc w:val="both"/>
      </w:pPr>
      <w:r>
        <w:rPr>
          <w:i/>
          <w:sz w:val="24"/>
          <w:u w:val="single"/>
        </w:rPr>
        <w:t xml:space="preserve">Цель: </w:t>
      </w:r>
      <w:r>
        <w:rPr>
          <w:sz w:val="24"/>
        </w:rPr>
        <w:t xml:space="preserve"> Создание комфортных условий проживания жителям  Майского сельсовета Краснозерского района.</w:t>
      </w:r>
    </w:p>
    <w:p w:rsidR="0037563D" w:rsidRDefault="007268E8">
      <w:pPr>
        <w:ind w:firstLine="709"/>
        <w:jc w:val="both"/>
        <w:outlineLvl w:val="0"/>
        <w:rPr>
          <w:i/>
          <w:sz w:val="24"/>
          <w:u w:val="single"/>
        </w:rPr>
      </w:pPr>
      <w:r>
        <w:rPr>
          <w:i/>
          <w:sz w:val="24"/>
          <w:u w:val="single"/>
        </w:rPr>
        <w:t>Задачи:</w:t>
      </w:r>
    </w:p>
    <w:p w:rsidR="0037563D" w:rsidRDefault="007268E8">
      <w:pPr>
        <w:ind w:firstLine="709"/>
        <w:jc w:val="both"/>
        <w:outlineLvl w:val="0"/>
        <w:rPr>
          <w:sz w:val="24"/>
        </w:rPr>
      </w:pPr>
      <w:r>
        <w:rPr>
          <w:sz w:val="24"/>
        </w:rPr>
        <w:t>1. Благоустрой</w:t>
      </w:r>
      <w:r>
        <w:rPr>
          <w:sz w:val="24"/>
        </w:rPr>
        <w:t>ство и озеленение территории поселения.</w:t>
      </w:r>
    </w:p>
    <w:p w:rsidR="0037563D" w:rsidRDefault="007268E8">
      <w:pPr>
        <w:ind w:firstLine="709"/>
        <w:jc w:val="both"/>
        <w:rPr>
          <w:sz w:val="24"/>
        </w:rPr>
      </w:pPr>
      <w:r>
        <w:rPr>
          <w:sz w:val="24"/>
        </w:rPr>
        <w:t>2. Проведение ремонта систем уличного освещения.</w:t>
      </w:r>
    </w:p>
    <w:p w:rsidR="0037563D" w:rsidRDefault="007268E8">
      <w:pPr>
        <w:ind w:firstLine="709"/>
        <w:jc w:val="both"/>
        <w:rPr>
          <w:sz w:val="24"/>
        </w:rPr>
      </w:pPr>
      <w:r>
        <w:rPr>
          <w:sz w:val="24"/>
        </w:rPr>
        <w:t>3. Содержание мест захоронения</w:t>
      </w:r>
    </w:p>
    <w:p w:rsidR="0037563D" w:rsidRDefault="007268E8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4. Устранение несанкционированных свалок.</w:t>
      </w:r>
    </w:p>
    <w:p w:rsidR="0037563D" w:rsidRDefault="0037563D">
      <w:pPr>
        <w:tabs>
          <w:tab w:val="left" w:pos="1800"/>
        </w:tabs>
        <w:ind w:firstLine="709"/>
        <w:jc w:val="both"/>
        <w:rPr>
          <w:sz w:val="24"/>
          <w:szCs w:val="28"/>
        </w:rPr>
      </w:pPr>
    </w:p>
    <w:p w:rsidR="0037563D" w:rsidRDefault="007268E8">
      <w:pPr>
        <w:tabs>
          <w:tab w:val="left" w:pos="1482"/>
        </w:tabs>
        <w:jc w:val="both"/>
        <w:outlineLvl w:val="0"/>
      </w:pPr>
      <w:r>
        <w:rPr>
          <w:b/>
          <w:bCs/>
          <w:i/>
          <w:sz w:val="24"/>
        </w:rPr>
        <w:t>Развитие местного самоуправления</w:t>
      </w:r>
    </w:p>
    <w:p w:rsidR="0037563D" w:rsidRDefault="0037563D">
      <w:pPr>
        <w:tabs>
          <w:tab w:val="left" w:pos="1482"/>
        </w:tabs>
        <w:jc w:val="both"/>
        <w:rPr>
          <w:bCs/>
          <w:i/>
          <w:sz w:val="24"/>
        </w:rPr>
      </w:pPr>
    </w:p>
    <w:p w:rsidR="0037563D" w:rsidRDefault="007268E8">
      <w:pPr>
        <w:tabs>
          <w:tab w:val="left" w:pos="1482"/>
        </w:tabs>
        <w:jc w:val="both"/>
      </w:pPr>
      <w:r>
        <w:rPr>
          <w:bCs/>
          <w:i/>
          <w:sz w:val="24"/>
        </w:rPr>
        <w:t>Цель</w:t>
      </w:r>
      <w:r>
        <w:rPr>
          <w:bCs/>
          <w:sz w:val="24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37563D" w:rsidRDefault="007268E8">
      <w:pPr>
        <w:tabs>
          <w:tab w:val="left" w:pos="1482"/>
        </w:tabs>
      </w:pPr>
      <w:r>
        <w:rPr>
          <w:bCs/>
          <w:i/>
          <w:sz w:val="24"/>
        </w:rPr>
        <w:t>Задачи</w:t>
      </w:r>
      <w:r>
        <w:rPr>
          <w:bCs/>
          <w:sz w:val="24"/>
        </w:rPr>
        <w:t>:</w:t>
      </w:r>
    </w:p>
    <w:p w:rsidR="0037563D" w:rsidRDefault="007268E8">
      <w:pPr>
        <w:tabs>
          <w:tab w:val="left" w:pos="1482"/>
        </w:tabs>
        <w:jc w:val="both"/>
        <w:rPr>
          <w:bCs/>
          <w:sz w:val="24"/>
        </w:rPr>
      </w:pPr>
      <w:r>
        <w:rPr>
          <w:bCs/>
          <w:sz w:val="24"/>
        </w:rPr>
        <w:t>- совершенствование нормативно – правового обеспечения;</w:t>
      </w:r>
    </w:p>
    <w:p w:rsidR="0037563D" w:rsidRDefault="007268E8">
      <w:pPr>
        <w:tabs>
          <w:tab w:val="left" w:pos="1482"/>
        </w:tabs>
        <w:jc w:val="both"/>
        <w:rPr>
          <w:bCs/>
          <w:sz w:val="24"/>
        </w:rPr>
      </w:pPr>
      <w:r>
        <w:rPr>
          <w:bCs/>
          <w:sz w:val="24"/>
        </w:rPr>
        <w:t xml:space="preserve">- содействие в подготовке и повышении квалификации кадров </w:t>
      </w:r>
      <w:r>
        <w:rPr>
          <w:bCs/>
          <w:sz w:val="24"/>
        </w:rPr>
        <w:t>в сфере муниципального управления.</w:t>
      </w:r>
    </w:p>
    <w:p w:rsidR="0037563D" w:rsidRDefault="007268E8">
      <w:pPr>
        <w:tabs>
          <w:tab w:val="left" w:pos="1800"/>
        </w:tabs>
        <w:ind w:firstLine="709"/>
        <w:jc w:val="both"/>
      </w:pPr>
      <w:r>
        <w:rPr>
          <w:sz w:val="24"/>
        </w:rPr>
        <w:t>Достижение целей социально-экономического развития муниципального образования и решение поставленных задач в рамках полномочий органов местного самоуправления будет достигаться путем реализации программных мероприятий.</w:t>
      </w: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  <w:sectPr w:rsidR="0037563D">
          <w:footerReference w:type="default" r:id="rId7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</w:p>
    <w:p w:rsidR="0037563D" w:rsidRDefault="0037563D">
      <w:pPr>
        <w:rPr>
          <w:sz w:val="24"/>
        </w:rPr>
      </w:pPr>
    </w:p>
    <w:p w:rsidR="0037563D" w:rsidRDefault="007268E8">
      <w:pPr>
        <w:tabs>
          <w:tab w:val="left" w:pos="6804"/>
          <w:tab w:val="left" w:pos="7938"/>
        </w:tabs>
        <w:jc w:val="center"/>
      </w:pPr>
      <w:r>
        <w:rPr>
          <w:b/>
          <w:sz w:val="24"/>
          <w:szCs w:val="28"/>
        </w:rPr>
        <w:t> </w:t>
      </w:r>
      <w:r>
        <w:rPr>
          <w:b/>
          <w:sz w:val="24"/>
        </w:rPr>
        <w:t xml:space="preserve">Основные мероприятия реализации среднесрочного плана социально-экономического развития муниципального образования  </w:t>
      </w:r>
      <w:r>
        <w:rPr>
          <w:b/>
          <w:sz w:val="24"/>
        </w:rPr>
        <w:t>Майского  сельсовета на 2023-2025</w:t>
      </w:r>
      <w:r>
        <w:t xml:space="preserve"> годы</w:t>
      </w:r>
    </w:p>
    <w:tbl>
      <w:tblPr>
        <w:tblW w:w="15286" w:type="dxa"/>
        <w:tblInd w:w="-118" w:type="dxa"/>
        <w:tblLayout w:type="fixed"/>
        <w:tblLook w:val="04A0"/>
      </w:tblPr>
      <w:tblGrid>
        <w:gridCol w:w="2435"/>
        <w:gridCol w:w="3769"/>
        <w:gridCol w:w="659"/>
        <w:gridCol w:w="49"/>
        <w:gridCol w:w="941"/>
        <w:gridCol w:w="52"/>
        <w:gridCol w:w="850"/>
        <w:gridCol w:w="88"/>
        <w:gridCol w:w="54"/>
        <w:gridCol w:w="936"/>
        <w:gridCol w:w="56"/>
        <w:gridCol w:w="934"/>
        <w:gridCol w:w="58"/>
        <w:gridCol w:w="932"/>
        <w:gridCol w:w="61"/>
        <w:gridCol w:w="929"/>
        <w:gridCol w:w="63"/>
        <w:gridCol w:w="992"/>
        <w:gridCol w:w="79"/>
        <w:gridCol w:w="63"/>
        <w:gridCol w:w="1234"/>
        <w:gridCol w:w="52"/>
      </w:tblGrid>
      <w:tr w:rsidR="0037563D">
        <w:trPr>
          <w:trHeight w:val="659"/>
          <w:tblHeader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</w:p>
          <w:p w:rsidR="0037563D" w:rsidRDefault="0037563D">
            <w:pPr>
              <w:jc w:val="center"/>
              <w:rPr>
                <w:sz w:val="24"/>
              </w:rPr>
            </w:pP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ind w:left="-2663" w:firstLine="2663"/>
              <w:jc w:val="center"/>
              <w:rPr>
                <w:sz w:val="24"/>
              </w:rPr>
            </w:pPr>
            <w:r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a9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6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Объемы  и источники финансирования, тыс. руб.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</w:tr>
      <w:tr w:rsidR="0037563D">
        <w:trPr>
          <w:trHeight w:val="333"/>
          <w:tblHeader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</w:tr>
      <w:tr w:rsidR="0037563D">
        <w:trPr>
          <w:trHeight w:val="332"/>
          <w:tblHeader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района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Прочие (собственные средства предприятий, кредитные ресурсы банков и пр)</w:t>
            </w: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bCs/>
                <w:sz w:val="24"/>
              </w:rPr>
            </w:pPr>
          </w:p>
        </w:tc>
      </w:tr>
      <w:tr w:rsidR="0037563D">
        <w:trPr>
          <w:trHeight w:val="167"/>
        </w:trPr>
        <w:tc>
          <w:tcPr>
            <w:tcW w:w="152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«Сельское хозяйство»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b/>
                <w:i/>
                <w:sz w:val="24"/>
              </w:rPr>
            </w:pPr>
          </w:p>
        </w:tc>
      </w:tr>
      <w:tr w:rsidR="0037563D">
        <w:trPr>
          <w:trHeight w:val="1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 xml:space="preserve">Приобретение техники сельскохозяйственными предприятиями </w:t>
            </w:r>
          </w:p>
          <w:p w:rsidR="0037563D" w:rsidRDefault="0037563D">
            <w:pPr>
              <w:jc w:val="both"/>
              <w:rPr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37563D" w:rsidRDefault="0037563D">
            <w:pPr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r>
              <w:rPr>
                <w:sz w:val="24"/>
              </w:rPr>
              <w:t>3500,0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3500,0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3500,0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3500,0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3500,0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3500,0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</w:pPr>
            <w:r>
              <w:rPr>
                <w:sz w:val="24"/>
              </w:rPr>
              <w:t>Сельскохозяйственные предприятия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trHeight w:val="14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Жилищно – коммунальное хозяйство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Благоустройство </w:t>
            </w: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37563D" w:rsidRDefault="0037563D">
            <w:pPr>
              <w:jc w:val="both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450,0</w:t>
            </w:r>
          </w:p>
          <w:p w:rsidR="0037563D" w:rsidRDefault="007268E8">
            <w:pPr>
              <w:jc w:val="both"/>
            </w:pPr>
            <w:r>
              <w:rPr>
                <w:sz w:val="24"/>
              </w:rPr>
              <w:t>450,0</w:t>
            </w:r>
          </w:p>
          <w:p w:rsidR="0037563D" w:rsidRDefault="007268E8">
            <w:pPr>
              <w:jc w:val="both"/>
            </w:pPr>
            <w:r>
              <w:rPr>
                <w:sz w:val="24"/>
              </w:rPr>
              <w:t>500,0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450,00</w:t>
            </w:r>
          </w:p>
          <w:p w:rsidR="0037563D" w:rsidRDefault="007268E8">
            <w:r>
              <w:rPr>
                <w:sz w:val="24"/>
              </w:rPr>
              <w:t>450,0</w:t>
            </w:r>
          </w:p>
          <w:p w:rsidR="0037563D" w:rsidRDefault="007268E8">
            <w:r>
              <w:rPr>
                <w:sz w:val="24"/>
              </w:rPr>
              <w:t>500,0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Майского</w:t>
            </w:r>
            <w:r>
              <w:rPr>
                <w:sz w:val="24"/>
              </w:rPr>
              <w:t xml:space="preserve"> сельсовета</w:t>
            </w:r>
          </w:p>
          <w:p w:rsidR="0037563D" w:rsidRDefault="0037563D">
            <w:pPr>
              <w:jc w:val="both"/>
              <w:rPr>
                <w:sz w:val="24"/>
              </w:rPr>
            </w:pP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trHeight w:val="302"/>
        </w:trPr>
        <w:tc>
          <w:tcPr>
            <w:tcW w:w="152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Молодежная политика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b/>
                <w:i/>
                <w:sz w:val="24"/>
              </w:rPr>
            </w:pPr>
          </w:p>
        </w:tc>
      </w:tr>
      <w:tr w:rsidR="0037563D">
        <w:trPr>
          <w:trHeight w:val="91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условий социального становления молодежи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r>
              <w:rPr>
                <w:sz w:val="24"/>
              </w:rPr>
              <w:t>Организация досуговой деятельности.</w:t>
            </w:r>
          </w:p>
          <w:p w:rsidR="0037563D" w:rsidRDefault="0037563D">
            <w:pPr>
              <w:jc w:val="both"/>
              <w:rPr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37563D" w:rsidRDefault="007268E8">
            <w:r>
              <w:rPr>
                <w:sz w:val="24"/>
              </w:rPr>
              <w:t>10,0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37563D" w:rsidRDefault="007268E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37563D" w:rsidRDefault="007268E8">
            <w:pPr>
              <w:jc w:val="both"/>
            </w:pPr>
            <w:r>
              <w:rPr>
                <w:sz w:val="24"/>
              </w:rPr>
              <w:t>10,0</w:t>
            </w:r>
          </w:p>
          <w:p w:rsidR="0037563D" w:rsidRDefault="007268E8">
            <w:pPr>
              <w:jc w:val="both"/>
            </w:pPr>
            <w:r>
              <w:rPr>
                <w:sz w:val="24"/>
              </w:rPr>
              <w:t>10,0</w:t>
            </w:r>
          </w:p>
          <w:p w:rsidR="0037563D" w:rsidRDefault="007268E8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Майский сельсовет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trHeight w:val="302"/>
        </w:trPr>
        <w:tc>
          <w:tcPr>
            <w:tcW w:w="152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 культура и спорт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b/>
                <w:i/>
                <w:sz w:val="24"/>
              </w:rPr>
            </w:pPr>
          </w:p>
        </w:tc>
      </w:tr>
      <w:tr w:rsidR="0037563D">
        <w:trPr>
          <w:trHeight w:val="1415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63D" w:rsidRDefault="0037563D">
            <w:pPr>
              <w:snapToGrid w:val="0"/>
              <w:rPr>
                <w:sz w:val="24"/>
                <w:highlight w:val="yellow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спортивно-массовых мероприятий, (традиционных волейбольных турниров, поездки на районные спортивные мероприятиями- приобретение спортивного инвентаря, проведение Дня физкультурника)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ind w:right="-162"/>
              <w:jc w:val="both"/>
              <w:rPr>
                <w:sz w:val="24"/>
              </w:rPr>
            </w:pPr>
            <w:r>
              <w:rPr>
                <w:sz w:val="24"/>
              </w:rPr>
              <w:t>43,4</w:t>
            </w:r>
          </w:p>
          <w:p w:rsidR="0037563D" w:rsidRDefault="007268E8">
            <w:pPr>
              <w:ind w:right="-162"/>
              <w:jc w:val="both"/>
              <w:rPr>
                <w:sz w:val="24"/>
              </w:rPr>
            </w:pPr>
            <w:r>
              <w:rPr>
                <w:sz w:val="24"/>
              </w:rPr>
              <w:t>96,2</w:t>
            </w:r>
          </w:p>
          <w:p w:rsidR="0037563D" w:rsidRDefault="007268E8">
            <w:pPr>
              <w:ind w:right="-162"/>
              <w:jc w:val="both"/>
              <w:rPr>
                <w:sz w:val="24"/>
              </w:rPr>
            </w:pPr>
            <w:r>
              <w:rPr>
                <w:sz w:val="24"/>
              </w:rPr>
              <w:t>96,5</w:t>
            </w:r>
          </w:p>
          <w:p w:rsidR="0037563D" w:rsidRDefault="007268E8">
            <w:pPr>
              <w:ind w:right="-162"/>
              <w:jc w:val="both"/>
              <w:rPr>
                <w:sz w:val="24"/>
              </w:rPr>
            </w:pPr>
            <w:r>
              <w:rPr>
                <w:sz w:val="24"/>
              </w:rPr>
              <w:t>125,5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ind w:right="-162"/>
              <w:jc w:val="both"/>
              <w:rPr>
                <w:sz w:val="24"/>
              </w:rPr>
            </w:pPr>
            <w:r>
              <w:rPr>
                <w:sz w:val="24"/>
              </w:rPr>
              <w:t>43,4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96,2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96,5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125,5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Майский сельсовет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trHeight w:val="302"/>
        </w:trPr>
        <w:tc>
          <w:tcPr>
            <w:tcW w:w="152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Культура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b/>
                <w:i/>
                <w:sz w:val="24"/>
              </w:rPr>
            </w:pPr>
          </w:p>
        </w:tc>
      </w:tr>
      <w:tr w:rsidR="0037563D">
        <w:trPr>
          <w:trHeight w:val="8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культурно-массовых мероприятий, конкурсов, смотров самодеятельного народного </w:t>
            </w:r>
            <w:r>
              <w:rPr>
                <w:sz w:val="24"/>
              </w:rPr>
              <w:t>творчества (проводы зимы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-День Победы, День села,  День пожилых людей, День матери)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869,4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869,4</w:t>
            </w:r>
          </w:p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869,4</w:t>
            </w:r>
          </w:p>
          <w:p w:rsidR="0037563D" w:rsidRDefault="007268E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869,4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869,4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869,4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869,4</w:t>
            </w:r>
          </w:p>
          <w:p w:rsidR="0037563D" w:rsidRDefault="007268E8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869,4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Майский сельсовет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trHeight w:val="30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безопасного 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Строительство и содержание автомобильных </w:t>
            </w:r>
            <w:r>
              <w:rPr>
                <w:sz w:val="24"/>
              </w:rPr>
              <w:t>дорог, ремонт внутри поселковых дорог.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703,4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845,2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845,2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845,2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703,4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845,2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845,2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845,2</w:t>
            </w: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  <w:p w:rsidR="0037563D" w:rsidRDefault="0037563D">
            <w:pPr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Майский сельсовет</w:t>
            </w: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trHeight w:val="302"/>
        </w:trPr>
        <w:tc>
          <w:tcPr>
            <w:tcW w:w="118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 Социальная политика»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2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trHeight w:val="302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доплаты к пенсиям государственных служащих субъектов РФ и  муниципальных служащих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:rsidR="0037563D" w:rsidRDefault="007268E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snapToGrid w:val="0"/>
              <w:jc w:val="both"/>
              <w:rPr>
                <w:sz w:val="24"/>
              </w:rPr>
            </w:pPr>
          </w:p>
        </w:tc>
      </w:tr>
    </w:tbl>
    <w:p w:rsidR="0037563D" w:rsidRDefault="0037563D">
      <w:pPr>
        <w:sectPr w:rsidR="0037563D">
          <w:footerReference w:type="default" r:id="rId8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/>
        </w:sectPr>
      </w:pPr>
    </w:p>
    <w:p w:rsidR="0037563D" w:rsidRDefault="007268E8">
      <w:pPr>
        <w:tabs>
          <w:tab w:val="left" w:pos="720"/>
          <w:tab w:val="left" w:pos="1800"/>
        </w:tabs>
        <w:jc w:val="both"/>
        <w:rPr>
          <w:b/>
          <w:sz w:val="24"/>
        </w:rPr>
      </w:pPr>
      <w:r>
        <w:rPr>
          <w:b/>
          <w:bCs/>
          <w:sz w:val="24"/>
        </w:rPr>
        <w:lastRenderedPageBreak/>
        <w:t>2.Инвестиции в социально-экономическом развитии Майского  сельсовета</w:t>
      </w:r>
    </w:p>
    <w:p w:rsidR="0037563D" w:rsidRDefault="007268E8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</w:t>
      </w:r>
      <w:r>
        <w:rPr>
          <w:sz w:val="24"/>
        </w:rPr>
        <w:t xml:space="preserve">ого и муниципального бюджета, в соответствии с планами социально-экономического развития области, областными  и муниципальными целевыми программами с ежегодным уточнением объемов финансирования исходя из реальных возможностей бюджетов. Основным источником </w:t>
      </w:r>
      <w:r>
        <w:rPr>
          <w:sz w:val="24"/>
        </w:rPr>
        <w:t xml:space="preserve">средств для осуществления инвестиционных проектов станут собственные и заемные средства предприятий и организаций. </w:t>
      </w:r>
    </w:p>
    <w:p w:rsidR="0037563D" w:rsidRDefault="0037563D">
      <w:pPr>
        <w:tabs>
          <w:tab w:val="left" w:pos="1482"/>
        </w:tabs>
        <w:jc w:val="both"/>
        <w:rPr>
          <w:b/>
          <w:bCs/>
          <w:sz w:val="24"/>
        </w:rPr>
        <w:sectPr w:rsidR="0037563D">
          <w:footerReference w:type="default" r:id="rId9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</w:p>
    <w:p w:rsidR="0037563D" w:rsidRDefault="007268E8">
      <w:pPr>
        <w:pStyle w:val="aa"/>
        <w:rPr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социально-экономического развития на 2023-2025 годы</w:t>
      </w:r>
    </w:p>
    <w:p w:rsidR="0037563D" w:rsidRDefault="007268E8">
      <w:pPr>
        <w:pStyle w:val="LO-Normal"/>
        <w:jc w:val="center"/>
        <w:rPr>
          <w:b/>
          <w:sz w:val="24"/>
          <w:szCs w:val="24"/>
          <w:u w:val="single"/>
        </w:rPr>
      </w:pPr>
      <w:r>
        <w:rPr>
          <w:b/>
          <w:sz w:val="26"/>
          <w:u w:val="single"/>
        </w:rPr>
        <w:t>Майского сельсовета Крас</w:t>
      </w:r>
      <w:r>
        <w:rPr>
          <w:b/>
          <w:sz w:val="26"/>
          <w:u w:val="single"/>
        </w:rPr>
        <w:t xml:space="preserve">нозерского района Новосибирской области </w:t>
      </w:r>
    </w:p>
    <w:p w:rsidR="0037563D" w:rsidRDefault="007268E8">
      <w:pPr>
        <w:pStyle w:val="LO-Normal"/>
        <w:jc w:val="center"/>
        <w:rPr>
          <w:sz w:val="26"/>
        </w:rPr>
      </w:pPr>
      <w:r>
        <w:rPr>
          <w:sz w:val="24"/>
          <w:szCs w:val="24"/>
        </w:rPr>
        <w:t>(муниципальный район, городской округ)</w:t>
      </w:r>
    </w:p>
    <w:p w:rsidR="0037563D" w:rsidRDefault="0037563D">
      <w:pPr>
        <w:pStyle w:val="LO-Normal"/>
        <w:jc w:val="center"/>
        <w:rPr>
          <w:sz w:val="26"/>
        </w:rPr>
      </w:pPr>
    </w:p>
    <w:tbl>
      <w:tblPr>
        <w:tblW w:w="16473" w:type="dxa"/>
        <w:tblInd w:w="-128" w:type="dxa"/>
        <w:tblLayout w:type="fixed"/>
        <w:tblLook w:val="04A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  <w:gridCol w:w="10"/>
        <w:gridCol w:w="1173"/>
      </w:tblGrid>
      <w:tr w:rsidR="0037563D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</w:pPr>
          </w:p>
        </w:tc>
      </w:tr>
      <w:tr w:rsidR="0037563D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предыдущему  </w:t>
            </w:r>
            <w:r>
              <w:rPr>
                <w:sz w:val="24"/>
              </w:rPr>
              <w:t>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1359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1359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</w:pPr>
            <w:r>
              <w:rPr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</w:pPr>
            <w:r>
              <w:rPr>
                <w:sz w:val="24"/>
              </w:rPr>
              <w:t>56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</w:pPr>
            <w:r>
              <w:rPr>
                <w:sz w:val="24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Средняя наполняемость классов в общеобразовательных </w:t>
            </w:r>
            <w:r>
              <w:rPr>
                <w:sz w:val="24"/>
              </w:rPr>
              <w:t>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детей в возрасте от трех до семи лет, получающих дошкольную </w:t>
            </w:r>
            <w:r>
              <w:rPr>
                <w:sz w:val="24"/>
              </w:rPr>
              <w:t>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37563D" w:rsidRDefault="0037563D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Доля детей, охваченных дополнительным </w:t>
            </w:r>
            <w:r>
              <w:rPr>
                <w:sz w:val="24"/>
              </w:rPr>
              <w:t>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37563D" w:rsidRDefault="0037563D">
            <w:pPr>
              <w:pStyle w:val="LO-Normal"/>
              <w:rPr>
                <w:sz w:val="24"/>
              </w:rPr>
            </w:pPr>
          </w:p>
          <w:p w:rsidR="0037563D" w:rsidRDefault="0037563D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</w:pPr>
            <w: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jc w:val="center"/>
            </w:pPr>
            <w:r>
              <w:t>х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</w:pPr>
          </w:p>
        </w:tc>
      </w:tr>
      <w:tr w:rsidR="0037563D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выполнен-ных работ и услуг собственными силами организаций по  видам </w:t>
            </w:r>
            <w:r>
              <w:rPr>
                <w:sz w:val="24"/>
              </w:rPr>
              <w:t>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399,9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399,9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2"/>
              <w:snapToGrid w:val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63D" w:rsidRDefault="0037563D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37563D" w:rsidRDefault="0037563D">
            <w:pPr>
              <w:pStyle w:val="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7563D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0,349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0,329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0,329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0,329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сопост. ценах предыд. </w:t>
            </w:r>
            <w:r>
              <w:rPr>
                <w:sz w:val="24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площ.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индивидуальных жилых домов, построенных населением за свой счет и с помощью </w:t>
            </w:r>
            <w:r>
              <w:rPr>
                <w:sz w:val="24"/>
              </w:rPr>
              <w:t>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площ.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</w:pPr>
            <w:r>
              <w:rPr>
                <w:sz w:val="2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</w:pPr>
            <w:r>
              <w:rPr>
                <w:sz w:val="24"/>
              </w:rPr>
              <w:t>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Среднесписочная численность работников, чел. (для расчета </w:t>
            </w:r>
            <w:r>
              <w:rPr>
                <w:sz w:val="24"/>
              </w:rPr>
              <w:t>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18915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18915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обеспеченности </w:t>
            </w:r>
            <w:r>
              <w:rPr>
                <w:sz w:val="24"/>
              </w:rPr>
              <w:t>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37563D">
            <w:pPr>
              <w:pStyle w:val="LO-Normal"/>
              <w:snapToGrid w:val="0"/>
              <w:rPr>
                <w:sz w:val="24"/>
              </w:rPr>
            </w:pPr>
          </w:p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9536,8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9536,8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  <w:tr w:rsidR="0037563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</w:tcPr>
          <w:p w:rsidR="0037563D" w:rsidRDefault="0037563D">
            <w:pPr>
              <w:snapToGrid w:val="0"/>
              <w:rPr>
                <w:sz w:val="24"/>
              </w:rPr>
            </w:pPr>
          </w:p>
        </w:tc>
      </w:tr>
    </w:tbl>
    <w:p w:rsidR="0037563D" w:rsidRDefault="0037563D">
      <w:pPr>
        <w:ind w:firstLine="708"/>
        <w:jc w:val="both"/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37563D">
      <w:pPr>
        <w:rPr>
          <w:b/>
          <w:szCs w:val="28"/>
        </w:rPr>
      </w:pPr>
    </w:p>
    <w:p w:rsidR="0037563D" w:rsidRDefault="007268E8">
      <w:pPr>
        <w:numPr>
          <w:ilvl w:val="0"/>
          <w:numId w:val="9"/>
        </w:numPr>
        <w:jc w:val="center"/>
      </w:pPr>
      <w:r>
        <w:rPr>
          <w:b/>
          <w:sz w:val="24"/>
        </w:rPr>
        <w:t>Планируемое создание новых и расширение действующих производств в 2023 году.</w:t>
      </w:r>
    </w:p>
    <w:p w:rsidR="0037563D" w:rsidRDefault="0037563D">
      <w:pPr>
        <w:ind w:left="360"/>
        <w:jc w:val="center"/>
        <w:rPr>
          <w:b/>
          <w:sz w:val="24"/>
          <w:szCs w:val="28"/>
        </w:rPr>
      </w:pPr>
    </w:p>
    <w:p w:rsidR="0037563D" w:rsidRDefault="0037563D">
      <w:pPr>
        <w:pStyle w:val="LO-Normal1"/>
        <w:rPr>
          <w:b/>
          <w:sz w:val="28"/>
          <w:szCs w:val="28"/>
        </w:rPr>
      </w:pPr>
    </w:p>
    <w:tbl>
      <w:tblPr>
        <w:tblW w:w="15223" w:type="dxa"/>
        <w:tblInd w:w="-118" w:type="dxa"/>
        <w:tblLayout w:type="fixed"/>
        <w:tblLook w:val="04A0"/>
      </w:tblPr>
      <w:tblGrid>
        <w:gridCol w:w="3510"/>
        <w:gridCol w:w="3119"/>
        <w:gridCol w:w="1630"/>
        <w:gridCol w:w="3135"/>
        <w:gridCol w:w="54"/>
        <w:gridCol w:w="1884"/>
        <w:gridCol w:w="1891"/>
      </w:tblGrid>
      <w:tr w:rsidR="0037563D">
        <w:trPr>
          <w:trHeight w:val="2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плата. рублей</w:t>
            </w:r>
          </w:p>
        </w:tc>
      </w:tr>
      <w:tr w:rsidR="0037563D">
        <w:trPr>
          <w:cantSplit/>
        </w:trPr>
        <w:tc>
          <w:tcPr>
            <w:tcW w:w="1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Временные (сезонные) работы</w:t>
            </w:r>
          </w:p>
        </w:tc>
      </w:tr>
      <w:tr w:rsidR="003756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1. КФХ привлечение на уборочные с/х работы.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Выполнение сельхозработ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Уборочные работы, ремонт техники.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26120</w:t>
            </w:r>
          </w:p>
        </w:tc>
      </w:tr>
      <w:tr w:rsidR="0037563D">
        <w:trPr>
          <w:cantSplit/>
        </w:trPr>
        <w:tc>
          <w:tcPr>
            <w:tcW w:w="1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 работы</w:t>
            </w:r>
          </w:p>
        </w:tc>
      </w:tr>
      <w:tr w:rsidR="003756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  <w:p w:rsidR="0037563D" w:rsidRDefault="0037563D">
            <w:pPr>
              <w:pStyle w:val="LO-Normal1"/>
              <w:rPr>
                <w:sz w:val="24"/>
              </w:rPr>
            </w:pPr>
          </w:p>
          <w:p w:rsidR="0037563D" w:rsidRDefault="0037563D">
            <w:pPr>
              <w:pStyle w:val="LO-Normal1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Благоустройство территории</w:t>
            </w:r>
          </w:p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Ремонт зданий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7563D" w:rsidRDefault="0037563D">
            <w:pPr>
              <w:pStyle w:val="LO-Normal1"/>
              <w:jc w:val="center"/>
              <w:rPr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Обрезка и вырубка </w:t>
            </w:r>
            <w:r>
              <w:rPr>
                <w:sz w:val="24"/>
              </w:rPr>
              <w:t>деревьев, ремонт ограды, прополка, уборка территории кладбищ, косметические ремонты.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19950</w:t>
            </w:r>
          </w:p>
        </w:tc>
      </w:tr>
      <w:tr w:rsidR="0037563D">
        <w:trPr>
          <w:cantSplit/>
        </w:trPr>
        <w:tc>
          <w:tcPr>
            <w:tcW w:w="1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3756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  <w:p w:rsidR="0037563D" w:rsidRDefault="0037563D">
            <w:pPr>
              <w:pStyle w:val="LO-Normal1"/>
              <w:rPr>
                <w:sz w:val="24"/>
              </w:rPr>
            </w:pPr>
          </w:p>
          <w:p w:rsidR="0037563D" w:rsidRDefault="0037563D">
            <w:pPr>
              <w:pStyle w:val="LO-Normal1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37563D" w:rsidRDefault="007268E8">
            <w:pPr>
              <w:pStyle w:val="LO-Normal1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Работа на пришкольных участках, посадка овощей и цветов, полив и прополка, оказание помощи одиноким и престарелым гражданам, инвалидам.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3D" w:rsidRDefault="007268E8">
            <w:pPr>
              <w:pStyle w:val="LO-Normal1"/>
              <w:jc w:val="center"/>
              <w:rPr>
                <w:sz w:val="24"/>
              </w:rPr>
            </w:pPr>
            <w:r>
              <w:rPr>
                <w:sz w:val="24"/>
              </w:rPr>
              <w:t>19900</w:t>
            </w:r>
          </w:p>
        </w:tc>
      </w:tr>
    </w:tbl>
    <w:p w:rsidR="0037563D" w:rsidRDefault="0037563D">
      <w:pPr>
        <w:jc w:val="both"/>
        <w:rPr>
          <w:b/>
          <w:szCs w:val="28"/>
        </w:rPr>
      </w:pPr>
    </w:p>
    <w:p w:rsidR="0037563D" w:rsidRDefault="0037563D">
      <w:pPr>
        <w:jc w:val="both"/>
        <w:rPr>
          <w:b/>
          <w:szCs w:val="28"/>
        </w:rPr>
      </w:pPr>
    </w:p>
    <w:p w:rsidR="0037563D" w:rsidRDefault="0037563D">
      <w:pPr>
        <w:jc w:val="both"/>
        <w:rPr>
          <w:b/>
          <w:szCs w:val="28"/>
        </w:rPr>
      </w:pPr>
    </w:p>
    <w:p w:rsidR="0037563D" w:rsidRDefault="0037563D">
      <w:pPr>
        <w:jc w:val="both"/>
        <w:rPr>
          <w:b/>
          <w:szCs w:val="28"/>
        </w:rPr>
        <w:sectPr w:rsidR="0037563D">
          <w:footerReference w:type="default" r:id="rId10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/>
        </w:sectPr>
      </w:pPr>
    </w:p>
    <w:p w:rsidR="0037563D" w:rsidRDefault="007268E8">
      <w:pPr>
        <w:jc w:val="both"/>
        <w:outlineLvl w:val="0"/>
      </w:pPr>
      <w:r>
        <w:rPr>
          <w:b/>
          <w:sz w:val="24"/>
        </w:rPr>
        <w:lastRenderedPageBreak/>
        <w:t xml:space="preserve">5. Мониторинг хода реализации </w:t>
      </w:r>
      <w:r>
        <w:rPr>
          <w:b/>
          <w:sz w:val="24"/>
        </w:rPr>
        <w:t>среднесрочного плана социально-экономического развития муниципального образования</w:t>
      </w:r>
    </w:p>
    <w:p w:rsidR="0037563D" w:rsidRDefault="007268E8">
      <w:pPr>
        <w:pStyle w:val="310"/>
      </w:pPr>
      <w:r>
        <w:rPr>
          <w:szCs w:val="24"/>
        </w:rPr>
        <w:t xml:space="preserve">План социально-экономического развития Майского сельсовета на 2023-2025 годы разработан на основе действующего законодательства Российской Федерации и Новосибирской области, </w:t>
      </w:r>
      <w:r>
        <w:rPr>
          <w:szCs w:val="24"/>
        </w:rPr>
        <w:t>правовых актов администрации Новосибирской области, Устава Майского сельсовета и иных муниципальных правовых актов Майского сельсовета.</w:t>
      </w:r>
    </w:p>
    <w:p w:rsidR="0037563D" w:rsidRDefault="007268E8">
      <w:pPr>
        <w:pStyle w:val="310"/>
        <w:ind w:firstLine="0"/>
      </w:pPr>
      <w:r>
        <w:rPr>
          <w:szCs w:val="24"/>
        </w:rPr>
        <w:t>Среднесрочный план социально-экономического развития Майского сельсовета на 2023-2025 годы, утверждается решением Совето</w:t>
      </w:r>
      <w:r>
        <w:rPr>
          <w:szCs w:val="24"/>
        </w:rPr>
        <w:t>в депутатов Майского сельсовета. После утверждения План становится обязательным к исполнению документом для всех должностных лиц администрации Майского сельсовета. Ответственные должностные лица администрации вносят коррективы в годовые планы, учитывая цел</w:t>
      </w:r>
      <w:r>
        <w:rPr>
          <w:szCs w:val="24"/>
        </w:rPr>
        <w:t xml:space="preserve">и, задачи и основные направления, принятые в среднесрочном плане. Общественность поселения ежегодно информируется о ходе реализации плана. </w:t>
      </w:r>
    </w:p>
    <w:p w:rsidR="0037563D" w:rsidRDefault="007268E8">
      <w:pPr>
        <w:pStyle w:val="310"/>
        <w:rPr>
          <w:szCs w:val="24"/>
        </w:rPr>
      </w:pPr>
      <w:r>
        <w:rPr>
          <w:szCs w:val="24"/>
        </w:rPr>
        <w:t xml:space="preserve">В процессе реализации Плана возможна корректировка ее параметров с учетом воздействия изменений параметров «внешней </w:t>
      </w:r>
      <w:r>
        <w:rPr>
          <w:szCs w:val="24"/>
        </w:rPr>
        <w:t>среды»: изменение основных макропоказателей по сравнению с прогнозными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37563D">
      <w:pPr>
        <w:rPr>
          <w:sz w:val="24"/>
        </w:rPr>
      </w:pPr>
    </w:p>
    <w:p w:rsidR="0037563D" w:rsidRDefault="007268E8">
      <w:pPr>
        <w:tabs>
          <w:tab w:val="left" w:pos="915"/>
        </w:tabs>
      </w:pPr>
      <w:r>
        <w:rPr>
          <w:sz w:val="24"/>
        </w:rPr>
        <w:t xml:space="preserve">Глава Майского сельсовета </w:t>
      </w:r>
    </w:p>
    <w:p w:rsidR="0037563D" w:rsidRDefault="007268E8">
      <w:pPr>
        <w:tabs>
          <w:tab w:val="left" w:pos="915"/>
        </w:tabs>
        <w:rPr>
          <w:sz w:val="24"/>
        </w:rPr>
      </w:pPr>
      <w:r>
        <w:rPr>
          <w:sz w:val="24"/>
        </w:rPr>
        <w:t xml:space="preserve">Краснозерского района </w:t>
      </w:r>
    </w:p>
    <w:p w:rsidR="0037563D" w:rsidRDefault="007268E8">
      <w:pPr>
        <w:tabs>
          <w:tab w:val="left" w:pos="915"/>
        </w:tabs>
      </w:pPr>
      <w:r>
        <w:rPr>
          <w:sz w:val="24"/>
        </w:rPr>
        <w:t>Ново</w:t>
      </w:r>
      <w:r>
        <w:rPr>
          <w:sz w:val="24"/>
        </w:rPr>
        <w:t xml:space="preserve">сибирской области                                                                              О.В. Евтушенко </w:t>
      </w:r>
    </w:p>
    <w:p w:rsidR="0037563D" w:rsidRDefault="0037563D">
      <w:pPr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outlineLvl w:val="0"/>
        <w:rPr>
          <w:sz w:val="24"/>
        </w:rPr>
      </w:pPr>
    </w:p>
    <w:p w:rsidR="0037563D" w:rsidRDefault="0037563D">
      <w:pPr>
        <w:tabs>
          <w:tab w:val="left" w:pos="900"/>
        </w:tabs>
        <w:rPr>
          <w:sz w:val="24"/>
        </w:rPr>
      </w:pPr>
    </w:p>
    <w:sectPr w:rsidR="0037563D" w:rsidSect="0037563D">
      <w:footerReference w:type="default" r:id="rId11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E8" w:rsidRDefault="007268E8" w:rsidP="0037563D">
      <w:r>
        <w:separator/>
      </w:r>
    </w:p>
  </w:endnote>
  <w:endnote w:type="continuationSeparator" w:id="1">
    <w:p w:rsidR="007268E8" w:rsidRDefault="007268E8" w:rsidP="0037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3D" w:rsidRDefault="0037563D">
    <w:pPr>
      <w:pStyle w:val="Footer"/>
      <w:ind w:right="360"/>
    </w:pPr>
    <w:r>
      <w:pict>
        <v:rect id="_x0000_s1033" style="position:absolute;margin-left:427.7pt;margin-top:.05pt;width:7.05pt;height:16.1pt;z-index:251653632;mso-wrap-distance-left:0;mso-wrap-distance-right:0;mso-position-horizontal:right;mso-position-horizontal-relative:margin">
          <v:fill opacity="0"/>
          <v:textbox inset="0,0,0,0">
            <w:txbxContent>
              <w:p w:rsidR="0037563D" w:rsidRDefault="0037563D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  <w:r>
      <w:pict>
        <v:rect id="_x0000_s1032" style="position:absolute;margin-left:545.65pt;margin-top:.05pt;width:6.95pt;height:16pt;z-index:251654656;mso-wrap-distance-left:0;mso-wrap-distance-right:0;mso-position-horizontal-relative:page">
          <v:fill opacity="0"/>
          <v:textbox inset=".05pt,.05pt,.05pt,.05pt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3D" w:rsidRDefault="0037563D">
    <w:pPr>
      <w:pStyle w:val="Footer"/>
      <w:ind w:right="360"/>
    </w:pPr>
    <w:r>
      <w:pict>
        <v:rect id="_x0000_s1031" style="position:absolute;margin-left:688.5pt;margin-top:.05pt;width:7.05pt;height:16.1pt;z-index:251655680;mso-wrap-distance-left:0;mso-wrap-distance-right:0;mso-position-horizontal:right;mso-position-horizontal-relative:margin">
          <v:fill opacity="0"/>
          <v:textbox inset="0,0,0,0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9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  <w:r>
      <w:pict>
        <v:rect id="_x0000_s1030" style="position:absolute;margin-left:545.65pt;margin-top:.05pt;width:6.95pt;height:16pt;z-index:251656704;mso-wrap-distance-left:0;mso-wrap-distance-right:0;mso-position-horizontal-relative:page">
          <v:fill opacity="0"/>
          <v:textbox inset=".05pt,.05pt,.05pt,.05pt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9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3D" w:rsidRDefault="0037563D">
    <w:pPr>
      <w:pStyle w:val="Footer"/>
      <w:ind w:right="360"/>
    </w:pPr>
    <w:r>
      <w:pict>
        <v:rect id="_x0000_s1029" style="position:absolute;margin-left:427.7pt;margin-top:.05pt;width:14.05pt;height:16.1pt;z-index:251657728;mso-wrap-distance-left:0;mso-wrap-distance-right:0;mso-position-horizontal:right;mso-position-horizontal-relative:margin">
          <v:fill opacity="0"/>
          <v:textbox inset="0,0,0,0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10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  <w:r>
      <w:pict>
        <v:rect id="_x0000_s1028" style="position:absolute;margin-left:545.65pt;margin-top:.05pt;width:6.95pt;height:16pt;z-index:251658752;mso-wrap-distance-left:0;mso-wrap-distance-right:0;mso-position-horizontal-relative:page">
          <v:fill opacity="0"/>
          <v:textbox inset=".05pt,.05pt,.05pt,.05pt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10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3D" w:rsidRDefault="0037563D">
    <w:pPr>
      <w:pStyle w:val="Footer"/>
      <w:ind w:right="360"/>
    </w:pPr>
    <w:r>
      <w:pict>
        <v:rect id="_x0000_s1027" style="position:absolute;margin-left:688.5pt;margin-top:.05pt;width:14.05pt;height:16.1pt;z-index:251659776;mso-wrap-distance-left:0;mso-wrap-distance-right:0;mso-position-horizontal:right;mso-position-horizontal-relative:margin">
          <v:fill opacity="0"/>
          <v:textbox inset="0,0,0,0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17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  <w:r>
      <w:pict>
        <v:rect id="_x0000_s1026" style="position:absolute;margin-left:545.65pt;margin-top:.05pt;width:6.95pt;height:16pt;z-index:251660800;mso-wrap-distance-left:0;mso-wrap-distance-right:0;mso-position-horizontal-relative:page">
          <v:fill opacity="0"/>
          <v:textbox inset=".05pt,.05pt,.05pt,.05pt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17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3D" w:rsidRDefault="0037563D">
    <w:pPr>
      <w:pStyle w:val="Footer"/>
      <w:ind w:right="360"/>
    </w:pPr>
    <w:r>
      <w:pict>
        <v:rect id="_x0000_s1025" style="position:absolute;margin-left:538.65pt;margin-top:.05pt;width:13.95pt;height:16pt;z-index:251661824;mso-wrap-distance-left:0;mso-wrap-distance-right:0;mso-position-horizontal-relative:page">
          <v:fill opacity="0"/>
          <v:textbox inset=".05pt,.05pt,.05pt,.05pt">
            <w:txbxContent>
              <w:p w:rsidR="0037563D" w:rsidRDefault="0037563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68E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04874">
                  <w:rPr>
                    <w:rStyle w:val="PageNumber"/>
                    <w:noProof/>
                  </w:rPr>
                  <w:t>18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E8" w:rsidRDefault="007268E8" w:rsidP="0037563D">
      <w:r>
        <w:separator/>
      </w:r>
    </w:p>
  </w:footnote>
  <w:footnote w:type="continuationSeparator" w:id="1">
    <w:p w:rsidR="007268E8" w:rsidRDefault="007268E8" w:rsidP="00375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9B"/>
    <w:multiLevelType w:val="multilevel"/>
    <w:tmpl w:val="2ED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92BD5"/>
    <w:multiLevelType w:val="multilevel"/>
    <w:tmpl w:val="9BA0CB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0E50492F"/>
    <w:multiLevelType w:val="multilevel"/>
    <w:tmpl w:val="AB1CF51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F140C"/>
    <w:multiLevelType w:val="multilevel"/>
    <w:tmpl w:val="AE6C15F2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E0489"/>
    <w:multiLevelType w:val="multilevel"/>
    <w:tmpl w:val="382C438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695D2B"/>
    <w:multiLevelType w:val="multilevel"/>
    <w:tmpl w:val="11E6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9D213C5"/>
    <w:multiLevelType w:val="multilevel"/>
    <w:tmpl w:val="4E7E9448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A0889"/>
    <w:multiLevelType w:val="multilevel"/>
    <w:tmpl w:val="1B06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873DDD"/>
    <w:multiLevelType w:val="multilevel"/>
    <w:tmpl w:val="EB9C4B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7563D"/>
    <w:rsid w:val="0037563D"/>
    <w:rsid w:val="007268E8"/>
    <w:rsid w:val="00D0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3D"/>
    <w:rPr>
      <w:rFonts w:eastAsia="Times New Roman" w:cs="Times New Roman"/>
      <w:sz w:val="28"/>
      <w:lang w:val="ru-RU" w:bidi="ar-SA"/>
    </w:rPr>
  </w:style>
  <w:style w:type="paragraph" w:styleId="2">
    <w:name w:val="heading 2"/>
    <w:basedOn w:val="LO-Normal1"/>
    <w:next w:val="LO-Normal1"/>
    <w:qFormat/>
    <w:rsid w:val="0037563D"/>
    <w:pPr>
      <w:keepNext/>
      <w:widowControl/>
      <w:jc w:val="center"/>
      <w:outlineLvl w:val="1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7563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8">
    <w:name w:val="Heading 8"/>
    <w:basedOn w:val="a"/>
    <w:next w:val="a"/>
    <w:qFormat/>
    <w:rsid w:val="0037563D"/>
    <w:pPr>
      <w:keepNext/>
      <w:numPr>
        <w:ilvl w:val="7"/>
        <w:numId w:val="1"/>
      </w:numPr>
      <w:outlineLvl w:val="7"/>
    </w:pPr>
    <w:rPr>
      <w:b/>
      <w:bCs/>
    </w:rPr>
  </w:style>
  <w:style w:type="character" w:customStyle="1" w:styleId="WW8Num1z0">
    <w:name w:val="WW8Num1z0"/>
    <w:qFormat/>
    <w:rsid w:val="0037563D"/>
  </w:style>
  <w:style w:type="character" w:customStyle="1" w:styleId="WW8Num1z1">
    <w:name w:val="WW8Num1z1"/>
    <w:qFormat/>
    <w:rsid w:val="0037563D"/>
  </w:style>
  <w:style w:type="character" w:customStyle="1" w:styleId="WW8Num1z2">
    <w:name w:val="WW8Num1z2"/>
    <w:qFormat/>
    <w:rsid w:val="0037563D"/>
  </w:style>
  <w:style w:type="character" w:customStyle="1" w:styleId="WW8Num1z3">
    <w:name w:val="WW8Num1z3"/>
    <w:qFormat/>
    <w:rsid w:val="0037563D"/>
  </w:style>
  <w:style w:type="character" w:customStyle="1" w:styleId="WW8Num1z4">
    <w:name w:val="WW8Num1z4"/>
    <w:qFormat/>
    <w:rsid w:val="0037563D"/>
  </w:style>
  <w:style w:type="character" w:customStyle="1" w:styleId="WW8Num1z5">
    <w:name w:val="WW8Num1z5"/>
    <w:qFormat/>
    <w:rsid w:val="0037563D"/>
  </w:style>
  <w:style w:type="character" w:customStyle="1" w:styleId="WW8Num1z6">
    <w:name w:val="WW8Num1z6"/>
    <w:qFormat/>
    <w:rsid w:val="0037563D"/>
  </w:style>
  <w:style w:type="character" w:customStyle="1" w:styleId="WW8Num1z7">
    <w:name w:val="WW8Num1z7"/>
    <w:qFormat/>
    <w:rsid w:val="0037563D"/>
  </w:style>
  <w:style w:type="character" w:customStyle="1" w:styleId="WW8Num1z8">
    <w:name w:val="WW8Num1z8"/>
    <w:qFormat/>
    <w:rsid w:val="0037563D"/>
  </w:style>
  <w:style w:type="character" w:customStyle="1" w:styleId="WW8Num2z0">
    <w:name w:val="WW8Num2z0"/>
    <w:qFormat/>
    <w:rsid w:val="0037563D"/>
  </w:style>
  <w:style w:type="character" w:customStyle="1" w:styleId="WW8Num2z1">
    <w:name w:val="WW8Num2z1"/>
    <w:qFormat/>
    <w:rsid w:val="0037563D"/>
  </w:style>
  <w:style w:type="character" w:customStyle="1" w:styleId="WW8Num2z2">
    <w:name w:val="WW8Num2z2"/>
    <w:qFormat/>
    <w:rsid w:val="0037563D"/>
  </w:style>
  <w:style w:type="character" w:customStyle="1" w:styleId="WW8Num2z3">
    <w:name w:val="WW8Num2z3"/>
    <w:qFormat/>
    <w:rsid w:val="0037563D"/>
  </w:style>
  <w:style w:type="character" w:customStyle="1" w:styleId="WW8Num2z4">
    <w:name w:val="WW8Num2z4"/>
    <w:qFormat/>
    <w:rsid w:val="0037563D"/>
  </w:style>
  <w:style w:type="character" w:customStyle="1" w:styleId="WW8Num2z5">
    <w:name w:val="WW8Num2z5"/>
    <w:qFormat/>
    <w:rsid w:val="0037563D"/>
  </w:style>
  <w:style w:type="character" w:customStyle="1" w:styleId="WW8Num2z6">
    <w:name w:val="WW8Num2z6"/>
    <w:qFormat/>
    <w:rsid w:val="0037563D"/>
  </w:style>
  <w:style w:type="character" w:customStyle="1" w:styleId="WW8Num2z7">
    <w:name w:val="WW8Num2z7"/>
    <w:qFormat/>
    <w:rsid w:val="0037563D"/>
  </w:style>
  <w:style w:type="character" w:customStyle="1" w:styleId="WW8Num2z8">
    <w:name w:val="WW8Num2z8"/>
    <w:qFormat/>
    <w:rsid w:val="0037563D"/>
  </w:style>
  <w:style w:type="character" w:customStyle="1" w:styleId="WW8Num3z0">
    <w:name w:val="WW8Num3z0"/>
    <w:qFormat/>
    <w:rsid w:val="0037563D"/>
  </w:style>
  <w:style w:type="character" w:customStyle="1" w:styleId="WW8Num3z1">
    <w:name w:val="WW8Num3z1"/>
    <w:qFormat/>
    <w:rsid w:val="0037563D"/>
  </w:style>
  <w:style w:type="character" w:customStyle="1" w:styleId="WW8Num3z2">
    <w:name w:val="WW8Num3z2"/>
    <w:qFormat/>
    <w:rsid w:val="0037563D"/>
  </w:style>
  <w:style w:type="character" w:customStyle="1" w:styleId="WW8Num3z3">
    <w:name w:val="WW8Num3z3"/>
    <w:qFormat/>
    <w:rsid w:val="0037563D"/>
  </w:style>
  <w:style w:type="character" w:customStyle="1" w:styleId="WW8Num3z4">
    <w:name w:val="WW8Num3z4"/>
    <w:qFormat/>
    <w:rsid w:val="0037563D"/>
  </w:style>
  <w:style w:type="character" w:customStyle="1" w:styleId="WW8Num3z5">
    <w:name w:val="WW8Num3z5"/>
    <w:qFormat/>
    <w:rsid w:val="0037563D"/>
  </w:style>
  <w:style w:type="character" w:customStyle="1" w:styleId="WW8Num3z6">
    <w:name w:val="WW8Num3z6"/>
    <w:qFormat/>
    <w:rsid w:val="0037563D"/>
  </w:style>
  <w:style w:type="character" w:customStyle="1" w:styleId="WW8Num3z7">
    <w:name w:val="WW8Num3z7"/>
    <w:qFormat/>
    <w:rsid w:val="0037563D"/>
  </w:style>
  <w:style w:type="character" w:customStyle="1" w:styleId="WW8Num3z8">
    <w:name w:val="WW8Num3z8"/>
    <w:qFormat/>
    <w:rsid w:val="0037563D"/>
  </w:style>
  <w:style w:type="character" w:customStyle="1" w:styleId="WW8Num4z0">
    <w:name w:val="WW8Num4z0"/>
    <w:qFormat/>
    <w:rsid w:val="0037563D"/>
    <w:rPr>
      <w:rFonts w:ascii="Symbol" w:hAnsi="Symbol" w:cs="OpenSymbol;Times New Roman"/>
    </w:rPr>
  </w:style>
  <w:style w:type="character" w:customStyle="1" w:styleId="WW8Num5z0">
    <w:name w:val="WW8Num5z0"/>
    <w:qFormat/>
    <w:rsid w:val="0037563D"/>
  </w:style>
  <w:style w:type="character" w:customStyle="1" w:styleId="WW8Num5z1">
    <w:name w:val="WW8Num5z1"/>
    <w:qFormat/>
    <w:rsid w:val="0037563D"/>
  </w:style>
  <w:style w:type="character" w:customStyle="1" w:styleId="WW8Num5z2">
    <w:name w:val="WW8Num5z2"/>
    <w:qFormat/>
    <w:rsid w:val="0037563D"/>
  </w:style>
  <w:style w:type="character" w:customStyle="1" w:styleId="WW8Num5z3">
    <w:name w:val="WW8Num5z3"/>
    <w:qFormat/>
    <w:rsid w:val="0037563D"/>
  </w:style>
  <w:style w:type="character" w:customStyle="1" w:styleId="WW8Num5z4">
    <w:name w:val="WW8Num5z4"/>
    <w:qFormat/>
    <w:rsid w:val="0037563D"/>
  </w:style>
  <w:style w:type="character" w:customStyle="1" w:styleId="WW8Num5z5">
    <w:name w:val="WW8Num5z5"/>
    <w:qFormat/>
    <w:rsid w:val="0037563D"/>
  </w:style>
  <w:style w:type="character" w:customStyle="1" w:styleId="WW8Num5z6">
    <w:name w:val="WW8Num5z6"/>
    <w:qFormat/>
    <w:rsid w:val="0037563D"/>
  </w:style>
  <w:style w:type="character" w:customStyle="1" w:styleId="WW8Num5z7">
    <w:name w:val="WW8Num5z7"/>
    <w:qFormat/>
    <w:rsid w:val="0037563D"/>
  </w:style>
  <w:style w:type="character" w:customStyle="1" w:styleId="WW8Num5z8">
    <w:name w:val="WW8Num5z8"/>
    <w:qFormat/>
    <w:rsid w:val="0037563D"/>
  </w:style>
  <w:style w:type="character" w:customStyle="1" w:styleId="WW8Num6z0">
    <w:name w:val="WW8Num6z0"/>
    <w:qFormat/>
    <w:rsid w:val="0037563D"/>
    <w:rPr>
      <w:rFonts w:ascii="Symbol" w:hAnsi="Symbol" w:cs="OpenSymbol;Times New Roman"/>
    </w:rPr>
  </w:style>
  <w:style w:type="character" w:customStyle="1" w:styleId="WW8Num7z0">
    <w:name w:val="WW8Num7z0"/>
    <w:qFormat/>
    <w:rsid w:val="0037563D"/>
  </w:style>
  <w:style w:type="character" w:customStyle="1" w:styleId="WW8Num7z1">
    <w:name w:val="WW8Num7z1"/>
    <w:qFormat/>
    <w:rsid w:val="0037563D"/>
  </w:style>
  <w:style w:type="character" w:customStyle="1" w:styleId="WW8Num7z2">
    <w:name w:val="WW8Num7z2"/>
    <w:qFormat/>
    <w:rsid w:val="0037563D"/>
  </w:style>
  <w:style w:type="character" w:customStyle="1" w:styleId="WW8Num7z3">
    <w:name w:val="WW8Num7z3"/>
    <w:qFormat/>
    <w:rsid w:val="0037563D"/>
  </w:style>
  <w:style w:type="character" w:customStyle="1" w:styleId="WW8Num7z4">
    <w:name w:val="WW8Num7z4"/>
    <w:qFormat/>
    <w:rsid w:val="0037563D"/>
  </w:style>
  <w:style w:type="character" w:customStyle="1" w:styleId="WW8Num7z5">
    <w:name w:val="WW8Num7z5"/>
    <w:qFormat/>
    <w:rsid w:val="0037563D"/>
  </w:style>
  <w:style w:type="character" w:customStyle="1" w:styleId="WW8Num7z6">
    <w:name w:val="WW8Num7z6"/>
    <w:qFormat/>
    <w:rsid w:val="0037563D"/>
  </w:style>
  <w:style w:type="character" w:customStyle="1" w:styleId="WW8Num7z7">
    <w:name w:val="WW8Num7z7"/>
    <w:qFormat/>
    <w:rsid w:val="0037563D"/>
  </w:style>
  <w:style w:type="character" w:customStyle="1" w:styleId="WW8Num7z8">
    <w:name w:val="WW8Num7z8"/>
    <w:qFormat/>
    <w:rsid w:val="0037563D"/>
  </w:style>
  <w:style w:type="character" w:customStyle="1" w:styleId="WW8Num8z0">
    <w:name w:val="WW8Num8z0"/>
    <w:qFormat/>
    <w:rsid w:val="0037563D"/>
  </w:style>
  <w:style w:type="character" w:customStyle="1" w:styleId="WW8Num8z1">
    <w:name w:val="WW8Num8z1"/>
    <w:qFormat/>
    <w:rsid w:val="0037563D"/>
  </w:style>
  <w:style w:type="character" w:customStyle="1" w:styleId="WW8Num8z2">
    <w:name w:val="WW8Num8z2"/>
    <w:qFormat/>
    <w:rsid w:val="0037563D"/>
  </w:style>
  <w:style w:type="character" w:customStyle="1" w:styleId="WW8Num8z3">
    <w:name w:val="WW8Num8z3"/>
    <w:qFormat/>
    <w:rsid w:val="0037563D"/>
  </w:style>
  <w:style w:type="character" w:customStyle="1" w:styleId="WW8Num8z4">
    <w:name w:val="WW8Num8z4"/>
    <w:qFormat/>
    <w:rsid w:val="0037563D"/>
  </w:style>
  <w:style w:type="character" w:customStyle="1" w:styleId="WW8Num8z5">
    <w:name w:val="WW8Num8z5"/>
    <w:qFormat/>
    <w:rsid w:val="0037563D"/>
  </w:style>
  <w:style w:type="character" w:customStyle="1" w:styleId="WW8Num8z6">
    <w:name w:val="WW8Num8z6"/>
    <w:qFormat/>
    <w:rsid w:val="0037563D"/>
  </w:style>
  <w:style w:type="character" w:customStyle="1" w:styleId="WW8Num8z7">
    <w:name w:val="WW8Num8z7"/>
    <w:qFormat/>
    <w:rsid w:val="0037563D"/>
  </w:style>
  <w:style w:type="character" w:customStyle="1" w:styleId="WW8Num8z8">
    <w:name w:val="WW8Num8z8"/>
    <w:qFormat/>
    <w:rsid w:val="0037563D"/>
  </w:style>
  <w:style w:type="character" w:customStyle="1" w:styleId="WW8Num9z0">
    <w:name w:val="WW8Num9z0"/>
    <w:qFormat/>
    <w:rsid w:val="0037563D"/>
  </w:style>
  <w:style w:type="character" w:customStyle="1" w:styleId="WW8Num9z1">
    <w:name w:val="WW8Num9z1"/>
    <w:qFormat/>
    <w:rsid w:val="0037563D"/>
  </w:style>
  <w:style w:type="character" w:customStyle="1" w:styleId="WW8Num9z2">
    <w:name w:val="WW8Num9z2"/>
    <w:qFormat/>
    <w:rsid w:val="0037563D"/>
  </w:style>
  <w:style w:type="character" w:customStyle="1" w:styleId="WW8Num9z3">
    <w:name w:val="WW8Num9z3"/>
    <w:qFormat/>
    <w:rsid w:val="0037563D"/>
  </w:style>
  <w:style w:type="character" w:customStyle="1" w:styleId="WW8Num9z4">
    <w:name w:val="WW8Num9z4"/>
    <w:qFormat/>
    <w:rsid w:val="0037563D"/>
  </w:style>
  <w:style w:type="character" w:customStyle="1" w:styleId="WW8Num9z5">
    <w:name w:val="WW8Num9z5"/>
    <w:qFormat/>
    <w:rsid w:val="0037563D"/>
  </w:style>
  <w:style w:type="character" w:customStyle="1" w:styleId="WW8Num9z6">
    <w:name w:val="WW8Num9z6"/>
    <w:qFormat/>
    <w:rsid w:val="0037563D"/>
  </w:style>
  <w:style w:type="character" w:customStyle="1" w:styleId="WW8Num9z7">
    <w:name w:val="WW8Num9z7"/>
    <w:qFormat/>
    <w:rsid w:val="0037563D"/>
  </w:style>
  <w:style w:type="character" w:customStyle="1" w:styleId="WW8Num9z8">
    <w:name w:val="WW8Num9z8"/>
    <w:qFormat/>
    <w:rsid w:val="0037563D"/>
  </w:style>
  <w:style w:type="character" w:customStyle="1" w:styleId="WW8Num10z0">
    <w:name w:val="WW8Num10z0"/>
    <w:qFormat/>
    <w:rsid w:val="0037563D"/>
    <w:rPr>
      <w:b/>
      <w:sz w:val="24"/>
    </w:rPr>
  </w:style>
  <w:style w:type="character" w:customStyle="1" w:styleId="WW8Num10z1">
    <w:name w:val="WW8Num10z1"/>
    <w:qFormat/>
    <w:rsid w:val="0037563D"/>
  </w:style>
  <w:style w:type="character" w:customStyle="1" w:styleId="WW8Num10z2">
    <w:name w:val="WW8Num10z2"/>
    <w:qFormat/>
    <w:rsid w:val="0037563D"/>
  </w:style>
  <w:style w:type="character" w:customStyle="1" w:styleId="WW8Num10z3">
    <w:name w:val="WW8Num10z3"/>
    <w:qFormat/>
    <w:rsid w:val="0037563D"/>
  </w:style>
  <w:style w:type="character" w:customStyle="1" w:styleId="WW8Num10z4">
    <w:name w:val="WW8Num10z4"/>
    <w:qFormat/>
    <w:rsid w:val="0037563D"/>
  </w:style>
  <w:style w:type="character" w:customStyle="1" w:styleId="WW8Num10z5">
    <w:name w:val="WW8Num10z5"/>
    <w:qFormat/>
    <w:rsid w:val="0037563D"/>
  </w:style>
  <w:style w:type="character" w:customStyle="1" w:styleId="WW8Num10z6">
    <w:name w:val="WW8Num10z6"/>
    <w:qFormat/>
    <w:rsid w:val="0037563D"/>
  </w:style>
  <w:style w:type="character" w:customStyle="1" w:styleId="WW8Num10z7">
    <w:name w:val="WW8Num10z7"/>
    <w:qFormat/>
    <w:rsid w:val="0037563D"/>
  </w:style>
  <w:style w:type="character" w:customStyle="1" w:styleId="WW8Num10z8">
    <w:name w:val="WW8Num10z8"/>
    <w:qFormat/>
    <w:rsid w:val="0037563D"/>
  </w:style>
  <w:style w:type="character" w:customStyle="1" w:styleId="Absatz-Standardschriftart">
    <w:name w:val="Absatz-Standardschriftart"/>
    <w:qFormat/>
    <w:rsid w:val="0037563D"/>
  </w:style>
  <w:style w:type="character" w:customStyle="1" w:styleId="1">
    <w:name w:val="Основной шрифт абзаца1"/>
    <w:qFormat/>
    <w:rsid w:val="0037563D"/>
  </w:style>
  <w:style w:type="character" w:customStyle="1" w:styleId="PageNumber">
    <w:name w:val="Page Number"/>
    <w:basedOn w:val="1"/>
    <w:rsid w:val="0037563D"/>
  </w:style>
  <w:style w:type="character" w:customStyle="1" w:styleId="a3">
    <w:name w:val="Символ нумерации"/>
    <w:qFormat/>
    <w:rsid w:val="0037563D"/>
  </w:style>
  <w:style w:type="character" w:customStyle="1" w:styleId="a4">
    <w:name w:val="Маркеры списка"/>
    <w:qFormat/>
    <w:rsid w:val="0037563D"/>
    <w:rPr>
      <w:rFonts w:ascii="OpenSymbol;Times New Roman" w:eastAsia="OpenSymbol;Times New Roman" w:hAnsi="OpenSymbol;Times New Roman" w:cs="OpenSymbol;Times New Roman"/>
    </w:rPr>
  </w:style>
  <w:style w:type="paragraph" w:customStyle="1" w:styleId="Heading">
    <w:name w:val="Heading"/>
    <w:basedOn w:val="a"/>
    <w:next w:val="a5"/>
    <w:qFormat/>
    <w:rsid w:val="0037563D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37563D"/>
    <w:pPr>
      <w:spacing w:after="120"/>
    </w:pPr>
  </w:style>
  <w:style w:type="paragraph" w:styleId="a6">
    <w:name w:val="List"/>
    <w:basedOn w:val="a5"/>
    <w:rsid w:val="0037563D"/>
    <w:rPr>
      <w:rFonts w:ascii="Arial" w:hAnsi="Arial" w:cs="Tahoma"/>
    </w:rPr>
  </w:style>
  <w:style w:type="paragraph" w:customStyle="1" w:styleId="Caption">
    <w:name w:val="Caption"/>
    <w:basedOn w:val="a"/>
    <w:qFormat/>
    <w:rsid w:val="0037563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37563D"/>
    <w:pPr>
      <w:suppressLineNumbers/>
    </w:pPr>
  </w:style>
  <w:style w:type="paragraph" w:customStyle="1" w:styleId="a7">
    <w:name w:val="Заголовок"/>
    <w:basedOn w:val="a"/>
    <w:next w:val="a5"/>
    <w:qFormat/>
    <w:rsid w:val="0037563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0">
    <w:name w:val="Название1"/>
    <w:basedOn w:val="a"/>
    <w:qFormat/>
    <w:rsid w:val="00375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rsid w:val="0037563D"/>
    <w:pPr>
      <w:suppressLineNumbers/>
    </w:pPr>
    <w:rPr>
      <w:rFonts w:ascii="Arial" w:hAnsi="Arial" w:cs="Tahoma"/>
    </w:rPr>
  </w:style>
  <w:style w:type="paragraph" w:customStyle="1" w:styleId="TOC1">
    <w:name w:val="TOC 1"/>
    <w:basedOn w:val="a"/>
    <w:next w:val="a"/>
    <w:rsid w:val="0037563D"/>
    <w:pPr>
      <w:spacing w:line="360" w:lineRule="auto"/>
      <w:jc w:val="right"/>
    </w:pPr>
  </w:style>
  <w:style w:type="paragraph" w:customStyle="1" w:styleId="xl46">
    <w:name w:val="xl46"/>
    <w:basedOn w:val="a"/>
    <w:qFormat/>
    <w:rsid w:val="0037563D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  <w:szCs w:val="20"/>
    </w:rPr>
  </w:style>
  <w:style w:type="paragraph" w:customStyle="1" w:styleId="HeaderandFooter">
    <w:name w:val="Header and Footer"/>
    <w:basedOn w:val="a"/>
    <w:qFormat/>
    <w:rsid w:val="0037563D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37563D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qFormat/>
    <w:rsid w:val="0037563D"/>
    <w:pPr>
      <w:ind w:firstLine="708"/>
      <w:jc w:val="both"/>
    </w:pPr>
    <w:rPr>
      <w:szCs w:val="20"/>
    </w:rPr>
  </w:style>
  <w:style w:type="paragraph" w:customStyle="1" w:styleId="a8">
    <w:name w:val="для проектов"/>
    <w:basedOn w:val="a"/>
    <w:qFormat/>
    <w:rsid w:val="0037563D"/>
    <w:pPr>
      <w:spacing w:line="360" w:lineRule="auto"/>
      <w:ind w:firstLine="709"/>
      <w:jc w:val="both"/>
    </w:pPr>
    <w:rPr>
      <w:szCs w:val="20"/>
    </w:rPr>
  </w:style>
  <w:style w:type="paragraph" w:styleId="a9">
    <w:name w:val="Body Text Indent"/>
    <w:basedOn w:val="a"/>
    <w:rsid w:val="0037563D"/>
    <w:pPr>
      <w:ind w:firstLine="720"/>
    </w:pPr>
    <w:rPr>
      <w:szCs w:val="20"/>
    </w:rPr>
  </w:style>
  <w:style w:type="paragraph" w:customStyle="1" w:styleId="LO-Normal1">
    <w:name w:val="LO-Normal1"/>
    <w:qFormat/>
    <w:rsid w:val="0037563D"/>
    <w:pPr>
      <w:widowControl w:val="0"/>
    </w:pPr>
    <w:rPr>
      <w:rFonts w:eastAsia="Arial" w:cs="Times New Roman"/>
      <w:sz w:val="20"/>
      <w:szCs w:val="20"/>
      <w:lang w:val="ru-RU" w:bidi="ar-SA"/>
    </w:rPr>
  </w:style>
  <w:style w:type="paragraph" w:styleId="3">
    <w:name w:val="Body Text 3"/>
    <w:basedOn w:val="LO-Normal1"/>
    <w:qFormat/>
    <w:rsid w:val="0037563D"/>
    <w:pPr>
      <w:widowControl/>
    </w:pPr>
    <w:rPr>
      <w:rFonts w:ascii="Arial" w:hAnsi="Arial" w:cs="Arial"/>
      <w:color w:val="FF0000"/>
      <w:sz w:val="28"/>
    </w:rPr>
  </w:style>
  <w:style w:type="paragraph" w:customStyle="1" w:styleId="31">
    <w:name w:val="Основной текст 31"/>
    <w:basedOn w:val="a"/>
    <w:qFormat/>
    <w:rsid w:val="0037563D"/>
    <w:pPr>
      <w:spacing w:after="120"/>
    </w:pPr>
    <w:rPr>
      <w:sz w:val="16"/>
      <w:szCs w:val="16"/>
    </w:rPr>
  </w:style>
  <w:style w:type="paragraph" w:customStyle="1" w:styleId="12">
    <w:name w:val="Заголовок_1"/>
    <w:basedOn w:val="Heading1"/>
    <w:next w:val="a"/>
    <w:qFormat/>
    <w:rsid w:val="0037563D"/>
    <w:pPr>
      <w:numPr>
        <w:numId w:val="0"/>
      </w:numPr>
      <w:tabs>
        <w:tab w:val="left" w:pos="360"/>
      </w:tabs>
      <w:spacing w:before="60"/>
      <w:jc w:val="center"/>
    </w:pPr>
    <w:rPr>
      <w:rFonts w:ascii="Times New Roman" w:hAnsi="Times New Roman" w:cs="Times New Roman"/>
      <w:bCs w:val="0"/>
      <w:sz w:val="28"/>
      <w:szCs w:val="28"/>
      <w:lang w:val="en-US"/>
    </w:rPr>
  </w:style>
  <w:style w:type="paragraph" w:customStyle="1" w:styleId="TOC3">
    <w:name w:val="TOC 3"/>
    <w:basedOn w:val="a"/>
    <w:next w:val="a"/>
    <w:rsid w:val="0037563D"/>
    <w:pPr>
      <w:ind w:left="560"/>
    </w:pPr>
  </w:style>
  <w:style w:type="paragraph" w:customStyle="1" w:styleId="Header">
    <w:name w:val="Header"/>
    <w:basedOn w:val="a"/>
    <w:rsid w:val="0037563D"/>
    <w:pPr>
      <w:tabs>
        <w:tab w:val="center" w:pos="4677"/>
        <w:tab w:val="right" w:pos="9355"/>
      </w:tabs>
    </w:pPr>
  </w:style>
  <w:style w:type="paragraph" w:styleId="aa">
    <w:name w:val="Title"/>
    <w:next w:val="a5"/>
    <w:qFormat/>
    <w:rsid w:val="0037563D"/>
    <w:pPr>
      <w:jc w:val="center"/>
    </w:pPr>
    <w:rPr>
      <w:rFonts w:ascii="Arial" w:eastAsia="Arial" w:hAnsi="Arial" w:cs="Arial"/>
      <w:szCs w:val="20"/>
      <w:lang w:val="ru-RU" w:bidi="ar-SA"/>
    </w:rPr>
  </w:style>
  <w:style w:type="paragraph" w:customStyle="1" w:styleId="310">
    <w:name w:val="Основной текст с отступом 31"/>
    <w:basedOn w:val="a"/>
    <w:qFormat/>
    <w:rsid w:val="0037563D"/>
    <w:pPr>
      <w:ind w:firstLine="708"/>
      <w:jc w:val="both"/>
    </w:pPr>
    <w:rPr>
      <w:sz w:val="24"/>
      <w:szCs w:val="20"/>
    </w:rPr>
  </w:style>
  <w:style w:type="paragraph" w:customStyle="1" w:styleId="ab">
    <w:name w:val="Содержимое таблицы"/>
    <w:basedOn w:val="a"/>
    <w:qFormat/>
    <w:rsid w:val="0037563D"/>
    <w:pPr>
      <w:suppressLineNumbers/>
    </w:pPr>
  </w:style>
  <w:style w:type="paragraph" w:customStyle="1" w:styleId="ac">
    <w:name w:val="Заголовок таблицы"/>
    <w:basedOn w:val="a"/>
    <w:qFormat/>
    <w:rsid w:val="0037563D"/>
    <w:pPr>
      <w:suppressLineNumbers/>
      <w:jc w:val="center"/>
    </w:pPr>
    <w:rPr>
      <w:b/>
      <w:bCs/>
      <w:sz w:val="24"/>
    </w:rPr>
  </w:style>
  <w:style w:type="paragraph" w:customStyle="1" w:styleId="ad">
    <w:name w:val="Содержимое врезки"/>
    <w:basedOn w:val="a5"/>
    <w:qFormat/>
    <w:rsid w:val="0037563D"/>
  </w:style>
  <w:style w:type="paragraph" w:styleId="30">
    <w:name w:val="Body Text Indent 3"/>
    <w:basedOn w:val="a"/>
    <w:qFormat/>
    <w:rsid w:val="0037563D"/>
    <w:pPr>
      <w:spacing w:after="120"/>
      <w:ind w:left="283"/>
    </w:pPr>
    <w:rPr>
      <w:sz w:val="16"/>
      <w:szCs w:val="16"/>
    </w:rPr>
  </w:style>
  <w:style w:type="paragraph" w:styleId="ae">
    <w:name w:val="Document Map"/>
    <w:basedOn w:val="a"/>
    <w:qFormat/>
    <w:rsid w:val="003756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O-Normal">
    <w:name w:val="LO-Normal"/>
    <w:qFormat/>
    <w:rsid w:val="0037563D"/>
    <w:pPr>
      <w:jc w:val="both"/>
    </w:pPr>
    <w:rPr>
      <w:rFonts w:eastAsia="Times New Roman" w:cs="Times New Roman"/>
      <w:sz w:val="28"/>
      <w:szCs w:val="20"/>
      <w:lang w:val="ru-RU" w:bidi="ar-SA"/>
    </w:rPr>
  </w:style>
  <w:style w:type="paragraph" w:customStyle="1" w:styleId="TableContents">
    <w:name w:val="Table Contents"/>
    <w:basedOn w:val="a"/>
    <w:qFormat/>
    <w:rsid w:val="0037563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7563D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37563D"/>
  </w:style>
  <w:style w:type="numbering" w:customStyle="1" w:styleId="WW8Num1">
    <w:name w:val="WW8Num1"/>
    <w:qFormat/>
    <w:rsid w:val="0037563D"/>
  </w:style>
  <w:style w:type="numbering" w:customStyle="1" w:styleId="WW8Num2">
    <w:name w:val="WW8Num2"/>
    <w:qFormat/>
    <w:rsid w:val="0037563D"/>
  </w:style>
  <w:style w:type="numbering" w:customStyle="1" w:styleId="WW8Num3">
    <w:name w:val="WW8Num3"/>
    <w:qFormat/>
    <w:rsid w:val="0037563D"/>
  </w:style>
  <w:style w:type="numbering" w:customStyle="1" w:styleId="WW8Num4">
    <w:name w:val="WW8Num4"/>
    <w:qFormat/>
    <w:rsid w:val="0037563D"/>
  </w:style>
  <w:style w:type="numbering" w:customStyle="1" w:styleId="WW8Num5">
    <w:name w:val="WW8Num5"/>
    <w:qFormat/>
    <w:rsid w:val="0037563D"/>
  </w:style>
  <w:style w:type="numbering" w:customStyle="1" w:styleId="WW8Num6">
    <w:name w:val="WW8Num6"/>
    <w:qFormat/>
    <w:rsid w:val="0037563D"/>
  </w:style>
  <w:style w:type="numbering" w:customStyle="1" w:styleId="WW8Num7">
    <w:name w:val="WW8Num7"/>
    <w:qFormat/>
    <w:rsid w:val="0037563D"/>
  </w:style>
  <w:style w:type="numbering" w:customStyle="1" w:styleId="WW8Num8">
    <w:name w:val="WW8Num8"/>
    <w:qFormat/>
    <w:rsid w:val="0037563D"/>
  </w:style>
  <w:style w:type="numbering" w:customStyle="1" w:styleId="WW8Num9">
    <w:name w:val="WW8Num9"/>
    <w:qFormat/>
    <w:rsid w:val="0037563D"/>
  </w:style>
  <w:style w:type="numbering" w:customStyle="1" w:styleId="WW8Num10">
    <w:name w:val="WW8Num10"/>
    <w:qFormat/>
    <w:rsid w:val="003756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2983</Words>
  <Characters>17006</Characters>
  <Application>Microsoft Office Word</Application>
  <DocSecurity>0</DocSecurity>
  <Lines>141</Lines>
  <Paragraphs>39</Paragraphs>
  <ScaleCrop>false</ScaleCrop>
  <Company>Microsoft</Company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ignatova</dc:creator>
  <cp:lastModifiedBy>User</cp:lastModifiedBy>
  <cp:revision>2</cp:revision>
  <cp:lastPrinted>2022-03-21T16:08:00Z</cp:lastPrinted>
  <dcterms:created xsi:type="dcterms:W3CDTF">2022-12-30T04:39:00Z</dcterms:created>
  <dcterms:modified xsi:type="dcterms:W3CDTF">2022-12-30T04:39:00Z</dcterms:modified>
  <dc:language>en-US</dc:language>
</cp:coreProperties>
</file>